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37E2" w14:textId="77777777" w:rsidR="00840BFB" w:rsidRPr="00070319" w:rsidRDefault="00840BFB" w:rsidP="00941539">
      <w:pPr>
        <w:suppressAutoHyphens w:val="0"/>
        <w:autoSpaceDE w:val="0"/>
        <w:autoSpaceDN w:val="0"/>
        <w:adjustRightInd w:val="0"/>
        <w:spacing w:before="60" w:after="60"/>
        <w:rPr>
          <w:rFonts w:ascii="Arial" w:hAnsi="Arial" w:cs="Arial"/>
          <w:b/>
          <w:bCs/>
          <w:sz w:val="22"/>
          <w:szCs w:val="22"/>
          <w:lang w:eastAsia="cs-CZ"/>
        </w:rPr>
      </w:pPr>
    </w:p>
    <w:p w14:paraId="7AF498B6" w14:textId="77777777" w:rsidR="00E00E45" w:rsidRPr="00070319" w:rsidRDefault="00E00E45" w:rsidP="008F20BC">
      <w:pPr>
        <w:suppressAutoHyphens w:val="0"/>
        <w:autoSpaceDE w:val="0"/>
        <w:autoSpaceDN w:val="0"/>
        <w:adjustRightInd w:val="0"/>
        <w:spacing w:before="60" w:after="60"/>
        <w:jc w:val="center"/>
        <w:rPr>
          <w:rFonts w:ascii="Arial" w:hAnsi="Arial" w:cs="Arial"/>
          <w:b/>
          <w:bCs/>
          <w:sz w:val="22"/>
          <w:szCs w:val="22"/>
          <w:lang w:eastAsia="cs-CZ"/>
        </w:rPr>
      </w:pPr>
    </w:p>
    <w:p w14:paraId="1493867D" w14:textId="31FCB1BD" w:rsidR="00F23828" w:rsidRPr="00E37B7B" w:rsidRDefault="009E36CC" w:rsidP="008F20BC">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Rámcov</w:t>
      </w:r>
      <w:r w:rsidR="0010298E" w:rsidRPr="00E37B7B">
        <w:rPr>
          <w:rFonts w:ascii="Arial" w:hAnsi="Arial" w:cs="Arial"/>
          <w:b/>
          <w:bCs/>
          <w:sz w:val="22"/>
          <w:szCs w:val="22"/>
          <w:lang w:eastAsia="cs-CZ"/>
        </w:rPr>
        <w:t xml:space="preserve">á </w:t>
      </w:r>
      <w:r>
        <w:rPr>
          <w:rFonts w:ascii="Arial" w:hAnsi="Arial" w:cs="Arial"/>
          <w:b/>
          <w:bCs/>
          <w:sz w:val="22"/>
          <w:szCs w:val="22"/>
          <w:lang w:eastAsia="cs-CZ"/>
        </w:rPr>
        <w:t>Smlouv</w:t>
      </w:r>
      <w:r w:rsidR="0010298E" w:rsidRPr="00E37B7B">
        <w:rPr>
          <w:rFonts w:ascii="Arial" w:hAnsi="Arial" w:cs="Arial"/>
          <w:b/>
          <w:bCs/>
          <w:sz w:val="22"/>
          <w:szCs w:val="22"/>
          <w:lang w:eastAsia="cs-CZ"/>
        </w:rPr>
        <w:t xml:space="preserve">a o poskytování prací a </w:t>
      </w:r>
      <w:r w:rsidR="0052411E">
        <w:rPr>
          <w:rFonts w:ascii="Arial" w:hAnsi="Arial" w:cs="Arial"/>
          <w:b/>
          <w:bCs/>
          <w:sz w:val="22"/>
          <w:szCs w:val="22"/>
          <w:lang w:eastAsia="cs-CZ"/>
        </w:rPr>
        <w:t xml:space="preserve">služeb </w:t>
      </w:r>
      <w:r w:rsidR="00324847">
        <w:rPr>
          <w:rFonts w:ascii="Arial" w:hAnsi="Arial" w:cs="Arial"/>
          <w:b/>
          <w:bCs/>
          <w:sz w:val="22"/>
          <w:szCs w:val="22"/>
          <w:lang w:eastAsia="cs-CZ"/>
        </w:rPr>
        <w:t xml:space="preserve"> </w:t>
      </w:r>
    </w:p>
    <w:p w14:paraId="7A9B335C" w14:textId="02AB40A5" w:rsidR="00F23828" w:rsidRPr="00E37B7B" w:rsidRDefault="00F23828" w:rsidP="008F20BC">
      <w:pPr>
        <w:suppressAutoHyphens w:val="0"/>
        <w:autoSpaceDE w:val="0"/>
        <w:autoSpaceDN w:val="0"/>
        <w:adjustRightInd w:val="0"/>
        <w:spacing w:before="60" w:after="60"/>
        <w:jc w:val="center"/>
        <w:rPr>
          <w:rFonts w:ascii="Arial" w:hAnsi="Arial" w:cs="Arial"/>
          <w:sz w:val="22"/>
          <w:szCs w:val="22"/>
          <w:lang w:eastAsia="cs-CZ"/>
        </w:rPr>
      </w:pPr>
      <w:r w:rsidRPr="00E37B7B">
        <w:rPr>
          <w:rFonts w:ascii="Arial" w:hAnsi="Arial" w:cs="Arial"/>
          <w:sz w:val="22"/>
          <w:szCs w:val="22"/>
          <w:lang w:eastAsia="cs-CZ"/>
        </w:rPr>
        <w:t xml:space="preserve">uzavřená dle </w:t>
      </w:r>
      <w:r w:rsidR="008B052C" w:rsidRPr="00E37B7B">
        <w:rPr>
          <w:rFonts w:ascii="Arial" w:hAnsi="Arial" w:cs="Arial"/>
          <w:sz w:val="22"/>
          <w:szCs w:val="22"/>
          <w:lang w:eastAsia="cs-CZ"/>
        </w:rPr>
        <w:t xml:space="preserve">ustanovení § 1746 odst. 2 </w:t>
      </w:r>
      <w:r w:rsidRPr="00E37B7B">
        <w:rPr>
          <w:rFonts w:ascii="Arial" w:hAnsi="Arial" w:cs="Arial"/>
          <w:sz w:val="22"/>
          <w:szCs w:val="22"/>
          <w:lang w:eastAsia="cs-CZ"/>
        </w:rPr>
        <w:t xml:space="preserve">zákona č. 89/2012 Sb., </w:t>
      </w:r>
      <w:r w:rsidR="009E36CC">
        <w:rPr>
          <w:rFonts w:ascii="Arial" w:hAnsi="Arial" w:cs="Arial"/>
          <w:sz w:val="22"/>
          <w:szCs w:val="22"/>
          <w:lang w:eastAsia="cs-CZ"/>
        </w:rPr>
        <w:t>Občans</w:t>
      </w:r>
      <w:r w:rsidR="00B66024" w:rsidRPr="00E37B7B">
        <w:rPr>
          <w:rFonts w:ascii="Arial" w:hAnsi="Arial" w:cs="Arial"/>
          <w:sz w:val="22"/>
          <w:szCs w:val="22"/>
          <w:lang w:eastAsia="cs-CZ"/>
        </w:rPr>
        <w:t>ký zákoník, v</w:t>
      </w:r>
      <w:r w:rsidR="002B6561" w:rsidRPr="00E37B7B">
        <w:rPr>
          <w:rFonts w:ascii="Arial" w:hAnsi="Arial" w:cs="Arial"/>
          <w:sz w:val="22"/>
          <w:szCs w:val="22"/>
          <w:lang w:eastAsia="cs-CZ"/>
        </w:rPr>
        <w:t>e znění pozdějších předpisů</w:t>
      </w:r>
      <w:r w:rsidR="00B66024" w:rsidRPr="00E37B7B">
        <w:rPr>
          <w:rFonts w:ascii="Arial" w:hAnsi="Arial" w:cs="Arial"/>
          <w:sz w:val="22"/>
          <w:szCs w:val="22"/>
          <w:lang w:eastAsia="cs-CZ"/>
        </w:rPr>
        <w:t xml:space="preserve"> </w:t>
      </w:r>
      <w:r w:rsidRPr="00E37B7B">
        <w:rPr>
          <w:rFonts w:ascii="Arial" w:hAnsi="Arial" w:cs="Arial"/>
          <w:sz w:val="22"/>
          <w:szCs w:val="22"/>
          <w:lang w:eastAsia="cs-CZ"/>
        </w:rPr>
        <w:t>(dále jen „</w:t>
      </w:r>
      <w:r w:rsidR="009E36CC">
        <w:rPr>
          <w:rFonts w:ascii="Arial" w:hAnsi="Arial" w:cs="Arial"/>
          <w:sz w:val="22"/>
          <w:szCs w:val="22"/>
          <w:lang w:eastAsia="cs-CZ"/>
        </w:rPr>
        <w:t>Občans</w:t>
      </w:r>
      <w:r w:rsidR="00070319" w:rsidRPr="00E37B7B">
        <w:rPr>
          <w:rFonts w:ascii="Arial" w:hAnsi="Arial" w:cs="Arial"/>
          <w:sz w:val="22"/>
          <w:szCs w:val="22"/>
          <w:lang w:eastAsia="cs-CZ"/>
        </w:rPr>
        <w:t>ký zákoník</w:t>
      </w:r>
      <w:r w:rsidRPr="00E37B7B">
        <w:rPr>
          <w:rFonts w:ascii="Arial" w:hAnsi="Arial" w:cs="Arial"/>
          <w:sz w:val="22"/>
          <w:szCs w:val="22"/>
          <w:lang w:eastAsia="cs-CZ"/>
        </w:rPr>
        <w:t xml:space="preserve">“) </w:t>
      </w:r>
    </w:p>
    <w:p w14:paraId="2F0E5B57" w14:textId="77777777" w:rsidR="00F23828" w:rsidRPr="00E37B7B" w:rsidRDefault="00F23828" w:rsidP="008F20BC">
      <w:pPr>
        <w:suppressAutoHyphens w:val="0"/>
        <w:autoSpaceDE w:val="0"/>
        <w:autoSpaceDN w:val="0"/>
        <w:adjustRightInd w:val="0"/>
        <w:spacing w:before="60" w:after="60"/>
        <w:jc w:val="center"/>
        <w:rPr>
          <w:rFonts w:ascii="Arial" w:hAnsi="Arial" w:cs="Arial"/>
          <w:bCs/>
          <w:sz w:val="22"/>
          <w:szCs w:val="22"/>
          <w:lang w:eastAsia="cs-CZ"/>
        </w:rPr>
      </w:pPr>
    </w:p>
    <w:p w14:paraId="54D2E974" w14:textId="77777777" w:rsidR="00070319" w:rsidRPr="00E37B7B" w:rsidRDefault="00070319" w:rsidP="008F20BC">
      <w:pPr>
        <w:suppressAutoHyphens w:val="0"/>
        <w:spacing w:before="60" w:after="60"/>
        <w:jc w:val="center"/>
        <w:rPr>
          <w:rFonts w:ascii="Arial" w:hAnsi="Arial" w:cs="Arial"/>
          <w:sz w:val="22"/>
          <w:szCs w:val="22"/>
          <w:lang w:eastAsia="cs-CZ"/>
        </w:rPr>
      </w:pPr>
      <w:r w:rsidRPr="00E37B7B">
        <w:rPr>
          <w:rFonts w:ascii="Arial" w:hAnsi="Arial" w:cs="Arial"/>
          <w:b/>
          <w:sz w:val="22"/>
          <w:szCs w:val="22"/>
          <w:lang w:eastAsia="cs-CZ"/>
        </w:rPr>
        <w:t>SMLUVNÍ STRANY</w:t>
      </w:r>
    </w:p>
    <w:p w14:paraId="3A52E09B" w14:textId="77777777" w:rsidR="00070319" w:rsidRPr="00E37B7B" w:rsidRDefault="00070319" w:rsidP="008F20BC">
      <w:pPr>
        <w:suppressAutoHyphens w:val="0"/>
        <w:spacing w:before="60" w:after="60"/>
        <w:ind w:left="567"/>
        <w:rPr>
          <w:rFonts w:ascii="Arial" w:hAnsi="Arial" w:cs="Arial"/>
          <w:sz w:val="22"/>
          <w:szCs w:val="22"/>
          <w:lang w:eastAsia="cs-CZ"/>
        </w:rPr>
      </w:pPr>
    </w:p>
    <w:p w14:paraId="187F6F81" w14:textId="77777777" w:rsidR="00070319" w:rsidRPr="00E37B7B" w:rsidRDefault="00070319" w:rsidP="008F20BC">
      <w:pPr>
        <w:suppressAutoHyphens w:val="0"/>
        <w:spacing w:before="60" w:after="60"/>
        <w:ind w:left="567"/>
        <w:rPr>
          <w:rFonts w:ascii="Arial" w:hAnsi="Arial" w:cs="Arial"/>
          <w:b/>
          <w:sz w:val="22"/>
          <w:szCs w:val="22"/>
          <w:lang w:eastAsia="cs-CZ"/>
        </w:rPr>
      </w:pPr>
      <w:r w:rsidRPr="00E37B7B">
        <w:rPr>
          <w:rFonts w:ascii="Arial" w:hAnsi="Arial" w:cs="Arial"/>
          <w:b/>
          <w:sz w:val="22"/>
          <w:szCs w:val="22"/>
          <w:lang w:eastAsia="cs-CZ"/>
        </w:rPr>
        <w:t>1. Statutární město Ústí nad Labem</w:t>
      </w:r>
      <w:r w:rsidRPr="00E37B7B">
        <w:rPr>
          <w:rFonts w:ascii="Arial" w:hAnsi="Arial" w:cs="Arial"/>
          <w:sz w:val="22"/>
          <w:szCs w:val="22"/>
          <w:lang w:eastAsia="cs-CZ"/>
        </w:rPr>
        <w:t xml:space="preserve"> </w:t>
      </w:r>
    </w:p>
    <w:p w14:paraId="1A3EC3D9" w14:textId="7980EA14" w:rsidR="00070319" w:rsidRPr="00E37B7B" w:rsidRDefault="00070319" w:rsidP="00A363B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37B7B">
        <w:rPr>
          <w:rFonts w:ascii="Arial" w:hAnsi="Arial" w:cs="Arial"/>
          <w:sz w:val="22"/>
          <w:szCs w:val="22"/>
          <w:lang w:eastAsia="cs-CZ"/>
        </w:rPr>
        <w:t xml:space="preserve">se sídlem:  </w:t>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t>Velká Hradební 2336/8, 401 00 Ústí nad Labem</w:t>
      </w:r>
    </w:p>
    <w:p w14:paraId="26537FA6" w14:textId="77777777" w:rsidR="00D34D47" w:rsidRDefault="00D34D47" w:rsidP="00D34D47">
      <w:pPr>
        <w:suppressAutoHyphens w:val="0"/>
        <w:overflowPunct w:val="0"/>
        <w:autoSpaceDE w:val="0"/>
        <w:autoSpaceDN w:val="0"/>
        <w:adjustRightInd w:val="0"/>
        <w:ind w:left="851" w:hanging="425"/>
        <w:jc w:val="both"/>
        <w:textAlignment w:val="baseline"/>
        <w:rPr>
          <w:rFonts w:ascii="Arial" w:hAnsi="Arial" w:cs="Arial"/>
          <w:sz w:val="22"/>
          <w:szCs w:val="22"/>
          <w:lang w:eastAsia="cs-CZ"/>
        </w:rPr>
      </w:pPr>
      <w:r>
        <w:rPr>
          <w:rFonts w:ascii="Arial" w:hAnsi="Arial" w:cs="Arial"/>
          <w:sz w:val="22"/>
          <w:szCs w:val="22"/>
          <w:lang w:eastAsia="cs-CZ"/>
        </w:rPr>
        <w:tab/>
        <w:t>Zastoupeno</w:t>
      </w:r>
    </w:p>
    <w:p w14:paraId="003C8781" w14:textId="6C54DBCB" w:rsidR="00D34D47" w:rsidRDefault="00D34D47" w:rsidP="00D34D47">
      <w:pPr>
        <w:suppressAutoHyphens w:val="0"/>
        <w:overflowPunct w:val="0"/>
        <w:autoSpaceDE w:val="0"/>
        <w:autoSpaceDN w:val="0"/>
        <w:adjustRightInd w:val="0"/>
        <w:ind w:left="3536" w:hanging="2685"/>
        <w:jc w:val="both"/>
        <w:textAlignment w:val="baseline"/>
        <w:rPr>
          <w:rFonts w:ascii="Arial" w:hAnsi="Arial" w:cs="Arial"/>
          <w:sz w:val="22"/>
          <w:szCs w:val="22"/>
          <w:lang w:eastAsia="cs-CZ"/>
        </w:rPr>
      </w:pPr>
      <w:r>
        <w:rPr>
          <w:rFonts w:ascii="Arial" w:hAnsi="Arial" w:cs="Arial"/>
          <w:sz w:val="22"/>
          <w:szCs w:val="22"/>
          <w:lang w:eastAsia="cs-CZ"/>
        </w:rPr>
        <w:t xml:space="preserve">na základě pověření: </w:t>
      </w:r>
      <w:r>
        <w:rPr>
          <w:rFonts w:ascii="Arial" w:hAnsi="Arial" w:cs="Arial"/>
          <w:sz w:val="22"/>
          <w:szCs w:val="22"/>
          <w:lang w:eastAsia="cs-CZ"/>
        </w:rPr>
        <w:tab/>
        <w:t>Mgr. et Mgr. Alenou Novákovou</w:t>
      </w:r>
      <w:r w:rsidRPr="0004554C">
        <w:rPr>
          <w:rFonts w:ascii="Arial" w:hAnsi="Arial" w:cs="Arial"/>
          <w:sz w:val="22"/>
          <w:szCs w:val="22"/>
          <w:lang w:eastAsia="cs-CZ"/>
        </w:rPr>
        <w:t xml:space="preserve">, vedoucí </w:t>
      </w:r>
      <w:r>
        <w:rPr>
          <w:rFonts w:ascii="Arial" w:hAnsi="Arial" w:cs="Arial"/>
          <w:sz w:val="22"/>
          <w:szCs w:val="22"/>
          <w:lang w:eastAsia="cs-CZ"/>
        </w:rPr>
        <w:t xml:space="preserve">právního </w:t>
      </w:r>
      <w:r w:rsidRPr="0004554C">
        <w:rPr>
          <w:rFonts w:ascii="Arial" w:hAnsi="Arial" w:cs="Arial"/>
          <w:sz w:val="22"/>
          <w:szCs w:val="22"/>
          <w:lang w:eastAsia="cs-CZ"/>
        </w:rPr>
        <w:t>odboru</w:t>
      </w:r>
      <w:r>
        <w:rPr>
          <w:rFonts w:ascii="Arial" w:hAnsi="Arial" w:cs="Arial"/>
          <w:sz w:val="22"/>
          <w:szCs w:val="22"/>
          <w:lang w:eastAsia="cs-CZ"/>
        </w:rPr>
        <w:t xml:space="preserve"> </w:t>
      </w:r>
      <w:r w:rsidRPr="0004554C">
        <w:rPr>
          <w:rFonts w:ascii="Arial" w:hAnsi="Arial" w:cs="Arial"/>
          <w:sz w:val="22"/>
          <w:szCs w:val="22"/>
          <w:lang w:eastAsia="cs-CZ"/>
        </w:rPr>
        <w:t>Magistrátu města Ústí nad Labem</w:t>
      </w:r>
      <w:r>
        <w:rPr>
          <w:rFonts w:ascii="Arial" w:hAnsi="Arial" w:cs="Arial"/>
          <w:sz w:val="22"/>
          <w:szCs w:val="22"/>
          <w:lang w:eastAsia="cs-CZ"/>
        </w:rPr>
        <w:t xml:space="preserve"> </w:t>
      </w:r>
    </w:p>
    <w:p w14:paraId="579B851F" w14:textId="1E605AB0" w:rsidR="00A363BB" w:rsidRDefault="00A363BB" w:rsidP="00A363B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37B7B">
        <w:rPr>
          <w:rFonts w:ascii="Arial" w:hAnsi="Arial" w:cs="Arial"/>
          <w:sz w:val="22"/>
          <w:szCs w:val="22"/>
          <w:lang w:eastAsia="cs-CZ"/>
        </w:rPr>
        <w:t xml:space="preserve">IČ: </w:t>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t>000 81</w:t>
      </w:r>
      <w:r>
        <w:rPr>
          <w:rFonts w:ascii="Arial" w:hAnsi="Arial" w:cs="Arial"/>
          <w:sz w:val="22"/>
          <w:szCs w:val="22"/>
          <w:lang w:eastAsia="cs-CZ"/>
        </w:rPr>
        <w:t> </w:t>
      </w:r>
      <w:r w:rsidRPr="00E37B7B">
        <w:rPr>
          <w:rFonts w:ascii="Arial" w:hAnsi="Arial" w:cs="Arial"/>
          <w:sz w:val="22"/>
          <w:szCs w:val="22"/>
          <w:lang w:eastAsia="cs-CZ"/>
        </w:rPr>
        <w:t>531</w:t>
      </w:r>
    </w:p>
    <w:p w14:paraId="2B1AFBAE" w14:textId="77777777" w:rsidR="00FA461B" w:rsidRPr="003C002A" w:rsidRDefault="00FA461B" w:rsidP="00FA461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C002A">
        <w:rPr>
          <w:rFonts w:ascii="Arial" w:hAnsi="Arial" w:cs="Arial"/>
          <w:sz w:val="22"/>
          <w:szCs w:val="22"/>
          <w:lang w:eastAsia="cs-CZ"/>
        </w:rPr>
        <w:t xml:space="preserve">bankovní spojení: </w:t>
      </w:r>
      <w:r w:rsidRPr="003C002A">
        <w:rPr>
          <w:rFonts w:ascii="Arial" w:hAnsi="Arial" w:cs="Arial"/>
          <w:sz w:val="22"/>
          <w:szCs w:val="22"/>
          <w:lang w:eastAsia="cs-CZ"/>
        </w:rPr>
        <w:tab/>
      </w:r>
      <w:r w:rsidRPr="003C002A">
        <w:rPr>
          <w:rFonts w:ascii="Arial" w:hAnsi="Arial" w:cs="Arial"/>
          <w:sz w:val="22"/>
          <w:szCs w:val="22"/>
          <w:lang w:eastAsia="cs-CZ"/>
        </w:rPr>
        <w:tab/>
        <w:t>Raiffeisen</w:t>
      </w:r>
      <w:r>
        <w:rPr>
          <w:rFonts w:ascii="Arial" w:hAnsi="Arial" w:cs="Arial"/>
          <w:sz w:val="22"/>
          <w:szCs w:val="22"/>
          <w:lang w:eastAsia="cs-CZ"/>
        </w:rPr>
        <w:t>b</w:t>
      </w:r>
      <w:r w:rsidRPr="003C002A">
        <w:rPr>
          <w:rFonts w:ascii="Arial" w:hAnsi="Arial" w:cs="Arial"/>
          <w:sz w:val="22"/>
          <w:szCs w:val="22"/>
          <w:lang w:eastAsia="cs-CZ"/>
        </w:rPr>
        <w:t>ank, a.s.</w:t>
      </w:r>
    </w:p>
    <w:p w14:paraId="4535FC5B" w14:textId="77777777" w:rsidR="00FA461B" w:rsidRPr="006776BC" w:rsidRDefault="00FA461B" w:rsidP="00FA461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776BC">
        <w:rPr>
          <w:rFonts w:ascii="Arial" w:hAnsi="Arial" w:cs="Arial"/>
          <w:sz w:val="22"/>
          <w:szCs w:val="22"/>
          <w:lang w:eastAsia="cs-CZ"/>
        </w:rPr>
        <w:t xml:space="preserve">číslo účtu:  </w:t>
      </w:r>
      <w:r w:rsidRPr="006776BC">
        <w:rPr>
          <w:rFonts w:ascii="Arial" w:hAnsi="Arial" w:cs="Arial"/>
          <w:sz w:val="22"/>
          <w:szCs w:val="22"/>
          <w:lang w:eastAsia="cs-CZ"/>
        </w:rPr>
        <w:tab/>
      </w:r>
      <w:r w:rsidRPr="006776BC">
        <w:rPr>
          <w:rFonts w:ascii="Arial" w:hAnsi="Arial" w:cs="Arial"/>
          <w:sz w:val="22"/>
          <w:szCs w:val="22"/>
          <w:lang w:eastAsia="cs-CZ"/>
        </w:rPr>
        <w:tab/>
      </w:r>
      <w:r w:rsidRPr="006776BC">
        <w:rPr>
          <w:rFonts w:ascii="Arial" w:hAnsi="Arial" w:cs="Arial"/>
          <w:sz w:val="22"/>
          <w:szCs w:val="22"/>
          <w:lang w:eastAsia="cs-CZ"/>
        </w:rPr>
        <w:tab/>
        <w:t>5017001555/5500</w:t>
      </w:r>
    </w:p>
    <w:p w14:paraId="2B95E5A8" w14:textId="6F80E9EC" w:rsidR="00070319" w:rsidRPr="00E37B7B" w:rsidRDefault="00840BFB" w:rsidP="008F20BC">
      <w:pPr>
        <w:suppressAutoHyphens w:val="0"/>
        <w:spacing w:before="60" w:after="60"/>
        <w:ind w:firstLine="851"/>
        <w:contextualSpacing/>
        <w:rPr>
          <w:rFonts w:ascii="Arial" w:hAnsi="Arial" w:cs="Arial"/>
          <w:sz w:val="22"/>
          <w:szCs w:val="22"/>
          <w:lang w:eastAsia="cs-CZ"/>
        </w:rPr>
      </w:pPr>
      <w:r w:rsidRPr="00E37B7B">
        <w:rPr>
          <w:rFonts w:ascii="Arial" w:hAnsi="Arial" w:cs="Arial"/>
          <w:sz w:val="22"/>
          <w:szCs w:val="22"/>
          <w:lang w:eastAsia="cs-CZ"/>
        </w:rPr>
        <w:t xml:space="preserve"> </w:t>
      </w:r>
      <w:r w:rsidR="00070319" w:rsidRPr="00E37B7B">
        <w:rPr>
          <w:rFonts w:ascii="Arial" w:hAnsi="Arial" w:cs="Arial"/>
          <w:sz w:val="22"/>
          <w:szCs w:val="22"/>
          <w:lang w:eastAsia="cs-CZ"/>
        </w:rPr>
        <w:t>(dále jen „</w:t>
      </w:r>
      <w:r w:rsidR="009E36CC">
        <w:rPr>
          <w:rFonts w:ascii="Arial" w:hAnsi="Arial" w:cs="Arial"/>
          <w:sz w:val="22"/>
          <w:szCs w:val="22"/>
          <w:lang w:eastAsia="cs-CZ"/>
        </w:rPr>
        <w:t>Objednatel</w:t>
      </w:r>
      <w:r w:rsidR="00070319" w:rsidRPr="00E37B7B">
        <w:rPr>
          <w:rFonts w:ascii="Arial" w:hAnsi="Arial" w:cs="Arial"/>
          <w:sz w:val="22"/>
          <w:szCs w:val="22"/>
          <w:lang w:eastAsia="cs-CZ"/>
        </w:rPr>
        <w:t>“</w:t>
      </w:r>
      <w:r w:rsidR="00070319" w:rsidRPr="00E37B7B">
        <w:rPr>
          <w:rFonts w:ascii="Arial" w:hAnsi="Arial" w:cs="Arial"/>
          <w:bCs/>
          <w:sz w:val="22"/>
          <w:szCs w:val="22"/>
          <w:lang w:eastAsia="cs-CZ"/>
        </w:rPr>
        <w:t xml:space="preserve"> nebo „smluvní strana“</w:t>
      </w:r>
      <w:r w:rsidR="00995DF3" w:rsidRPr="00E37B7B">
        <w:rPr>
          <w:rFonts w:ascii="Arial" w:hAnsi="Arial" w:cs="Arial"/>
          <w:sz w:val="22"/>
          <w:szCs w:val="22"/>
          <w:lang w:eastAsia="cs-CZ"/>
        </w:rPr>
        <w:t xml:space="preserve">)   </w:t>
      </w:r>
    </w:p>
    <w:p w14:paraId="3098261D" w14:textId="77777777" w:rsidR="00070319" w:rsidRPr="00E37B7B" w:rsidRDefault="00070319" w:rsidP="008F20BC">
      <w:pPr>
        <w:suppressAutoHyphens w:val="0"/>
        <w:spacing w:before="60" w:after="60"/>
        <w:ind w:left="1276"/>
        <w:contextualSpacing/>
        <w:rPr>
          <w:rFonts w:ascii="Arial" w:hAnsi="Arial" w:cs="Arial"/>
          <w:sz w:val="22"/>
          <w:szCs w:val="22"/>
          <w:lang w:eastAsia="cs-CZ"/>
        </w:rPr>
      </w:pPr>
      <w:r w:rsidRPr="00E37B7B">
        <w:rPr>
          <w:rFonts w:ascii="Arial" w:hAnsi="Arial" w:cs="Arial"/>
          <w:sz w:val="22"/>
          <w:szCs w:val="22"/>
          <w:lang w:eastAsia="cs-CZ"/>
        </w:rPr>
        <w:t xml:space="preserve">           </w:t>
      </w:r>
    </w:p>
    <w:p w14:paraId="57FAF655" w14:textId="77777777" w:rsidR="00070319" w:rsidRPr="00E37B7B" w:rsidRDefault="00070319" w:rsidP="008F20BC">
      <w:pPr>
        <w:suppressAutoHyphens w:val="0"/>
        <w:spacing w:before="60" w:after="60"/>
        <w:ind w:left="1276"/>
        <w:contextualSpacing/>
        <w:rPr>
          <w:rFonts w:ascii="Arial" w:hAnsi="Arial" w:cs="Arial"/>
          <w:b/>
          <w:sz w:val="22"/>
          <w:szCs w:val="22"/>
          <w:lang w:eastAsia="cs-CZ"/>
        </w:rPr>
      </w:pPr>
      <w:r w:rsidRPr="00E37B7B">
        <w:rPr>
          <w:rFonts w:ascii="Arial" w:hAnsi="Arial" w:cs="Arial"/>
          <w:sz w:val="22"/>
          <w:szCs w:val="22"/>
          <w:lang w:eastAsia="cs-CZ"/>
        </w:rPr>
        <w:t xml:space="preserve"> </w:t>
      </w:r>
      <w:r w:rsidRPr="00E37B7B">
        <w:rPr>
          <w:rFonts w:ascii="Arial" w:hAnsi="Arial" w:cs="Arial"/>
          <w:b/>
          <w:sz w:val="22"/>
          <w:szCs w:val="22"/>
          <w:lang w:eastAsia="cs-CZ"/>
        </w:rPr>
        <w:t>a</w:t>
      </w:r>
    </w:p>
    <w:p w14:paraId="51C905E0" w14:textId="77777777" w:rsidR="00070319" w:rsidRPr="00E37B7B" w:rsidRDefault="00070319" w:rsidP="008F20BC">
      <w:pPr>
        <w:tabs>
          <w:tab w:val="left" w:pos="851"/>
        </w:tabs>
        <w:suppressAutoHyphens w:val="0"/>
        <w:spacing w:before="60" w:after="60"/>
        <w:ind w:left="851"/>
        <w:rPr>
          <w:rFonts w:ascii="Arial" w:hAnsi="Arial" w:cs="Arial"/>
          <w:b/>
          <w:sz w:val="22"/>
          <w:szCs w:val="22"/>
          <w:lang w:eastAsia="cs-CZ"/>
        </w:rPr>
      </w:pPr>
    </w:p>
    <w:p w14:paraId="27F34AE7" w14:textId="40FBEE2A" w:rsidR="00070319" w:rsidRPr="00E37B7B" w:rsidRDefault="00070319" w:rsidP="008F20BC">
      <w:pPr>
        <w:tabs>
          <w:tab w:val="left" w:pos="851"/>
        </w:tabs>
        <w:suppressAutoHyphens w:val="0"/>
        <w:spacing w:before="60" w:after="60"/>
        <w:ind w:left="851" w:hanging="284"/>
        <w:rPr>
          <w:rFonts w:ascii="Arial" w:hAnsi="Arial" w:cs="Arial"/>
          <w:b/>
          <w:sz w:val="22"/>
          <w:szCs w:val="22"/>
          <w:lang w:eastAsia="cs-CZ"/>
        </w:rPr>
      </w:pPr>
      <w:permStart w:id="354242305" w:edGrp="everyone"/>
      <w:r w:rsidRPr="00E37B7B">
        <w:rPr>
          <w:rFonts w:ascii="Arial" w:hAnsi="Arial" w:cs="Arial"/>
          <w:b/>
          <w:sz w:val="22"/>
          <w:szCs w:val="22"/>
          <w:lang w:eastAsia="cs-CZ"/>
        </w:rPr>
        <w:t>2. (</w:t>
      </w:r>
      <w:r w:rsidR="005C1E20" w:rsidRPr="00E37B7B">
        <w:rPr>
          <w:rFonts w:ascii="Arial" w:hAnsi="Arial" w:cs="Arial"/>
          <w:b/>
          <w:sz w:val="22"/>
          <w:szCs w:val="22"/>
          <w:lang w:eastAsia="cs-CZ"/>
        </w:rPr>
        <w:t xml:space="preserve">doplní </w:t>
      </w:r>
      <w:r w:rsidR="009E36CC">
        <w:rPr>
          <w:rFonts w:ascii="Arial" w:hAnsi="Arial" w:cs="Arial"/>
          <w:b/>
          <w:sz w:val="22"/>
          <w:szCs w:val="22"/>
          <w:lang w:eastAsia="cs-CZ"/>
        </w:rPr>
        <w:t>Poskytovatel</w:t>
      </w:r>
      <w:r w:rsidRPr="00E37B7B">
        <w:rPr>
          <w:rFonts w:ascii="Arial" w:hAnsi="Arial" w:cs="Arial"/>
          <w:b/>
          <w:sz w:val="22"/>
          <w:szCs w:val="22"/>
          <w:lang w:eastAsia="cs-CZ"/>
        </w:rPr>
        <w:t xml:space="preserve">) </w:t>
      </w:r>
    </w:p>
    <w:p w14:paraId="3B8D424E" w14:textId="5CCDB95C" w:rsidR="00070319" w:rsidRPr="00E37B7B" w:rsidRDefault="00070319" w:rsidP="008F20BC">
      <w:pPr>
        <w:tabs>
          <w:tab w:val="left" w:pos="2552"/>
        </w:tabs>
        <w:suppressAutoHyphens w:val="0"/>
        <w:spacing w:before="60" w:after="60"/>
        <w:ind w:left="851"/>
        <w:jc w:val="both"/>
        <w:rPr>
          <w:rFonts w:ascii="Arial" w:hAnsi="Arial" w:cs="Arial"/>
          <w:b/>
          <w:sz w:val="22"/>
          <w:szCs w:val="22"/>
          <w:lang w:eastAsia="cs-CZ"/>
        </w:rPr>
      </w:pPr>
      <w:r w:rsidRPr="00E37B7B">
        <w:rPr>
          <w:rFonts w:ascii="Arial" w:hAnsi="Arial" w:cs="Arial"/>
          <w:sz w:val="22"/>
          <w:szCs w:val="22"/>
          <w:lang w:eastAsia="cs-CZ"/>
        </w:rPr>
        <w:t xml:space="preserve">zastoupená/ý: </w:t>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r w:rsidR="00241C8A" w:rsidRPr="00E37B7B">
        <w:rPr>
          <w:rFonts w:ascii="Arial" w:hAnsi="Arial" w:cs="Arial"/>
          <w:i/>
          <w:sz w:val="22"/>
          <w:szCs w:val="22"/>
          <w:lang w:eastAsia="cs-CZ"/>
        </w:rPr>
        <w:t>(dopln</w:t>
      </w:r>
      <w:r w:rsidRPr="00E37B7B">
        <w:rPr>
          <w:rFonts w:ascii="Arial" w:hAnsi="Arial" w:cs="Arial"/>
          <w:i/>
          <w:sz w:val="22"/>
          <w:szCs w:val="22"/>
          <w:lang w:eastAsia="cs-CZ"/>
        </w:rPr>
        <w:t xml:space="preserve">í </w:t>
      </w:r>
      <w:r w:rsidR="009E36CC">
        <w:rPr>
          <w:rFonts w:ascii="Arial" w:hAnsi="Arial" w:cs="Arial"/>
          <w:i/>
          <w:sz w:val="22"/>
          <w:szCs w:val="22"/>
          <w:lang w:eastAsia="cs-CZ"/>
        </w:rPr>
        <w:t>Poskytovatel</w:t>
      </w:r>
      <w:r w:rsidRPr="00E37B7B">
        <w:rPr>
          <w:rFonts w:ascii="Arial" w:hAnsi="Arial" w:cs="Arial"/>
          <w:i/>
          <w:sz w:val="22"/>
          <w:szCs w:val="22"/>
          <w:lang w:eastAsia="cs-CZ"/>
        </w:rPr>
        <w:t>)</w:t>
      </w:r>
      <w:r w:rsidRPr="00E37B7B">
        <w:rPr>
          <w:rFonts w:ascii="Arial" w:hAnsi="Arial" w:cs="Arial"/>
          <w:b/>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p>
    <w:p w14:paraId="353581A1" w14:textId="2F8CC2F1" w:rsidR="00070319" w:rsidRPr="00E37B7B" w:rsidRDefault="00070319" w:rsidP="008F20BC">
      <w:pPr>
        <w:widowControl w:val="0"/>
        <w:tabs>
          <w:tab w:val="left" w:pos="2127"/>
        </w:tabs>
        <w:spacing w:before="60" w:after="60"/>
        <w:ind w:left="851"/>
        <w:rPr>
          <w:rFonts w:ascii="Arial" w:eastAsia="Arial Unicode MS" w:hAnsi="Arial" w:cs="Arial"/>
          <w:kern w:val="1"/>
          <w:sz w:val="22"/>
          <w:szCs w:val="22"/>
          <w:lang w:eastAsia="cs-CZ"/>
        </w:rPr>
      </w:pPr>
      <w:r w:rsidRPr="00E37B7B">
        <w:rPr>
          <w:rFonts w:ascii="Arial" w:eastAsia="Arial Unicode MS" w:hAnsi="Arial" w:cs="Arial"/>
          <w:kern w:val="1"/>
          <w:sz w:val="22"/>
          <w:szCs w:val="22"/>
          <w:lang w:eastAsia="cs-CZ"/>
        </w:rPr>
        <w:t>se sídlem:</w:t>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i/>
          <w:kern w:val="1"/>
          <w:sz w:val="22"/>
          <w:szCs w:val="22"/>
          <w:lang w:eastAsia="cs-CZ"/>
        </w:rPr>
        <w:t xml:space="preserve">(doplní </w:t>
      </w:r>
      <w:r w:rsidR="009E36CC">
        <w:rPr>
          <w:rFonts w:ascii="Arial" w:eastAsia="Arial Unicode MS" w:hAnsi="Arial" w:cs="Arial"/>
          <w:i/>
          <w:kern w:val="1"/>
          <w:sz w:val="22"/>
          <w:szCs w:val="22"/>
          <w:lang w:eastAsia="cs-CZ"/>
        </w:rPr>
        <w:t>Poskytovatel</w:t>
      </w:r>
      <w:r w:rsidRPr="00E37B7B">
        <w:rPr>
          <w:rFonts w:ascii="Arial" w:eastAsia="Arial Unicode MS" w:hAnsi="Arial" w:cs="Arial"/>
          <w:i/>
          <w:kern w:val="1"/>
          <w:sz w:val="22"/>
          <w:szCs w:val="22"/>
          <w:lang w:eastAsia="cs-CZ"/>
        </w:rPr>
        <w:t>)</w:t>
      </w:r>
      <w:r w:rsidRPr="00E37B7B">
        <w:rPr>
          <w:rFonts w:ascii="Arial" w:eastAsia="Arial Unicode MS" w:hAnsi="Arial" w:cs="Arial"/>
          <w:kern w:val="1"/>
          <w:sz w:val="22"/>
          <w:szCs w:val="22"/>
          <w:lang w:eastAsia="cs-CZ"/>
        </w:rPr>
        <w:t xml:space="preserve"> </w:t>
      </w:r>
    </w:p>
    <w:p w14:paraId="60BAC86A" w14:textId="3E3427AD" w:rsidR="00070319" w:rsidRPr="00E37B7B" w:rsidRDefault="00070319" w:rsidP="008F20BC">
      <w:pPr>
        <w:suppressAutoHyphens w:val="0"/>
        <w:spacing w:before="60" w:after="60"/>
        <w:ind w:left="851"/>
        <w:rPr>
          <w:rFonts w:ascii="Arial" w:hAnsi="Arial" w:cs="Arial"/>
          <w:sz w:val="22"/>
          <w:szCs w:val="22"/>
          <w:lang w:eastAsia="cs-CZ"/>
        </w:rPr>
      </w:pPr>
      <w:r w:rsidRPr="00E37B7B">
        <w:rPr>
          <w:rFonts w:ascii="Arial" w:hAnsi="Arial" w:cs="Arial"/>
          <w:sz w:val="22"/>
          <w:szCs w:val="22"/>
          <w:lang w:eastAsia="cs-CZ"/>
        </w:rPr>
        <w:t xml:space="preserve">IČO: </w:t>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r w:rsidR="00EA3E6B" w:rsidRPr="00E37B7B">
        <w:rPr>
          <w:rFonts w:ascii="Arial" w:hAnsi="Arial" w:cs="Arial"/>
          <w:sz w:val="22"/>
          <w:szCs w:val="22"/>
          <w:lang w:eastAsia="cs-CZ"/>
        </w:rPr>
        <w:t>(</w:t>
      </w:r>
      <w:r w:rsidRPr="00E37B7B">
        <w:rPr>
          <w:rFonts w:ascii="Arial" w:hAnsi="Arial" w:cs="Arial"/>
          <w:i/>
          <w:sz w:val="22"/>
          <w:szCs w:val="22"/>
          <w:lang w:eastAsia="cs-CZ"/>
        </w:rPr>
        <w:t xml:space="preserve">doplní </w:t>
      </w:r>
      <w:r w:rsidR="009E36CC">
        <w:rPr>
          <w:rFonts w:ascii="Arial" w:hAnsi="Arial" w:cs="Arial"/>
          <w:i/>
          <w:sz w:val="22"/>
          <w:szCs w:val="22"/>
          <w:lang w:eastAsia="cs-CZ"/>
        </w:rPr>
        <w:t>Poskytovatel</w:t>
      </w:r>
      <w:r w:rsidRPr="00E37B7B">
        <w:rPr>
          <w:rFonts w:ascii="Arial" w:hAnsi="Arial" w:cs="Arial"/>
          <w:i/>
          <w:sz w:val="22"/>
          <w:szCs w:val="22"/>
          <w:lang w:eastAsia="cs-CZ"/>
        </w:rPr>
        <w:t>)</w:t>
      </w:r>
      <w:r w:rsidRPr="00E37B7B">
        <w:rPr>
          <w:rFonts w:ascii="Arial" w:hAnsi="Arial" w:cs="Arial"/>
          <w:b/>
          <w:sz w:val="22"/>
          <w:szCs w:val="22"/>
          <w:lang w:eastAsia="cs-CZ"/>
        </w:rPr>
        <w:tab/>
      </w:r>
      <w:r w:rsidRPr="00E37B7B">
        <w:rPr>
          <w:rFonts w:ascii="Arial" w:hAnsi="Arial" w:cs="Arial"/>
          <w:sz w:val="22"/>
          <w:szCs w:val="22"/>
          <w:lang w:eastAsia="cs-CZ"/>
        </w:rPr>
        <w:tab/>
        <w:t xml:space="preserve"> </w:t>
      </w:r>
      <w:r w:rsidRPr="00E37B7B">
        <w:rPr>
          <w:rFonts w:ascii="Arial" w:hAnsi="Arial" w:cs="Arial"/>
          <w:sz w:val="22"/>
          <w:szCs w:val="22"/>
          <w:lang w:eastAsia="cs-CZ"/>
        </w:rPr>
        <w:tab/>
      </w:r>
    </w:p>
    <w:p w14:paraId="78A77CEC" w14:textId="2795DEAF" w:rsidR="00070319" w:rsidRPr="00E37B7B"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E37B7B">
        <w:rPr>
          <w:rFonts w:ascii="Arial" w:eastAsia="Arial Unicode MS" w:hAnsi="Arial" w:cs="Arial"/>
          <w:kern w:val="1"/>
          <w:sz w:val="22"/>
          <w:szCs w:val="22"/>
          <w:lang w:eastAsia="cs-CZ"/>
        </w:rPr>
        <w:t xml:space="preserve">DIČ: </w:t>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005C1E20" w:rsidRPr="00E37B7B">
        <w:rPr>
          <w:rFonts w:ascii="Arial" w:eastAsia="Arial Unicode MS" w:hAnsi="Arial" w:cs="Arial"/>
          <w:i/>
          <w:kern w:val="1"/>
          <w:sz w:val="22"/>
          <w:szCs w:val="22"/>
          <w:lang w:eastAsia="cs-CZ"/>
        </w:rPr>
        <w:t xml:space="preserve">(doplní </w:t>
      </w:r>
      <w:r w:rsidR="009E36CC">
        <w:rPr>
          <w:rFonts w:ascii="Arial" w:eastAsia="Arial Unicode MS" w:hAnsi="Arial" w:cs="Arial"/>
          <w:i/>
          <w:kern w:val="1"/>
          <w:sz w:val="22"/>
          <w:szCs w:val="22"/>
          <w:lang w:eastAsia="cs-CZ"/>
        </w:rPr>
        <w:t>Poskytovatel</w:t>
      </w:r>
      <w:r w:rsidRPr="00E37B7B">
        <w:rPr>
          <w:rFonts w:ascii="Arial" w:eastAsia="Arial Unicode MS" w:hAnsi="Arial" w:cs="Arial"/>
          <w:i/>
          <w:kern w:val="1"/>
          <w:sz w:val="22"/>
          <w:szCs w:val="22"/>
          <w:lang w:eastAsia="cs-CZ"/>
        </w:rPr>
        <w:t>)</w:t>
      </w:r>
      <w:r w:rsidRPr="00E37B7B">
        <w:rPr>
          <w:rFonts w:ascii="Arial" w:eastAsia="Arial Unicode MS" w:hAnsi="Arial" w:cs="Arial"/>
          <w:b/>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p>
    <w:p w14:paraId="4C705196" w14:textId="1E95817F" w:rsidR="00070319" w:rsidRPr="00E37B7B"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E37B7B">
        <w:rPr>
          <w:rFonts w:ascii="Arial" w:eastAsia="Arial Unicode MS" w:hAnsi="Arial" w:cs="Arial"/>
          <w:kern w:val="1"/>
          <w:sz w:val="22"/>
          <w:szCs w:val="22"/>
          <w:lang w:eastAsia="cs-CZ"/>
        </w:rPr>
        <w:t>bankovní spojení:</w:t>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005C1E20" w:rsidRPr="00E37B7B">
        <w:rPr>
          <w:rFonts w:ascii="Arial" w:eastAsia="Arial Unicode MS" w:hAnsi="Arial" w:cs="Arial"/>
          <w:i/>
          <w:kern w:val="1"/>
          <w:sz w:val="22"/>
          <w:szCs w:val="22"/>
          <w:lang w:eastAsia="cs-CZ"/>
        </w:rPr>
        <w:t xml:space="preserve">(doplní </w:t>
      </w:r>
      <w:r w:rsidR="009E36CC">
        <w:rPr>
          <w:rFonts w:ascii="Arial" w:eastAsia="Arial Unicode MS" w:hAnsi="Arial" w:cs="Arial"/>
          <w:i/>
          <w:kern w:val="1"/>
          <w:sz w:val="22"/>
          <w:szCs w:val="22"/>
          <w:lang w:eastAsia="cs-CZ"/>
        </w:rPr>
        <w:t>Poskytovatel</w:t>
      </w:r>
      <w:r w:rsidRPr="00E37B7B">
        <w:rPr>
          <w:rFonts w:ascii="Arial" w:eastAsia="Arial Unicode MS" w:hAnsi="Arial" w:cs="Arial"/>
          <w:i/>
          <w:kern w:val="1"/>
          <w:sz w:val="22"/>
          <w:szCs w:val="22"/>
          <w:lang w:eastAsia="cs-CZ"/>
        </w:rPr>
        <w:t>)</w:t>
      </w:r>
      <w:r w:rsidRPr="00E37B7B">
        <w:rPr>
          <w:rFonts w:ascii="Arial" w:eastAsia="Arial Unicode MS" w:hAnsi="Arial" w:cs="Arial"/>
          <w:b/>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p>
    <w:p w14:paraId="0BF6B80B" w14:textId="4F1AC48D" w:rsidR="00070319" w:rsidRPr="00E37B7B" w:rsidRDefault="00070319" w:rsidP="008F20BC">
      <w:pPr>
        <w:widowControl w:val="0"/>
        <w:tabs>
          <w:tab w:val="left" w:pos="2552"/>
        </w:tabs>
        <w:spacing w:before="60" w:after="60"/>
        <w:ind w:left="851"/>
        <w:rPr>
          <w:rFonts w:ascii="Arial" w:eastAsia="Arial Unicode MS" w:hAnsi="Arial" w:cs="Arial"/>
          <w:i/>
          <w:kern w:val="1"/>
          <w:sz w:val="22"/>
          <w:szCs w:val="22"/>
          <w:lang w:eastAsia="cs-CZ"/>
        </w:rPr>
      </w:pPr>
      <w:r w:rsidRPr="00E37B7B">
        <w:rPr>
          <w:rFonts w:ascii="Arial" w:eastAsia="Arial Unicode MS" w:hAnsi="Arial" w:cs="Arial"/>
          <w:kern w:val="1"/>
          <w:sz w:val="22"/>
          <w:szCs w:val="22"/>
          <w:lang w:eastAsia="cs-CZ"/>
        </w:rPr>
        <w:t xml:space="preserve">číslo účtu: </w:t>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Pr="00E37B7B">
        <w:rPr>
          <w:rFonts w:ascii="Arial" w:eastAsia="Arial Unicode MS" w:hAnsi="Arial" w:cs="Arial"/>
          <w:kern w:val="1"/>
          <w:sz w:val="22"/>
          <w:szCs w:val="22"/>
          <w:lang w:eastAsia="cs-CZ"/>
        </w:rPr>
        <w:tab/>
      </w:r>
      <w:r w:rsidR="006B009D" w:rsidRPr="00E37B7B">
        <w:rPr>
          <w:rFonts w:ascii="Arial" w:eastAsia="Arial Unicode MS" w:hAnsi="Arial" w:cs="Arial"/>
          <w:i/>
          <w:kern w:val="1"/>
          <w:sz w:val="22"/>
          <w:szCs w:val="22"/>
          <w:lang w:eastAsia="cs-CZ"/>
        </w:rPr>
        <w:t xml:space="preserve">(doplní </w:t>
      </w:r>
      <w:r w:rsidR="009E36CC">
        <w:rPr>
          <w:rFonts w:ascii="Arial" w:eastAsia="Arial Unicode MS" w:hAnsi="Arial" w:cs="Arial"/>
          <w:i/>
          <w:kern w:val="1"/>
          <w:sz w:val="22"/>
          <w:szCs w:val="22"/>
          <w:lang w:eastAsia="cs-CZ"/>
        </w:rPr>
        <w:t>Poskytovatel</w:t>
      </w:r>
      <w:r w:rsidRPr="00E37B7B">
        <w:rPr>
          <w:rFonts w:ascii="Arial" w:eastAsia="Arial Unicode MS" w:hAnsi="Arial" w:cs="Arial"/>
          <w:i/>
          <w:kern w:val="1"/>
          <w:sz w:val="22"/>
          <w:szCs w:val="22"/>
          <w:lang w:eastAsia="cs-CZ"/>
        </w:rPr>
        <w:t>)</w:t>
      </w:r>
    </w:p>
    <w:p w14:paraId="12FF3B97" w14:textId="1BC051BB" w:rsidR="00070319" w:rsidRPr="00E37B7B" w:rsidRDefault="00070319" w:rsidP="008F20BC">
      <w:pPr>
        <w:widowControl w:val="0"/>
        <w:tabs>
          <w:tab w:val="left" w:pos="2552"/>
        </w:tabs>
        <w:spacing w:before="60" w:after="60"/>
        <w:ind w:left="851"/>
        <w:rPr>
          <w:rFonts w:ascii="Arial" w:eastAsia="Arial Unicode MS" w:hAnsi="Arial" w:cs="Arial"/>
          <w:kern w:val="1"/>
          <w:sz w:val="22"/>
          <w:szCs w:val="22"/>
          <w:lang w:eastAsia="cs-CZ"/>
        </w:rPr>
      </w:pPr>
      <w:r w:rsidRPr="00E37B7B">
        <w:rPr>
          <w:rFonts w:ascii="Arial" w:eastAsia="Arial Unicode MS" w:hAnsi="Arial" w:cs="Arial"/>
          <w:kern w:val="1"/>
          <w:sz w:val="22"/>
          <w:szCs w:val="22"/>
          <w:lang w:eastAsia="cs-CZ"/>
        </w:rPr>
        <w:t xml:space="preserve">Pověřená osoba k jednání: </w:t>
      </w:r>
      <w:r w:rsidRPr="00E37B7B">
        <w:rPr>
          <w:rFonts w:ascii="Arial" w:eastAsia="Arial Unicode MS" w:hAnsi="Arial" w:cs="Arial"/>
          <w:kern w:val="1"/>
          <w:sz w:val="22"/>
          <w:szCs w:val="22"/>
          <w:lang w:eastAsia="cs-CZ"/>
        </w:rPr>
        <w:tab/>
      </w:r>
      <w:r w:rsidR="006B009D" w:rsidRPr="00E37B7B">
        <w:rPr>
          <w:rFonts w:ascii="Arial" w:eastAsia="Arial Unicode MS" w:hAnsi="Arial" w:cs="Arial"/>
          <w:i/>
          <w:kern w:val="1"/>
          <w:sz w:val="22"/>
          <w:szCs w:val="22"/>
          <w:lang w:eastAsia="cs-CZ"/>
        </w:rPr>
        <w:t xml:space="preserve">(doplní </w:t>
      </w:r>
      <w:r w:rsidR="009E36CC">
        <w:rPr>
          <w:rFonts w:ascii="Arial" w:eastAsia="Arial Unicode MS" w:hAnsi="Arial" w:cs="Arial"/>
          <w:i/>
          <w:kern w:val="1"/>
          <w:sz w:val="22"/>
          <w:szCs w:val="22"/>
          <w:lang w:eastAsia="cs-CZ"/>
        </w:rPr>
        <w:t>Poskytovatel</w:t>
      </w:r>
      <w:r w:rsidR="00995DF3" w:rsidRPr="00E37B7B">
        <w:rPr>
          <w:rFonts w:ascii="Arial" w:eastAsia="Arial Unicode MS" w:hAnsi="Arial" w:cs="Arial"/>
          <w:i/>
          <w:kern w:val="1"/>
          <w:sz w:val="22"/>
          <w:szCs w:val="22"/>
          <w:lang w:eastAsia="cs-CZ"/>
        </w:rPr>
        <w:t>)</w:t>
      </w:r>
    </w:p>
    <w:permEnd w:id="354242305"/>
    <w:p w14:paraId="649DCF2B" w14:textId="77777777" w:rsidR="00070319" w:rsidRPr="00E37B7B" w:rsidRDefault="00070319" w:rsidP="008F20BC">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p>
    <w:p w14:paraId="1521911F" w14:textId="70959828" w:rsidR="00070319" w:rsidRPr="00E37B7B" w:rsidRDefault="00070319" w:rsidP="008F20BC">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E37B7B">
        <w:rPr>
          <w:rFonts w:ascii="Arial" w:hAnsi="Arial" w:cs="Arial"/>
          <w:bCs/>
          <w:sz w:val="22"/>
          <w:szCs w:val="22"/>
          <w:lang w:eastAsia="cs-CZ"/>
        </w:rPr>
        <w:t>(dále jen „</w:t>
      </w:r>
      <w:r w:rsidR="009E36CC">
        <w:rPr>
          <w:rFonts w:ascii="Arial" w:hAnsi="Arial" w:cs="Arial"/>
          <w:bCs/>
          <w:sz w:val="22"/>
          <w:szCs w:val="22"/>
          <w:lang w:eastAsia="cs-CZ"/>
        </w:rPr>
        <w:t>Poskytovatel</w:t>
      </w:r>
      <w:r w:rsidRPr="00E37B7B">
        <w:rPr>
          <w:rFonts w:ascii="Arial" w:hAnsi="Arial" w:cs="Arial"/>
          <w:bCs/>
          <w:sz w:val="22"/>
          <w:szCs w:val="22"/>
          <w:lang w:eastAsia="cs-CZ"/>
        </w:rPr>
        <w:t>“ nebo „smluvní strana“)</w:t>
      </w:r>
    </w:p>
    <w:p w14:paraId="43C90656" w14:textId="77777777" w:rsidR="00070319" w:rsidRPr="00E37B7B" w:rsidRDefault="00070319" w:rsidP="008F20BC">
      <w:pPr>
        <w:suppressAutoHyphens w:val="0"/>
        <w:spacing w:before="60" w:after="60"/>
        <w:ind w:left="1276" w:firstLine="709"/>
        <w:rPr>
          <w:rFonts w:ascii="Arial" w:hAnsi="Arial" w:cs="Arial"/>
          <w:sz w:val="22"/>
          <w:szCs w:val="22"/>
          <w:lang w:eastAsia="cs-CZ"/>
        </w:rPr>
      </w:pPr>
    </w:p>
    <w:p w14:paraId="1204F44D" w14:textId="3C4F17B7" w:rsidR="00070319" w:rsidRPr="00E37B7B" w:rsidRDefault="00A1013A" w:rsidP="008F20BC">
      <w:pPr>
        <w:suppressAutoHyphens w:val="0"/>
        <w:spacing w:before="60" w:after="60"/>
        <w:ind w:left="851"/>
        <w:rPr>
          <w:rFonts w:ascii="Arial" w:hAnsi="Arial" w:cs="Arial"/>
          <w:b/>
          <w:sz w:val="22"/>
          <w:szCs w:val="22"/>
          <w:lang w:eastAsia="cs-CZ"/>
        </w:rPr>
      </w:pPr>
      <w:r w:rsidRPr="00E37B7B">
        <w:rPr>
          <w:rFonts w:ascii="Arial" w:hAnsi="Arial" w:cs="Arial"/>
          <w:sz w:val="22"/>
          <w:szCs w:val="22"/>
          <w:lang w:eastAsia="cs-CZ"/>
        </w:rPr>
        <w:t>uzavřely</w:t>
      </w:r>
      <w:r w:rsidR="00070319" w:rsidRPr="00E37B7B">
        <w:rPr>
          <w:rFonts w:ascii="Arial" w:hAnsi="Arial" w:cs="Arial"/>
          <w:sz w:val="22"/>
          <w:szCs w:val="22"/>
          <w:lang w:eastAsia="cs-CZ"/>
        </w:rPr>
        <w:t xml:space="preserve"> níže uvedeného dne, měsíce a roku tuto </w:t>
      </w:r>
      <w:r w:rsidR="009E36CC">
        <w:rPr>
          <w:rFonts w:ascii="Arial" w:hAnsi="Arial" w:cs="Arial"/>
          <w:sz w:val="22"/>
          <w:szCs w:val="22"/>
          <w:lang w:eastAsia="cs-CZ"/>
        </w:rPr>
        <w:t>Rámcov</w:t>
      </w:r>
      <w:r w:rsidR="0010298E" w:rsidRPr="00E37B7B">
        <w:rPr>
          <w:rFonts w:ascii="Arial" w:hAnsi="Arial" w:cs="Arial"/>
          <w:sz w:val="22"/>
          <w:szCs w:val="22"/>
          <w:lang w:eastAsia="cs-CZ"/>
        </w:rPr>
        <w:t xml:space="preserve">ou </w:t>
      </w:r>
      <w:r w:rsidR="009E36CC">
        <w:rPr>
          <w:rFonts w:ascii="Arial" w:hAnsi="Arial" w:cs="Arial"/>
          <w:sz w:val="22"/>
          <w:szCs w:val="22"/>
          <w:lang w:eastAsia="cs-CZ"/>
        </w:rPr>
        <w:t>Smlouv</w:t>
      </w:r>
      <w:r w:rsidR="0010298E" w:rsidRPr="00E37B7B">
        <w:rPr>
          <w:rFonts w:ascii="Arial" w:hAnsi="Arial" w:cs="Arial"/>
          <w:sz w:val="22"/>
          <w:szCs w:val="22"/>
          <w:lang w:eastAsia="cs-CZ"/>
        </w:rPr>
        <w:t xml:space="preserve">u na poskytování </w:t>
      </w:r>
      <w:r w:rsidR="009E36CC">
        <w:rPr>
          <w:rFonts w:ascii="Arial" w:hAnsi="Arial" w:cs="Arial"/>
          <w:sz w:val="22"/>
          <w:szCs w:val="22"/>
          <w:lang w:eastAsia="cs-CZ"/>
        </w:rPr>
        <w:t>Služeb</w:t>
      </w:r>
      <w:r w:rsidR="0010298E" w:rsidRPr="00E37B7B">
        <w:rPr>
          <w:rFonts w:ascii="Arial" w:hAnsi="Arial" w:cs="Arial"/>
          <w:sz w:val="22"/>
          <w:szCs w:val="22"/>
          <w:lang w:eastAsia="cs-CZ"/>
        </w:rPr>
        <w:t xml:space="preserve"> (dále jen „</w:t>
      </w:r>
      <w:r w:rsidR="009E36CC">
        <w:rPr>
          <w:rFonts w:ascii="Arial" w:hAnsi="Arial" w:cs="Arial"/>
          <w:sz w:val="22"/>
          <w:szCs w:val="22"/>
          <w:lang w:eastAsia="cs-CZ"/>
        </w:rPr>
        <w:t>Smlouv</w:t>
      </w:r>
      <w:r w:rsidR="0010298E" w:rsidRPr="00E37B7B">
        <w:rPr>
          <w:rFonts w:ascii="Arial" w:hAnsi="Arial" w:cs="Arial"/>
          <w:sz w:val="22"/>
          <w:szCs w:val="22"/>
          <w:lang w:eastAsia="cs-CZ"/>
        </w:rPr>
        <w:t>a“) tohoto znění:</w:t>
      </w:r>
    </w:p>
    <w:p w14:paraId="2B376C6E" w14:textId="77777777" w:rsidR="00094D3A" w:rsidRPr="00E37B7B" w:rsidRDefault="00094D3A" w:rsidP="008F20BC">
      <w:pPr>
        <w:spacing w:before="60" w:after="60"/>
        <w:rPr>
          <w:rFonts w:ascii="Arial" w:hAnsi="Arial" w:cs="Arial"/>
          <w:sz w:val="22"/>
          <w:szCs w:val="22"/>
        </w:rPr>
      </w:pPr>
    </w:p>
    <w:p w14:paraId="08477C60" w14:textId="77777777" w:rsidR="00094D3A" w:rsidRPr="00E37B7B" w:rsidRDefault="00094D3A" w:rsidP="008F20BC">
      <w:pPr>
        <w:spacing w:before="60" w:after="60"/>
        <w:rPr>
          <w:rFonts w:ascii="Arial" w:hAnsi="Arial" w:cs="Arial"/>
          <w:sz w:val="22"/>
          <w:szCs w:val="22"/>
        </w:rPr>
      </w:pPr>
    </w:p>
    <w:p w14:paraId="397B1C22" w14:textId="77777777" w:rsidR="00F23828" w:rsidRPr="00E37B7B" w:rsidRDefault="00207419" w:rsidP="008F20BC">
      <w:pPr>
        <w:spacing w:before="60" w:after="60"/>
        <w:jc w:val="center"/>
        <w:rPr>
          <w:rFonts w:ascii="Arial" w:hAnsi="Arial" w:cs="Arial"/>
          <w:b/>
          <w:sz w:val="22"/>
          <w:szCs w:val="22"/>
        </w:rPr>
      </w:pPr>
      <w:r w:rsidRPr="00E37B7B">
        <w:rPr>
          <w:rFonts w:ascii="Arial" w:hAnsi="Arial" w:cs="Arial"/>
          <w:b/>
          <w:sz w:val="22"/>
          <w:szCs w:val="22"/>
        </w:rPr>
        <w:t>I</w:t>
      </w:r>
      <w:r w:rsidR="00F23828" w:rsidRPr="00E37B7B">
        <w:rPr>
          <w:rFonts w:ascii="Arial" w:hAnsi="Arial" w:cs="Arial"/>
          <w:b/>
          <w:sz w:val="22"/>
          <w:szCs w:val="22"/>
        </w:rPr>
        <w:t>. Preambule</w:t>
      </w:r>
    </w:p>
    <w:p w14:paraId="42F3131A" w14:textId="743491CD" w:rsidR="00F23828" w:rsidRPr="00E37B7B" w:rsidRDefault="00F23828" w:rsidP="008F20BC">
      <w:pPr>
        <w:spacing w:before="60" w:after="60"/>
        <w:jc w:val="both"/>
        <w:rPr>
          <w:rFonts w:ascii="Arial" w:hAnsi="Arial" w:cs="Arial"/>
          <w:b/>
          <w:sz w:val="22"/>
          <w:szCs w:val="22"/>
        </w:rPr>
      </w:pPr>
      <w:r w:rsidRPr="00E37B7B">
        <w:rPr>
          <w:rFonts w:ascii="Arial" w:hAnsi="Arial" w:cs="Arial"/>
          <w:sz w:val="22"/>
          <w:szCs w:val="22"/>
        </w:rPr>
        <w:t xml:space="preserve">Tato </w:t>
      </w:r>
      <w:r w:rsidR="009E36CC">
        <w:rPr>
          <w:rFonts w:ascii="Arial" w:hAnsi="Arial" w:cs="Arial"/>
          <w:sz w:val="22"/>
          <w:szCs w:val="22"/>
        </w:rPr>
        <w:t>Smlouv</w:t>
      </w:r>
      <w:r w:rsidRPr="00E37B7B">
        <w:rPr>
          <w:rFonts w:ascii="Arial" w:hAnsi="Arial" w:cs="Arial"/>
          <w:sz w:val="22"/>
          <w:szCs w:val="22"/>
        </w:rPr>
        <w:t xml:space="preserve">a je uzavřena mezi </w:t>
      </w:r>
      <w:r w:rsidR="009E36CC">
        <w:rPr>
          <w:rFonts w:ascii="Arial" w:hAnsi="Arial" w:cs="Arial"/>
          <w:sz w:val="22"/>
          <w:szCs w:val="22"/>
        </w:rPr>
        <w:t>Objednatel</w:t>
      </w:r>
      <w:r w:rsidRPr="00E37B7B">
        <w:rPr>
          <w:rFonts w:ascii="Arial" w:hAnsi="Arial" w:cs="Arial"/>
          <w:sz w:val="22"/>
          <w:szCs w:val="22"/>
        </w:rPr>
        <w:t xml:space="preserve">em a </w:t>
      </w:r>
      <w:r w:rsidR="009E36CC">
        <w:rPr>
          <w:rFonts w:ascii="Arial" w:hAnsi="Arial" w:cs="Arial"/>
          <w:sz w:val="22"/>
          <w:szCs w:val="22"/>
        </w:rPr>
        <w:t>Poskytovatel</w:t>
      </w:r>
      <w:r w:rsidR="00657724" w:rsidRPr="00E37B7B">
        <w:rPr>
          <w:rFonts w:ascii="Arial" w:hAnsi="Arial" w:cs="Arial"/>
          <w:sz w:val="22"/>
          <w:szCs w:val="22"/>
        </w:rPr>
        <w:t>em</w:t>
      </w:r>
      <w:r w:rsidR="00697B31" w:rsidRPr="00E37B7B">
        <w:rPr>
          <w:rFonts w:ascii="Arial" w:hAnsi="Arial" w:cs="Arial"/>
          <w:sz w:val="22"/>
          <w:szCs w:val="22"/>
        </w:rPr>
        <w:t xml:space="preserve"> n</w:t>
      </w:r>
      <w:r w:rsidRPr="00E37B7B">
        <w:rPr>
          <w:rFonts w:ascii="Arial" w:hAnsi="Arial" w:cs="Arial"/>
          <w:sz w:val="22"/>
          <w:szCs w:val="22"/>
        </w:rPr>
        <w:t xml:space="preserve">a základě výsledků </w:t>
      </w:r>
      <w:r w:rsidR="00A363BB">
        <w:rPr>
          <w:rFonts w:ascii="Arial" w:hAnsi="Arial" w:cs="Arial"/>
          <w:sz w:val="22"/>
          <w:szCs w:val="22"/>
        </w:rPr>
        <w:t xml:space="preserve">výběrového </w:t>
      </w:r>
      <w:r w:rsidRPr="00E37B7B">
        <w:rPr>
          <w:rFonts w:ascii="Arial" w:hAnsi="Arial" w:cs="Arial"/>
          <w:sz w:val="22"/>
          <w:szCs w:val="22"/>
        </w:rPr>
        <w:t>řízení na</w:t>
      </w:r>
      <w:r w:rsidR="00A363BB">
        <w:rPr>
          <w:rFonts w:ascii="Arial" w:hAnsi="Arial" w:cs="Arial"/>
          <w:sz w:val="22"/>
          <w:szCs w:val="22"/>
        </w:rPr>
        <w:t xml:space="preserve"> </w:t>
      </w:r>
      <w:r w:rsidRPr="00E37B7B">
        <w:rPr>
          <w:rFonts w:ascii="Arial" w:hAnsi="Arial" w:cs="Arial"/>
          <w:sz w:val="22"/>
          <w:szCs w:val="22"/>
        </w:rPr>
        <w:t xml:space="preserve">veřejnou zakázku </w:t>
      </w:r>
      <w:r w:rsidR="00A363BB">
        <w:rPr>
          <w:rFonts w:ascii="Arial" w:hAnsi="Arial" w:cs="Arial"/>
          <w:sz w:val="22"/>
          <w:szCs w:val="22"/>
        </w:rPr>
        <w:t xml:space="preserve">malého rozsahu </w:t>
      </w:r>
      <w:r w:rsidRPr="00E37B7B">
        <w:rPr>
          <w:rFonts w:ascii="Arial" w:hAnsi="Arial" w:cs="Arial"/>
          <w:sz w:val="22"/>
          <w:szCs w:val="22"/>
        </w:rPr>
        <w:t xml:space="preserve">s názvem </w:t>
      </w:r>
      <w:r w:rsidRPr="00E37B7B">
        <w:rPr>
          <w:rFonts w:ascii="Arial" w:hAnsi="Arial" w:cs="Arial"/>
          <w:b/>
          <w:sz w:val="22"/>
          <w:szCs w:val="22"/>
        </w:rPr>
        <w:t>„</w:t>
      </w:r>
      <w:r w:rsidR="009A31D5">
        <w:rPr>
          <w:rFonts w:ascii="Arial" w:hAnsi="Arial" w:cs="Arial"/>
          <w:b/>
          <w:sz w:val="22"/>
        </w:rPr>
        <w:t>Podpora při přípravě a a</w:t>
      </w:r>
      <w:r w:rsidR="00494CCC" w:rsidRPr="00494CCC">
        <w:rPr>
          <w:rFonts w:ascii="Arial" w:hAnsi="Arial" w:cs="Arial"/>
          <w:b/>
          <w:sz w:val="22"/>
        </w:rPr>
        <w:t>dministrac</w:t>
      </w:r>
      <w:r w:rsidR="009A31D5">
        <w:rPr>
          <w:rFonts w:ascii="Arial" w:hAnsi="Arial" w:cs="Arial"/>
          <w:b/>
          <w:sz w:val="22"/>
        </w:rPr>
        <w:t>i</w:t>
      </w:r>
      <w:r w:rsidR="00494CCC" w:rsidRPr="00494CCC">
        <w:rPr>
          <w:rFonts w:ascii="Arial" w:hAnsi="Arial" w:cs="Arial"/>
          <w:b/>
          <w:sz w:val="22"/>
        </w:rPr>
        <w:t xml:space="preserve"> veřejných zakázek v rámci programu ELENA</w:t>
      </w:r>
      <w:r w:rsidR="00F9580B" w:rsidRPr="00E37B7B">
        <w:rPr>
          <w:rFonts w:ascii="Arial" w:hAnsi="Arial" w:cs="Arial"/>
          <w:b/>
          <w:sz w:val="22"/>
          <w:szCs w:val="22"/>
        </w:rPr>
        <w:t>“</w:t>
      </w:r>
      <w:r w:rsidR="00BE31DD" w:rsidRPr="00E37B7B">
        <w:rPr>
          <w:rFonts w:ascii="Arial" w:hAnsi="Arial" w:cs="Arial"/>
          <w:sz w:val="22"/>
          <w:szCs w:val="22"/>
        </w:rPr>
        <w:t>.</w:t>
      </w:r>
    </w:p>
    <w:p w14:paraId="0230A29E" w14:textId="77777777" w:rsidR="00170D25" w:rsidRPr="00E37B7B" w:rsidRDefault="00170D25" w:rsidP="00207419">
      <w:pPr>
        <w:spacing w:before="60" w:after="60"/>
        <w:jc w:val="both"/>
        <w:rPr>
          <w:rFonts w:ascii="Arial" w:hAnsi="Arial" w:cs="Arial"/>
          <w:b/>
          <w:sz w:val="22"/>
          <w:szCs w:val="22"/>
        </w:rPr>
      </w:pPr>
    </w:p>
    <w:p w14:paraId="6D9C34D2" w14:textId="77777777" w:rsidR="009E36CC" w:rsidRDefault="009E36CC" w:rsidP="00207419">
      <w:pPr>
        <w:spacing w:before="60" w:after="60"/>
        <w:jc w:val="both"/>
        <w:rPr>
          <w:rFonts w:ascii="Arial" w:hAnsi="Arial" w:cs="Arial"/>
          <w:b/>
          <w:sz w:val="22"/>
          <w:szCs w:val="22"/>
        </w:rPr>
      </w:pPr>
    </w:p>
    <w:p w14:paraId="0FA817B1" w14:textId="77777777" w:rsidR="00A363BB" w:rsidRDefault="00A363BB" w:rsidP="00207419">
      <w:pPr>
        <w:spacing w:before="60" w:after="60"/>
        <w:jc w:val="both"/>
        <w:rPr>
          <w:rFonts w:ascii="Arial" w:hAnsi="Arial" w:cs="Arial"/>
          <w:b/>
          <w:sz w:val="22"/>
          <w:szCs w:val="22"/>
        </w:rPr>
      </w:pPr>
    </w:p>
    <w:p w14:paraId="5828C437" w14:textId="77777777" w:rsidR="00A363BB" w:rsidRDefault="00A363BB" w:rsidP="00207419">
      <w:pPr>
        <w:spacing w:before="60" w:after="60"/>
        <w:jc w:val="both"/>
        <w:rPr>
          <w:rFonts w:ascii="Arial" w:hAnsi="Arial" w:cs="Arial"/>
          <w:b/>
          <w:sz w:val="22"/>
          <w:szCs w:val="22"/>
        </w:rPr>
      </w:pPr>
    </w:p>
    <w:p w14:paraId="1F3AB15F" w14:textId="77777777" w:rsidR="00A363BB" w:rsidRDefault="00A363BB" w:rsidP="00207419">
      <w:pPr>
        <w:spacing w:before="60" w:after="60"/>
        <w:jc w:val="both"/>
        <w:rPr>
          <w:rFonts w:ascii="Arial" w:hAnsi="Arial" w:cs="Arial"/>
          <w:b/>
          <w:sz w:val="22"/>
          <w:szCs w:val="22"/>
        </w:rPr>
      </w:pPr>
    </w:p>
    <w:p w14:paraId="5C0C6985" w14:textId="77777777" w:rsidR="00A363BB" w:rsidRDefault="00A363BB" w:rsidP="00207419">
      <w:pPr>
        <w:spacing w:before="60" w:after="60"/>
        <w:jc w:val="both"/>
        <w:rPr>
          <w:rFonts w:ascii="Arial" w:hAnsi="Arial" w:cs="Arial"/>
          <w:b/>
          <w:sz w:val="22"/>
          <w:szCs w:val="22"/>
        </w:rPr>
      </w:pPr>
    </w:p>
    <w:p w14:paraId="1D616181" w14:textId="77777777" w:rsidR="00A363BB" w:rsidRDefault="00A363BB" w:rsidP="00207419">
      <w:pPr>
        <w:spacing w:before="60" w:after="60"/>
        <w:jc w:val="both"/>
        <w:rPr>
          <w:rFonts w:ascii="Arial" w:hAnsi="Arial" w:cs="Arial"/>
          <w:b/>
          <w:sz w:val="22"/>
          <w:szCs w:val="22"/>
        </w:rPr>
      </w:pPr>
    </w:p>
    <w:p w14:paraId="0C0D4BA2" w14:textId="77777777" w:rsidR="00A363BB" w:rsidRDefault="00A363BB" w:rsidP="00207419">
      <w:pPr>
        <w:spacing w:before="60" w:after="60"/>
        <w:jc w:val="both"/>
        <w:rPr>
          <w:rFonts w:ascii="Arial" w:hAnsi="Arial" w:cs="Arial"/>
          <w:b/>
          <w:sz w:val="22"/>
          <w:szCs w:val="22"/>
        </w:rPr>
      </w:pPr>
    </w:p>
    <w:p w14:paraId="55F5D88F" w14:textId="77777777" w:rsidR="009E36CC" w:rsidRPr="00E37B7B" w:rsidRDefault="009E36CC" w:rsidP="00207419">
      <w:pPr>
        <w:spacing w:before="60" w:after="60"/>
        <w:jc w:val="both"/>
        <w:rPr>
          <w:rFonts w:ascii="Arial" w:hAnsi="Arial" w:cs="Arial"/>
          <w:b/>
          <w:sz w:val="22"/>
          <w:szCs w:val="22"/>
        </w:rPr>
      </w:pPr>
    </w:p>
    <w:p w14:paraId="5AC7BC8C" w14:textId="01533155" w:rsidR="00207419" w:rsidRPr="00E37B7B" w:rsidRDefault="00207419" w:rsidP="00207419">
      <w:pPr>
        <w:spacing w:before="60" w:after="60"/>
        <w:jc w:val="center"/>
        <w:rPr>
          <w:rFonts w:ascii="Arial" w:hAnsi="Arial" w:cs="Arial"/>
          <w:b/>
          <w:sz w:val="22"/>
          <w:szCs w:val="22"/>
        </w:rPr>
      </w:pPr>
      <w:r w:rsidRPr="00E37B7B">
        <w:rPr>
          <w:rFonts w:ascii="Arial" w:hAnsi="Arial" w:cs="Arial"/>
          <w:b/>
          <w:sz w:val="22"/>
          <w:szCs w:val="22"/>
        </w:rPr>
        <w:t xml:space="preserve">II. Účel </w:t>
      </w:r>
      <w:r w:rsidR="009E36CC">
        <w:rPr>
          <w:rFonts w:ascii="Arial" w:hAnsi="Arial" w:cs="Arial"/>
          <w:b/>
          <w:sz w:val="22"/>
          <w:szCs w:val="22"/>
        </w:rPr>
        <w:t>Smlouv</w:t>
      </w:r>
      <w:r w:rsidRPr="00E37B7B">
        <w:rPr>
          <w:rFonts w:ascii="Arial" w:hAnsi="Arial" w:cs="Arial"/>
          <w:b/>
          <w:sz w:val="22"/>
          <w:szCs w:val="22"/>
        </w:rPr>
        <w:t>y</w:t>
      </w:r>
    </w:p>
    <w:p w14:paraId="3B994018" w14:textId="56746182" w:rsidR="00207419" w:rsidRPr="00E37B7B" w:rsidRDefault="00207419" w:rsidP="00971B4F">
      <w:pPr>
        <w:pStyle w:val="Odstavecseseznamem"/>
        <w:numPr>
          <w:ilvl w:val="0"/>
          <w:numId w:val="16"/>
        </w:numPr>
        <w:spacing w:before="120" w:after="120"/>
        <w:ind w:left="426" w:hanging="426"/>
        <w:contextualSpacing w:val="0"/>
        <w:jc w:val="both"/>
        <w:rPr>
          <w:rFonts w:ascii="Arial" w:hAnsi="Arial" w:cs="Arial"/>
          <w:sz w:val="22"/>
          <w:szCs w:val="22"/>
        </w:rPr>
      </w:pPr>
      <w:r w:rsidRPr="00E37B7B">
        <w:rPr>
          <w:rFonts w:ascii="Arial" w:hAnsi="Arial" w:cs="Arial"/>
          <w:sz w:val="22"/>
          <w:szCs w:val="22"/>
        </w:rPr>
        <w:t xml:space="preserve">Účelem této </w:t>
      </w:r>
      <w:r w:rsidR="009E36CC">
        <w:rPr>
          <w:rFonts w:ascii="Arial" w:hAnsi="Arial" w:cs="Arial"/>
          <w:sz w:val="22"/>
          <w:szCs w:val="22"/>
        </w:rPr>
        <w:t>Smlouv</w:t>
      </w:r>
      <w:r w:rsidRPr="00E37B7B">
        <w:rPr>
          <w:rFonts w:ascii="Arial" w:hAnsi="Arial" w:cs="Arial"/>
          <w:sz w:val="22"/>
          <w:szCs w:val="22"/>
        </w:rPr>
        <w:t xml:space="preserve">y je realizace Veřejné zakázky dle zadávací dokumentace Veřejné zakázky a nabídka </w:t>
      </w:r>
      <w:r w:rsidR="009E36CC">
        <w:rPr>
          <w:rFonts w:ascii="Arial" w:hAnsi="Arial" w:cs="Arial"/>
          <w:sz w:val="22"/>
          <w:szCs w:val="22"/>
        </w:rPr>
        <w:t>Poskytovatel</w:t>
      </w:r>
      <w:r w:rsidRPr="00E37B7B">
        <w:rPr>
          <w:rFonts w:ascii="Arial" w:hAnsi="Arial" w:cs="Arial"/>
          <w:sz w:val="22"/>
          <w:szCs w:val="22"/>
        </w:rPr>
        <w:t xml:space="preserve">e, které tvoří přílohu této </w:t>
      </w:r>
      <w:r w:rsidR="009E36CC">
        <w:rPr>
          <w:rFonts w:ascii="Arial" w:hAnsi="Arial" w:cs="Arial"/>
          <w:sz w:val="22"/>
          <w:szCs w:val="22"/>
        </w:rPr>
        <w:t>Smlouv</w:t>
      </w:r>
      <w:r w:rsidRPr="00E37B7B">
        <w:rPr>
          <w:rFonts w:ascii="Arial" w:hAnsi="Arial" w:cs="Arial"/>
          <w:sz w:val="22"/>
          <w:szCs w:val="22"/>
        </w:rPr>
        <w:t>y (dále jen „Zadávací dokumentace“). Zadávací dokumentace je dostupná na: https://zakazky.usti.cz/profile_display_2.html</w:t>
      </w:r>
    </w:p>
    <w:p w14:paraId="013CAE84" w14:textId="6E6EF62F" w:rsidR="00207419" w:rsidRPr="00E37B7B" w:rsidRDefault="009E36CC" w:rsidP="00971B4F">
      <w:pPr>
        <w:pStyle w:val="Odstavecseseznamem"/>
        <w:numPr>
          <w:ilvl w:val="0"/>
          <w:numId w:val="16"/>
        </w:numPr>
        <w:spacing w:before="120" w:after="120"/>
        <w:ind w:left="426" w:hanging="426"/>
        <w:contextualSpacing w:val="0"/>
        <w:jc w:val="both"/>
        <w:rPr>
          <w:rFonts w:ascii="Arial" w:hAnsi="Arial" w:cs="Arial"/>
          <w:sz w:val="22"/>
          <w:szCs w:val="22"/>
        </w:rPr>
      </w:pPr>
      <w:r>
        <w:rPr>
          <w:rFonts w:ascii="Arial" w:hAnsi="Arial" w:cs="Arial"/>
          <w:sz w:val="22"/>
          <w:szCs w:val="22"/>
        </w:rPr>
        <w:t>Poskytovatel</w:t>
      </w:r>
      <w:r w:rsidR="00207419" w:rsidRPr="00E37B7B">
        <w:rPr>
          <w:rFonts w:ascii="Arial" w:hAnsi="Arial" w:cs="Arial"/>
          <w:sz w:val="22"/>
          <w:szCs w:val="22"/>
        </w:rPr>
        <w:t xml:space="preserve"> touto </w:t>
      </w:r>
      <w:r>
        <w:rPr>
          <w:rFonts w:ascii="Arial" w:hAnsi="Arial" w:cs="Arial"/>
          <w:sz w:val="22"/>
          <w:szCs w:val="22"/>
        </w:rPr>
        <w:t>Smlouv</w:t>
      </w:r>
      <w:r w:rsidR="00207419" w:rsidRPr="00E37B7B">
        <w:rPr>
          <w:rFonts w:ascii="Arial" w:hAnsi="Arial" w:cs="Arial"/>
          <w:sz w:val="22"/>
          <w:szCs w:val="22"/>
        </w:rPr>
        <w:t xml:space="preserve">ou garantuje </w:t>
      </w:r>
      <w:r>
        <w:rPr>
          <w:rFonts w:ascii="Arial" w:hAnsi="Arial" w:cs="Arial"/>
          <w:sz w:val="22"/>
          <w:szCs w:val="22"/>
        </w:rPr>
        <w:t>Objednatel</w:t>
      </w:r>
      <w:r w:rsidR="00207419" w:rsidRPr="00E37B7B">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Smlouv</w:t>
      </w:r>
      <w:r w:rsidR="00207419" w:rsidRPr="00E37B7B">
        <w:rPr>
          <w:rFonts w:ascii="Arial" w:hAnsi="Arial" w:cs="Arial"/>
          <w:sz w:val="22"/>
          <w:szCs w:val="22"/>
        </w:rPr>
        <w:t>ě. Pro vyloučení jakýchkoliv pochybností to znamená, že:</w:t>
      </w:r>
    </w:p>
    <w:p w14:paraId="0FFFB09C" w14:textId="11468E04" w:rsidR="00207419" w:rsidRPr="00E37B7B" w:rsidRDefault="00207419" w:rsidP="00971B4F">
      <w:pPr>
        <w:pStyle w:val="Odstavecseseznamem"/>
        <w:numPr>
          <w:ilvl w:val="0"/>
          <w:numId w:val="17"/>
        </w:numPr>
        <w:spacing w:before="120" w:after="120"/>
        <w:contextualSpacing w:val="0"/>
        <w:jc w:val="both"/>
        <w:rPr>
          <w:rFonts w:ascii="Arial" w:hAnsi="Arial" w:cs="Arial"/>
          <w:sz w:val="22"/>
          <w:szCs w:val="22"/>
        </w:rPr>
      </w:pPr>
      <w:r w:rsidRPr="00E37B7B">
        <w:rPr>
          <w:rFonts w:ascii="Arial" w:hAnsi="Arial" w:cs="Arial"/>
          <w:sz w:val="22"/>
          <w:szCs w:val="22"/>
        </w:rPr>
        <w:t xml:space="preserve">v případě jakékoliv nejistoty ohledně výkladu ustanovení této </w:t>
      </w:r>
      <w:r w:rsidR="009E36CC">
        <w:rPr>
          <w:rFonts w:ascii="Arial" w:hAnsi="Arial" w:cs="Arial"/>
          <w:sz w:val="22"/>
          <w:szCs w:val="22"/>
        </w:rPr>
        <w:t>Smlouv</w:t>
      </w:r>
      <w:r w:rsidRPr="00E37B7B">
        <w:rPr>
          <w:rFonts w:ascii="Arial" w:hAnsi="Arial" w:cs="Arial"/>
          <w:sz w:val="22"/>
          <w:szCs w:val="22"/>
        </w:rPr>
        <w:t>y budou tato ustanovení vykládána tak, aby v co nejširší míře zohledňovala účel Veřejné zakázky vyjádřený v Zadávací dokumentaci,</w:t>
      </w:r>
    </w:p>
    <w:p w14:paraId="5F26FC0E" w14:textId="01187B2E" w:rsidR="00207419" w:rsidRPr="00E37B7B" w:rsidRDefault="00207419" w:rsidP="00971B4F">
      <w:pPr>
        <w:pStyle w:val="Odstavecseseznamem"/>
        <w:numPr>
          <w:ilvl w:val="0"/>
          <w:numId w:val="17"/>
        </w:numPr>
        <w:spacing w:before="120" w:after="120"/>
        <w:contextualSpacing w:val="0"/>
        <w:jc w:val="both"/>
        <w:rPr>
          <w:rFonts w:ascii="Arial" w:hAnsi="Arial" w:cs="Arial"/>
          <w:sz w:val="22"/>
          <w:szCs w:val="22"/>
        </w:rPr>
      </w:pPr>
      <w:r w:rsidRPr="00E37B7B">
        <w:rPr>
          <w:rFonts w:ascii="Arial" w:hAnsi="Arial" w:cs="Arial"/>
          <w:sz w:val="22"/>
          <w:szCs w:val="22"/>
        </w:rPr>
        <w:t xml:space="preserve">v případě chybějících ustanovení této </w:t>
      </w:r>
      <w:r w:rsidR="009E36CC">
        <w:rPr>
          <w:rFonts w:ascii="Arial" w:hAnsi="Arial" w:cs="Arial"/>
          <w:sz w:val="22"/>
          <w:szCs w:val="22"/>
        </w:rPr>
        <w:t>Smlouv</w:t>
      </w:r>
      <w:r w:rsidRPr="00E37B7B">
        <w:rPr>
          <w:rFonts w:ascii="Arial" w:hAnsi="Arial" w:cs="Arial"/>
          <w:sz w:val="22"/>
          <w:szCs w:val="22"/>
        </w:rPr>
        <w:t>y budou použita dostatečně konkrétní ustanovení Zadávací dokumentace.</w:t>
      </w:r>
    </w:p>
    <w:p w14:paraId="75A090F1" w14:textId="0ECF6258" w:rsidR="00207419" w:rsidRPr="00E37B7B" w:rsidRDefault="009E36CC" w:rsidP="00971B4F">
      <w:pPr>
        <w:pStyle w:val="Odstavecseseznamem"/>
        <w:numPr>
          <w:ilvl w:val="0"/>
          <w:numId w:val="18"/>
        </w:numPr>
        <w:spacing w:before="120" w:after="120"/>
        <w:ind w:left="426" w:hanging="426"/>
        <w:contextualSpacing w:val="0"/>
        <w:jc w:val="both"/>
        <w:rPr>
          <w:rFonts w:ascii="Arial" w:hAnsi="Arial" w:cs="Arial"/>
          <w:sz w:val="22"/>
          <w:szCs w:val="22"/>
        </w:rPr>
      </w:pPr>
      <w:r>
        <w:rPr>
          <w:rFonts w:ascii="Arial" w:hAnsi="Arial" w:cs="Arial"/>
          <w:sz w:val="22"/>
          <w:szCs w:val="22"/>
        </w:rPr>
        <w:t>Poskytovatel</w:t>
      </w:r>
      <w:r w:rsidR="00207419" w:rsidRPr="00E37B7B">
        <w:rPr>
          <w:rFonts w:ascii="Arial" w:hAnsi="Arial" w:cs="Arial"/>
          <w:sz w:val="22"/>
          <w:szCs w:val="22"/>
        </w:rPr>
        <w:t xml:space="preserve"> je vázán svou nabídkou předloženou </w:t>
      </w:r>
      <w:r>
        <w:rPr>
          <w:rFonts w:ascii="Arial" w:hAnsi="Arial" w:cs="Arial"/>
          <w:sz w:val="22"/>
          <w:szCs w:val="22"/>
        </w:rPr>
        <w:t>Objednatel</w:t>
      </w:r>
      <w:r w:rsidR="00207419" w:rsidRPr="00E37B7B">
        <w:rPr>
          <w:rFonts w:ascii="Arial" w:hAnsi="Arial" w:cs="Arial"/>
          <w:sz w:val="22"/>
          <w:szCs w:val="22"/>
        </w:rPr>
        <w:t xml:space="preserve">i v rámci zadávacího řízení na zadání Veřejné zakázky, která se pro úpravu vzájemných vztahů vyplývajících z této </w:t>
      </w:r>
      <w:r>
        <w:rPr>
          <w:rFonts w:ascii="Arial" w:hAnsi="Arial" w:cs="Arial"/>
          <w:sz w:val="22"/>
          <w:szCs w:val="22"/>
        </w:rPr>
        <w:t>Smlouv</w:t>
      </w:r>
      <w:r w:rsidR="00207419" w:rsidRPr="00E37B7B">
        <w:rPr>
          <w:rFonts w:ascii="Arial" w:hAnsi="Arial" w:cs="Arial"/>
          <w:sz w:val="22"/>
          <w:szCs w:val="22"/>
        </w:rPr>
        <w:t>y použije subsidiárně.</w:t>
      </w:r>
    </w:p>
    <w:p w14:paraId="2BE56CA1" w14:textId="77777777" w:rsidR="00207419" w:rsidRPr="00E37B7B" w:rsidRDefault="00207419" w:rsidP="008F20BC">
      <w:pPr>
        <w:spacing w:before="60" w:after="60"/>
        <w:jc w:val="center"/>
        <w:rPr>
          <w:rFonts w:ascii="Arial" w:hAnsi="Arial" w:cs="Arial"/>
          <w:b/>
          <w:sz w:val="22"/>
          <w:szCs w:val="22"/>
        </w:rPr>
      </w:pPr>
    </w:p>
    <w:p w14:paraId="1B8538BA" w14:textId="2857DE24" w:rsidR="00F9580B" w:rsidRPr="00E37B7B" w:rsidRDefault="00F9580B" w:rsidP="008F20BC">
      <w:pPr>
        <w:spacing w:before="60" w:after="60"/>
        <w:jc w:val="center"/>
        <w:rPr>
          <w:rFonts w:ascii="Arial" w:hAnsi="Arial" w:cs="Arial"/>
          <w:b/>
          <w:sz w:val="22"/>
          <w:szCs w:val="22"/>
        </w:rPr>
      </w:pPr>
      <w:r w:rsidRPr="00E37B7B">
        <w:rPr>
          <w:rFonts w:ascii="Arial" w:hAnsi="Arial" w:cs="Arial"/>
          <w:b/>
          <w:sz w:val="22"/>
          <w:szCs w:val="22"/>
        </w:rPr>
        <w:t>I</w:t>
      </w:r>
      <w:r w:rsidR="00207419" w:rsidRPr="00E37B7B">
        <w:rPr>
          <w:rFonts w:ascii="Arial" w:hAnsi="Arial" w:cs="Arial"/>
          <w:b/>
          <w:sz w:val="22"/>
          <w:szCs w:val="22"/>
        </w:rPr>
        <w:t>I</w:t>
      </w:r>
      <w:r w:rsidRPr="00E37B7B">
        <w:rPr>
          <w:rFonts w:ascii="Arial" w:hAnsi="Arial" w:cs="Arial"/>
          <w:b/>
          <w:sz w:val="22"/>
          <w:szCs w:val="22"/>
        </w:rPr>
        <w:t xml:space="preserve">I. Předmět </w:t>
      </w:r>
      <w:r w:rsidR="009E36CC">
        <w:rPr>
          <w:rFonts w:ascii="Arial" w:hAnsi="Arial" w:cs="Arial"/>
          <w:b/>
          <w:sz w:val="22"/>
          <w:szCs w:val="22"/>
        </w:rPr>
        <w:t>Smlouv</w:t>
      </w:r>
      <w:r w:rsidRPr="00E37B7B">
        <w:rPr>
          <w:rFonts w:ascii="Arial" w:hAnsi="Arial" w:cs="Arial"/>
          <w:b/>
          <w:sz w:val="22"/>
          <w:szCs w:val="22"/>
        </w:rPr>
        <w:t>y</w:t>
      </w:r>
    </w:p>
    <w:p w14:paraId="60DE020C" w14:textId="36871E49" w:rsidR="00521575" w:rsidRPr="00A363BB" w:rsidRDefault="0006670F" w:rsidP="00243189">
      <w:pPr>
        <w:pStyle w:val="Odstavecseseznamem"/>
        <w:numPr>
          <w:ilvl w:val="0"/>
          <w:numId w:val="2"/>
        </w:numPr>
        <w:suppressAutoHyphens w:val="0"/>
        <w:autoSpaceDE w:val="0"/>
        <w:autoSpaceDN w:val="0"/>
        <w:adjustRightInd w:val="0"/>
        <w:spacing w:before="60" w:after="60"/>
        <w:ind w:left="284" w:hanging="426"/>
        <w:jc w:val="both"/>
        <w:rPr>
          <w:rFonts w:ascii="Arial" w:hAnsi="Arial" w:cs="Arial"/>
          <w:sz w:val="22"/>
        </w:rPr>
      </w:pPr>
      <w:r>
        <w:rPr>
          <w:rFonts w:ascii="Arial" w:eastAsia="Calibri" w:hAnsi="Arial" w:cs="Arial"/>
          <w:sz w:val="22"/>
          <w:szCs w:val="22"/>
          <w:lang w:eastAsia="en-US"/>
        </w:rPr>
        <w:t xml:space="preserve">Předmětem plnění je </w:t>
      </w:r>
      <w:bookmarkStart w:id="0" w:name="_Hlk188608813"/>
      <w:r>
        <w:rPr>
          <w:rFonts w:ascii="Arial" w:eastAsia="Calibri" w:hAnsi="Arial" w:cs="Arial"/>
          <w:sz w:val="22"/>
          <w:szCs w:val="22"/>
          <w:lang w:eastAsia="en-US"/>
        </w:rPr>
        <w:t xml:space="preserve">poradenství před a v průběhu zadávacích/výběrových řízení </w:t>
      </w:r>
      <w:r w:rsidRPr="00F54DD2">
        <w:rPr>
          <w:rFonts w:ascii="Arial" w:eastAsia="Calibri" w:hAnsi="Arial" w:cs="Arial"/>
          <w:sz w:val="22"/>
          <w:szCs w:val="22"/>
          <w:lang w:eastAsia="en-US"/>
        </w:rPr>
        <w:t>a poskytnutí služeb spočívajících v</w:t>
      </w:r>
      <w:r>
        <w:rPr>
          <w:rFonts w:ascii="Arial" w:eastAsia="Calibri" w:hAnsi="Arial" w:cs="Arial"/>
          <w:sz w:val="22"/>
          <w:szCs w:val="22"/>
          <w:lang w:eastAsia="en-US"/>
        </w:rPr>
        <w:t xml:space="preserve"> komplexní nebo částečné </w:t>
      </w:r>
      <w:r w:rsidRPr="00F54DD2">
        <w:rPr>
          <w:rFonts w:ascii="Arial" w:eastAsia="Calibri" w:hAnsi="Arial" w:cs="Arial"/>
          <w:sz w:val="22"/>
          <w:szCs w:val="22"/>
          <w:lang w:eastAsia="en-US"/>
        </w:rPr>
        <w:t>administraci veřejných zakázek</w:t>
      </w:r>
      <w:r>
        <w:rPr>
          <w:rFonts w:ascii="Arial" w:eastAsia="Calibri" w:hAnsi="Arial" w:cs="Arial"/>
          <w:sz w:val="22"/>
          <w:szCs w:val="22"/>
          <w:lang w:eastAsia="en-US"/>
        </w:rPr>
        <w:t>,</w:t>
      </w:r>
      <w:r w:rsidRPr="00F54DD2">
        <w:rPr>
          <w:rFonts w:ascii="Arial" w:eastAsia="Calibri" w:hAnsi="Arial" w:cs="Arial"/>
          <w:sz w:val="22"/>
          <w:szCs w:val="22"/>
          <w:lang w:eastAsia="en-US"/>
        </w:rPr>
        <w:t xml:space="preserve"> </w:t>
      </w:r>
      <w:r w:rsidRPr="0008085D">
        <w:rPr>
          <w:rFonts w:ascii="Arial" w:eastAsia="Calibri" w:hAnsi="Arial" w:cs="Arial"/>
          <w:sz w:val="22"/>
          <w:szCs w:val="22"/>
          <w:lang w:eastAsia="en-US"/>
        </w:rPr>
        <w:t>které budou zadávány v souvislosti s realizací projektů</w:t>
      </w:r>
      <w:r>
        <w:rPr>
          <w:rFonts w:ascii="Arial" w:eastAsia="Calibri" w:hAnsi="Arial" w:cs="Arial"/>
          <w:sz w:val="22"/>
          <w:szCs w:val="22"/>
          <w:lang w:eastAsia="en-US"/>
        </w:rPr>
        <w:t xml:space="preserve"> spolufinancovaných z programu ELENA, </w:t>
      </w:r>
      <w:r w:rsidRPr="0008085D">
        <w:rPr>
          <w:rFonts w:ascii="Arial" w:eastAsia="Calibri" w:hAnsi="Arial" w:cs="Arial"/>
          <w:sz w:val="22"/>
          <w:szCs w:val="22"/>
          <w:lang w:eastAsia="en-US"/>
        </w:rPr>
        <w:t>a zabezpečení všech činností s tím spojených</w:t>
      </w:r>
      <w:bookmarkEnd w:id="0"/>
      <w:r w:rsidRPr="00A363BB">
        <w:rPr>
          <w:rFonts w:ascii="Arial" w:hAnsi="Arial" w:cs="Arial"/>
          <w:sz w:val="22"/>
        </w:rPr>
        <w:t xml:space="preserve"> </w:t>
      </w:r>
      <w:r w:rsidR="009E36CC" w:rsidRPr="00A363BB">
        <w:rPr>
          <w:rFonts w:ascii="Arial" w:hAnsi="Arial" w:cs="Arial"/>
          <w:sz w:val="22"/>
        </w:rPr>
        <w:t>(dále jen „</w:t>
      </w:r>
      <w:r w:rsidR="009E36CC" w:rsidRPr="00A363BB">
        <w:rPr>
          <w:rFonts w:ascii="Arial" w:hAnsi="Arial" w:cs="Arial"/>
          <w:b/>
          <w:bCs/>
          <w:sz w:val="22"/>
        </w:rPr>
        <w:t>Služba</w:t>
      </w:r>
      <w:r w:rsidR="009E36CC" w:rsidRPr="00A363BB">
        <w:rPr>
          <w:rFonts w:ascii="Arial" w:hAnsi="Arial" w:cs="Arial"/>
          <w:sz w:val="22"/>
        </w:rPr>
        <w:t xml:space="preserve">“ nebo </w:t>
      </w:r>
      <w:r w:rsidR="009E36CC" w:rsidRPr="00A363BB">
        <w:rPr>
          <w:rFonts w:ascii="Arial" w:hAnsi="Arial" w:cs="Arial"/>
          <w:b/>
          <w:bCs/>
          <w:sz w:val="22"/>
        </w:rPr>
        <w:t>Služeb</w:t>
      </w:r>
      <w:r w:rsidR="009E36CC" w:rsidRPr="00A363BB">
        <w:rPr>
          <w:rFonts w:ascii="Arial" w:hAnsi="Arial" w:cs="Arial"/>
          <w:sz w:val="22"/>
        </w:rPr>
        <w:t>“).</w:t>
      </w:r>
    </w:p>
    <w:p w14:paraId="3F472E21" w14:textId="136F92F2" w:rsidR="00A363BB" w:rsidRDefault="00A363BB" w:rsidP="00243189">
      <w:pPr>
        <w:pStyle w:val="Odstavecseseznamem"/>
        <w:numPr>
          <w:ilvl w:val="0"/>
          <w:numId w:val="2"/>
        </w:numPr>
        <w:suppressAutoHyphens w:val="0"/>
        <w:autoSpaceDE w:val="0"/>
        <w:autoSpaceDN w:val="0"/>
        <w:adjustRightInd w:val="0"/>
        <w:spacing w:before="60" w:after="60"/>
        <w:ind w:left="284" w:hanging="426"/>
        <w:jc w:val="both"/>
        <w:rPr>
          <w:rFonts w:ascii="Arial" w:hAnsi="Arial" w:cs="Arial"/>
          <w:sz w:val="22"/>
        </w:rPr>
      </w:pPr>
      <w:r>
        <w:rPr>
          <w:rFonts w:ascii="Arial" w:hAnsi="Arial" w:cs="Arial"/>
          <w:sz w:val="22"/>
        </w:rPr>
        <w:t xml:space="preserve">Poskytovatel je povinen se při poskytování </w:t>
      </w:r>
      <w:r w:rsidR="003C5F4D">
        <w:rPr>
          <w:rFonts w:ascii="Arial" w:hAnsi="Arial" w:cs="Arial"/>
          <w:sz w:val="22"/>
        </w:rPr>
        <w:t>S</w:t>
      </w:r>
      <w:r>
        <w:rPr>
          <w:rFonts w:ascii="Arial" w:hAnsi="Arial" w:cs="Arial"/>
          <w:sz w:val="22"/>
        </w:rPr>
        <w:t>lužeb řídit zákonem</w:t>
      </w:r>
      <w:r w:rsidRPr="00A363BB">
        <w:rPr>
          <w:rFonts w:ascii="Arial" w:hAnsi="Arial" w:cs="Arial"/>
          <w:sz w:val="22"/>
        </w:rPr>
        <w:t xml:space="preserve"> č. 134/2016 Sb., o zadávání veřejných zakázek, ve znění pozdějších předpisů (dále jen „ZZVZ“), </w:t>
      </w:r>
      <w:r>
        <w:rPr>
          <w:rFonts w:ascii="Arial" w:hAnsi="Arial" w:cs="Arial"/>
          <w:sz w:val="22"/>
        </w:rPr>
        <w:t>interními předpisy</w:t>
      </w:r>
      <w:r w:rsidRPr="00A363BB">
        <w:rPr>
          <w:rFonts w:ascii="Arial" w:hAnsi="Arial" w:cs="Arial"/>
          <w:sz w:val="22"/>
        </w:rPr>
        <w:t xml:space="preserve"> </w:t>
      </w:r>
      <w:r w:rsidR="003C5F4D">
        <w:rPr>
          <w:rFonts w:ascii="Arial" w:hAnsi="Arial" w:cs="Arial"/>
          <w:sz w:val="22"/>
        </w:rPr>
        <w:t>Objednatele</w:t>
      </w:r>
      <w:r w:rsidRPr="00A363BB">
        <w:rPr>
          <w:rFonts w:ascii="Arial" w:hAnsi="Arial" w:cs="Arial"/>
          <w:sz w:val="22"/>
        </w:rPr>
        <w:t xml:space="preserve">, </w:t>
      </w:r>
      <w:r w:rsidR="0006670F" w:rsidRPr="0008085D">
        <w:rPr>
          <w:rFonts w:ascii="Arial" w:eastAsia="Calibri" w:hAnsi="Arial" w:cs="Arial"/>
          <w:sz w:val="22"/>
          <w:szCs w:val="22"/>
          <w:lang w:eastAsia="en-US"/>
        </w:rPr>
        <w:t>příslušnými normativními dokumenty</w:t>
      </w:r>
      <w:r w:rsidR="0006670F">
        <w:rPr>
          <w:rFonts w:ascii="Arial" w:eastAsia="Calibri" w:hAnsi="Arial" w:cs="Arial"/>
          <w:sz w:val="22"/>
          <w:szCs w:val="22"/>
          <w:lang w:eastAsia="en-US"/>
        </w:rPr>
        <w:t xml:space="preserve">, požadavky programu ELENA a </w:t>
      </w:r>
      <w:r w:rsidR="0006670F" w:rsidRPr="0008085D">
        <w:rPr>
          <w:rFonts w:ascii="Arial" w:eastAsia="Calibri" w:hAnsi="Arial" w:cs="Arial"/>
          <w:sz w:val="22"/>
          <w:szCs w:val="22"/>
          <w:lang w:eastAsia="en-US"/>
        </w:rPr>
        <w:t>metodickými pokyny případných poskytovatelů dotací (dle povahy projektu a zdroje financování)</w:t>
      </w:r>
      <w:r w:rsidR="0006670F">
        <w:rPr>
          <w:rFonts w:ascii="Arial" w:eastAsia="Calibri" w:hAnsi="Arial" w:cs="Arial"/>
          <w:sz w:val="22"/>
          <w:szCs w:val="22"/>
          <w:lang w:eastAsia="en-US"/>
        </w:rPr>
        <w:t>,</w:t>
      </w:r>
      <w:r w:rsidR="0006670F" w:rsidRPr="0008085D">
        <w:rPr>
          <w:rFonts w:ascii="Arial" w:eastAsia="Calibri" w:hAnsi="Arial" w:cs="Arial"/>
          <w:sz w:val="22"/>
          <w:szCs w:val="22"/>
          <w:lang w:eastAsia="en-US"/>
        </w:rPr>
        <w:t xml:space="preserve"> a </w:t>
      </w:r>
      <w:r w:rsidR="0006670F">
        <w:rPr>
          <w:rFonts w:ascii="Arial" w:eastAsia="Calibri" w:hAnsi="Arial" w:cs="Arial"/>
          <w:sz w:val="22"/>
          <w:szCs w:val="22"/>
          <w:lang w:eastAsia="en-US"/>
        </w:rPr>
        <w:t>požadavky</w:t>
      </w:r>
      <w:r w:rsidR="0006670F" w:rsidRPr="0008085D">
        <w:rPr>
          <w:rFonts w:ascii="Arial" w:eastAsia="Calibri" w:hAnsi="Arial" w:cs="Arial"/>
          <w:sz w:val="22"/>
          <w:szCs w:val="22"/>
          <w:lang w:eastAsia="en-US"/>
        </w:rPr>
        <w:t xml:space="preserve"> uvedený</w:t>
      </w:r>
      <w:r w:rsidR="0006670F">
        <w:rPr>
          <w:rFonts w:ascii="Arial" w:eastAsia="Calibri" w:hAnsi="Arial" w:cs="Arial"/>
          <w:sz w:val="22"/>
          <w:szCs w:val="22"/>
          <w:lang w:eastAsia="en-US"/>
        </w:rPr>
        <w:t>mi</w:t>
      </w:r>
      <w:r w:rsidR="0006670F" w:rsidRPr="0008085D">
        <w:rPr>
          <w:rFonts w:ascii="Arial" w:eastAsia="Calibri" w:hAnsi="Arial" w:cs="Arial"/>
          <w:sz w:val="22"/>
          <w:szCs w:val="22"/>
          <w:lang w:eastAsia="en-US"/>
        </w:rPr>
        <w:t xml:space="preserve"> v úvěrové smlouvě s</w:t>
      </w:r>
      <w:r w:rsidR="0006670F">
        <w:rPr>
          <w:rFonts w:ascii="Arial" w:eastAsia="Calibri" w:hAnsi="Arial" w:cs="Arial"/>
          <w:sz w:val="22"/>
          <w:szCs w:val="22"/>
          <w:lang w:eastAsia="en-US"/>
        </w:rPr>
        <w:t> </w:t>
      </w:r>
      <w:r w:rsidR="0006670F" w:rsidRPr="0008085D">
        <w:rPr>
          <w:rFonts w:ascii="Arial" w:eastAsia="Calibri" w:hAnsi="Arial" w:cs="Arial"/>
          <w:sz w:val="22"/>
          <w:szCs w:val="22"/>
          <w:lang w:eastAsia="en-US"/>
        </w:rPr>
        <w:t>E</w:t>
      </w:r>
      <w:r w:rsidR="0006670F">
        <w:rPr>
          <w:rFonts w:ascii="Arial" w:eastAsia="Calibri" w:hAnsi="Arial" w:cs="Arial"/>
          <w:sz w:val="22"/>
          <w:szCs w:val="22"/>
          <w:lang w:eastAsia="en-US"/>
        </w:rPr>
        <w:t>vropskou investiční bankou (dále také E</w:t>
      </w:r>
      <w:r w:rsidR="0006670F" w:rsidRPr="0008085D">
        <w:rPr>
          <w:rFonts w:ascii="Arial" w:eastAsia="Calibri" w:hAnsi="Arial" w:cs="Arial"/>
          <w:sz w:val="22"/>
          <w:szCs w:val="22"/>
          <w:lang w:eastAsia="en-US"/>
        </w:rPr>
        <w:t>IB</w:t>
      </w:r>
      <w:r w:rsidR="0006670F">
        <w:rPr>
          <w:rFonts w:ascii="Arial" w:eastAsia="Calibri" w:hAnsi="Arial" w:cs="Arial"/>
          <w:sz w:val="22"/>
          <w:szCs w:val="22"/>
          <w:lang w:eastAsia="en-US"/>
        </w:rPr>
        <w:t>)</w:t>
      </w:r>
      <w:r>
        <w:rPr>
          <w:rFonts w:ascii="Arial" w:hAnsi="Arial" w:cs="Arial"/>
          <w:sz w:val="22"/>
        </w:rPr>
        <w:t>.</w:t>
      </w:r>
    </w:p>
    <w:p w14:paraId="50085311" w14:textId="77777777" w:rsidR="007D19BD" w:rsidRDefault="007D19BD" w:rsidP="007D19BD">
      <w:pPr>
        <w:pStyle w:val="Odstavecseseznamem"/>
        <w:numPr>
          <w:ilvl w:val="0"/>
          <w:numId w:val="2"/>
        </w:numPr>
        <w:suppressAutoHyphens w:val="0"/>
        <w:autoSpaceDE w:val="0"/>
        <w:autoSpaceDN w:val="0"/>
        <w:adjustRightInd w:val="0"/>
        <w:spacing w:before="60" w:after="60"/>
        <w:ind w:left="284" w:hanging="426"/>
        <w:jc w:val="both"/>
        <w:rPr>
          <w:rFonts w:ascii="Arial" w:hAnsi="Arial" w:cs="Arial"/>
          <w:sz w:val="22"/>
        </w:rPr>
      </w:pPr>
      <w:r w:rsidRPr="00E37B7B">
        <w:rPr>
          <w:rFonts w:ascii="Arial" w:hAnsi="Arial" w:cs="Arial"/>
          <w:sz w:val="22"/>
        </w:rPr>
        <w:t xml:space="preserve">Poskytování </w:t>
      </w:r>
      <w:r>
        <w:rPr>
          <w:rFonts w:ascii="Arial" w:hAnsi="Arial" w:cs="Arial"/>
          <w:sz w:val="22"/>
        </w:rPr>
        <w:t>Služeb</w:t>
      </w:r>
      <w:r w:rsidRPr="00E37B7B">
        <w:rPr>
          <w:rFonts w:ascii="Arial" w:hAnsi="Arial" w:cs="Arial"/>
          <w:sz w:val="22"/>
        </w:rPr>
        <w:t xml:space="preserve"> </w:t>
      </w:r>
      <w:r>
        <w:rPr>
          <w:rFonts w:ascii="Arial" w:hAnsi="Arial" w:cs="Arial"/>
          <w:sz w:val="22"/>
        </w:rPr>
        <w:t>zahrnuje administraci veřejných zakázek a to buď:</w:t>
      </w:r>
    </w:p>
    <w:p w14:paraId="6A679D32" w14:textId="77777777" w:rsidR="007D19BD" w:rsidRPr="0006670F" w:rsidRDefault="007D19BD" w:rsidP="007D19BD">
      <w:pPr>
        <w:pStyle w:val="Odstavecseseznamem"/>
        <w:numPr>
          <w:ilvl w:val="1"/>
          <w:numId w:val="2"/>
        </w:numPr>
        <w:suppressAutoHyphens w:val="0"/>
        <w:autoSpaceDE w:val="0"/>
        <w:autoSpaceDN w:val="0"/>
        <w:adjustRightInd w:val="0"/>
        <w:spacing w:before="60" w:after="60"/>
        <w:jc w:val="both"/>
        <w:rPr>
          <w:rFonts w:ascii="Arial" w:hAnsi="Arial" w:cs="Arial"/>
          <w:sz w:val="22"/>
        </w:rPr>
      </w:pPr>
      <w:r>
        <w:rPr>
          <w:rFonts w:ascii="Arial" w:hAnsi="Arial" w:cs="Arial"/>
          <w:sz w:val="22"/>
        </w:rPr>
        <w:t xml:space="preserve">komplexní administraci veřejné zakázky dle přílohy č. 4 této Smlouvy (Podrobný rozsah </w:t>
      </w:r>
      <w:r>
        <w:rPr>
          <w:rFonts w:ascii="Arial" w:eastAsia="Lucida Sans Unicode" w:hAnsi="Arial" w:cs="Arial"/>
          <w:sz w:val="22"/>
          <w:szCs w:val="22"/>
        </w:rPr>
        <w:t xml:space="preserve">komplexní </w:t>
      </w:r>
      <w:r w:rsidRPr="00850FA3">
        <w:rPr>
          <w:rFonts w:ascii="Arial" w:eastAsia="Lucida Sans Unicode" w:hAnsi="Arial" w:cs="Arial"/>
          <w:sz w:val="22"/>
          <w:szCs w:val="22"/>
        </w:rPr>
        <w:t>administrace VZ</w:t>
      </w:r>
      <w:r>
        <w:rPr>
          <w:rFonts w:ascii="Arial" w:eastAsia="Lucida Sans Unicode" w:hAnsi="Arial" w:cs="Arial"/>
          <w:sz w:val="22"/>
          <w:szCs w:val="22"/>
        </w:rPr>
        <w:t>)</w:t>
      </w:r>
      <w:r w:rsidRPr="00D43969">
        <w:rPr>
          <w:rFonts w:ascii="Arial" w:hAnsi="Arial" w:cs="Arial"/>
          <w:sz w:val="22"/>
        </w:rPr>
        <w:t xml:space="preserve"> </w:t>
      </w:r>
      <w:r>
        <w:rPr>
          <w:rFonts w:ascii="Arial" w:hAnsi="Arial" w:cs="Arial"/>
          <w:sz w:val="22"/>
        </w:rPr>
        <w:t>(dále také jen „komplexní administrace VZ“)</w:t>
      </w:r>
      <w:r>
        <w:rPr>
          <w:rFonts w:ascii="Arial" w:eastAsia="Lucida Sans Unicode" w:hAnsi="Arial" w:cs="Arial"/>
          <w:sz w:val="22"/>
          <w:szCs w:val="22"/>
        </w:rPr>
        <w:t>. Tyto služby budou propláceny paušální cenou</w:t>
      </w:r>
      <w:r>
        <w:rPr>
          <w:rFonts w:ascii="Calibri" w:eastAsia="Lucida Sans Unicode" w:hAnsi="Calibri" w:cs="Calibri"/>
          <w:sz w:val="22"/>
          <w:szCs w:val="22"/>
        </w:rPr>
        <w:t>;</w:t>
      </w:r>
      <w:r>
        <w:rPr>
          <w:rFonts w:ascii="Arial" w:eastAsia="Lucida Sans Unicode" w:hAnsi="Arial" w:cs="Arial"/>
          <w:sz w:val="22"/>
          <w:szCs w:val="22"/>
        </w:rPr>
        <w:t xml:space="preserve"> nebo</w:t>
      </w:r>
    </w:p>
    <w:p w14:paraId="24068831" w14:textId="77777777" w:rsidR="007D19BD" w:rsidRPr="0006670F" w:rsidRDefault="007D19BD" w:rsidP="007D19BD">
      <w:pPr>
        <w:pStyle w:val="Odstavecseseznamem"/>
        <w:numPr>
          <w:ilvl w:val="1"/>
          <w:numId w:val="2"/>
        </w:numPr>
        <w:suppressAutoHyphens w:val="0"/>
        <w:autoSpaceDE w:val="0"/>
        <w:autoSpaceDN w:val="0"/>
        <w:adjustRightInd w:val="0"/>
        <w:spacing w:before="60" w:after="60"/>
        <w:jc w:val="both"/>
        <w:rPr>
          <w:rFonts w:ascii="Arial" w:hAnsi="Arial" w:cs="Arial"/>
          <w:sz w:val="22"/>
        </w:rPr>
      </w:pPr>
      <w:r>
        <w:rPr>
          <w:rFonts w:ascii="Arial" w:hAnsi="Arial" w:cs="Arial"/>
          <w:sz w:val="22"/>
        </w:rPr>
        <w:t xml:space="preserve">částečnou administraci veřejné zakázky dle přílohy č. 5 této Smlouvy (Podrobný rozsah </w:t>
      </w:r>
      <w:r>
        <w:rPr>
          <w:rFonts w:ascii="Arial" w:eastAsia="Lucida Sans Unicode" w:hAnsi="Arial" w:cs="Arial"/>
          <w:sz w:val="22"/>
          <w:szCs w:val="22"/>
        </w:rPr>
        <w:t xml:space="preserve">částečné </w:t>
      </w:r>
      <w:r w:rsidRPr="00850FA3">
        <w:rPr>
          <w:rFonts w:ascii="Arial" w:eastAsia="Lucida Sans Unicode" w:hAnsi="Arial" w:cs="Arial"/>
          <w:sz w:val="22"/>
          <w:szCs w:val="22"/>
        </w:rPr>
        <w:t>administrace VZ</w:t>
      </w:r>
      <w:r>
        <w:rPr>
          <w:rFonts w:ascii="Arial" w:eastAsia="Lucida Sans Unicode" w:hAnsi="Arial" w:cs="Arial"/>
          <w:sz w:val="22"/>
          <w:szCs w:val="22"/>
        </w:rPr>
        <w:t xml:space="preserve">) </w:t>
      </w:r>
      <w:r>
        <w:rPr>
          <w:rFonts w:ascii="Arial" w:hAnsi="Arial" w:cs="Arial"/>
          <w:sz w:val="22"/>
        </w:rPr>
        <w:t>(dále také jen „částečná administrace VZ“)</w:t>
      </w:r>
      <w:r>
        <w:rPr>
          <w:rFonts w:ascii="Arial" w:eastAsia="Lucida Sans Unicode" w:hAnsi="Arial" w:cs="Arial"/>
          <w:sz w:val="22"/>
          <w:szCs w:val="22"/>
        </w:rPr>
        <w:t>. Tyto služby budou propláceny paušální cenou.</w:t>
      </w:r>
      <w:r w:rsidRPr="0006670F">
        <w:rPr>
          <w:rFonts w:ascii="Arial" w:eastAsia="Lucida Sans Unicode" w:hAnsi="Arial" w:cs="Arial"/>
          <w:sz w:val="22"/>
          <w:szCs w:val="22"/>
        </w:rPr>
        <w:t xml:space="preserve"> </w:t>
      </w:r>
    </w:p>
    <w:p w14:paraId="6F1A6E9F" w14:textId="7870FEA4" w:rsidR="007D19BD" w:rsidRDefault="007D19BD" w:rsidP="00243189">
      <w:pPr>
        <w:pStyle w:val="Odstavecseseznamem"/>
        <w:numPr>
          <w:ilvl w:val="0"/>
          <w:numId w:val="2"/>
        </w:numPr>
        <w:suppressAutoHyphens w:val="0"/>
        <w:autoSpaceDE w:val="0"/>
        <w:autoSpaceDN w:val="0"/>
        <w:adjustRightInd w:val="0"/>
        <w:spacing w:before="60" w:after="60"/>
        <w:ind w:left="284" w:hanging="426"/>
        <w:jc w:val="both"/>
        <w:rPr>
          <w:rFonts w:ascii="Arial" w:hAnsi="Arial" w:cs="Arial"/>
          <w:sz w:val="22"/>
        </w:rPr>
      </w:pPr>
      <w:r>
        <w:rPr>
          <w:rFonts w:ascii="Arial" w:hAnsi="Arial" w:cs="Arial"/>
          <w:sz w:val="22"/>
        </w:rPr>
        <w:t>Poskytování Služeb dále zahrnuje:</w:t>
      </w:r>
    </w:p>
    <w:p w14:paraId="76153AA1" w14:textId="03292293" w:rsidR="0028523F" w:rsidRDefault="0028523F" w:rsidP="00DF6DB5">
      <w:pPr>
        <w:pStyle w:val="Odstavecseseznamem"/>
        <w:numPr>
          <w:ilvl w:val="1"/>
          <w:numId w:val="2"/>
        </w:numPr>
        <w:jc w:val="both"/>
        <w:rPr>
          <w:rFonts w:ascii="Arial" w:hAnsi="Arial" w:cs="Arial"/>
          <w:sz w:val="22"/>
        </w:rPr>
      </w:pPr>
      <w:r w:rsidRPr="00DF6DB5">
        <w:rPr>
          <w:rFonts w:ascii="Arial" w:hAnsi="Arial" w:cs="Arial"/>
          <w:sz w:val="22"/>
        </w:rPr>
        <w:t>odborné posouzení navrhovaných změn plnění (např. vícepráce, prodloužení doby plnění atp.) z hlediska jejich oprávněnosti v rámci smluvního vztahu s dodavatelem s ohledem na možný dopad do provedeného řízen</w:t>
      </w:r>
      <w:r>
        <w:rPr>
          <w:rFonts w:ascii="Arial" w:hAnsi="Arial" w:cs="Arial"/>
          <w:sz w:val="22"/>
        </w:rPr>
        <w:t>í</w:t>
      </w:r>
      <w:r w:rsidR="00A43E95">
        <w:rPr>
          <w:rFonts w:ascii="Arial" w:hAnsi="Arial" w:cs="Arial"/>
          <w:sz w:val="22"/>
        </w:rPr>
        <w:t>. Tyto Služby budou propláceny hodinovou sazbou.</w:t>
      </w:r>
    </w:p>
    <w:p w14:paraId="06DFC672" w14:textId="3BFFB9CC" w:rsidR="00DF6DB5" w:rsidRPr="00DF6DB5" w:rsidRDefault="00EE1093" w:rsidP="00DF6DB5">
      <w:pPr>
        <w:pStyle w:val="Odstavecseseznamem"/>
        <w:numPr>
          <w:ilvl w:val="1"/>
          <w:numId w:val="2"/>
        </w:numPr>
        <w:jc w:val="both"/>
        <w:rPr>
          <w:rFonts w:ascii="Arial" w:hAnsi="Arial" w:cs="Arial"/>
          <w:sz w:val="22"/>
        </w:rPr>
      </w:pPr>
      <w:r>
        <w:rPr>
          <w:rFonts w:ascii="Arial" w:hAnsi="Arial" w:cs="Arial"/>
          <w:sz w:val="22"/>
        </w:rPr>
        <w:t>součinnost</w:t>
      </w:r>
      <w:r w:rsidR="00DF6DB5" w:rsidRPr="00DF6DB5">
        <w:rPr>
          <w:rFonts w:ascii="Arial" w:hAnsi="Arial" w:cs="Arial"/>
          <w:sz w:val="22"/>
        </w:rPr>
        <w:t xml:space="preserve"> při řešení opravných prostředků, tj. zpracování všech podání (např. návrhů a vyjádření) v případě řízení před Úřadem pro ochranu hospodářské soutěže</w:t>
      </w:r>
      <w:r w:rsidR="00DF6DB5">
        <w:rPr>
          <w:rFonts w:ascii="Arial" w:hAnsi="Arial" w:cs="Arial"/>
          <w:sz w:val="22"/>
        </w:rPr>
        <w:t xml:space="preserve"> nebo </w:t>
      </w:r>
      <w:r w:rsidR="00DF6DB5" w:rsidRPr="00DF6DB5">
        <w:rPr>
          <w:rFonts w:ascii="Arial" w:hAnsi="Arial" w:cs="Arial"/>
          <w:sz w:val="22"/>
        </w:rPr>
        <w:t xml:space="preserve">před dalšími správními orgány </w:t>
      </w:r>
      <w:r w:rsidR="00DF6DB5">
        <w:rPr>
          <w:rFonts w:ascii="Arial" w:hAnsi="Arial" w:cs="Arial"/>
          <w:sz w:val="22"/>
        </w:rPr>
        <w:t>(zejména poskytovatel</w:t>
      </w:r>
      <w:r w:rsidR="00B5472E">
        <w:rPr>
          <w:rFonts w:ascii="Arial" w:hAnsi="Arial" w:cs="Arial"/>
          <w:sz w:val="22"/>
        </w:rPr>
        <w:t>i</w:t>
      </w:r>
      <w:r w:rsidR="00DF6DB5">
        <w:rPr>
          <w:rFonts w:ascii="Arial" w:hAnsi="Arial" w:cs="Arial"/>
          <w:sz w:val="22"/>
        </w:rPr>
        <w:t xml:space="preserve"> dotací) </w:t>
      </w:r>
      <w:r w:rsidR="00DF6DB5" w:rsidRPr="00DF6DB5">
        <w:rPr>
          <w:rFonts w:ascii="Arial" w:hAnsi="Arial" w:cs="Arial"/>
          <w:sz w:val="22"/>
        </w:rPr>
        <w:t>včetně zpracování stanovisek</w:t>
      </w:r>
      <w:r w:rsidR="00DF6DB5">
        <w:rPr>
          <w:rFonts w:ascii="Arial" w:hAnsi="Arial" w:cs="Arial"/>
          <w:sz w:val="22"/>
        </w:rPr>
        <w:t xml:space="preserve"> aj</w:t>
      </w:r>
      <w:r w:rsidR="00A43E95">
        <w:rPr>
          <w:rFonts w:ascii="Arial" w:hAnsi="Arial" w:cs="Arial"/>
          <w:sz w:val="22"/>
        </w:rPr>
        <w:t>.</w:t>
      </w:r>
      <w:r w:rsidR="0093570E">
        <w:rPr>
          <w:rFonts w:ascii="Arial" w:hAnsi="Arial" w:cs="Arial"/>
          <w:sz w:val="22"/>
        </w:rPr>
        <w:t xml:space="preserve"> </w:t>
      </w:r>
      <w:r w:rsidR="00A43E95">
        <w:rPr>
          <w:rFonts w:ascii="Arial" w:hAnsi="Arial" w:cs="Arial"/>
          <w:sz w:val="22"/>
        </w:rPr>
        <w:t>T</w:t>
      </w:r>
      <w:r w:rsidR="0093570E">
        <w:rPr>
          <w:rFonts w:ascii="Arial" w:hAnsi="Arial" w:cs="Arial"/>
          <w:sz w:val="22"/>
        </w:rPr>
        <w:t>yto Služby budou propláceny hodinovou sazbou</w:t>
      </w:r>
      <w:r w:rsidR="00DF6DB5">
        <w:rPr>
          <w:rFonts w:ascii="Arial" w:hAnsi="Arial" w:cs="Arial"/>
          <w:sz w:val="22"/>
        </w:rPr>
        <w:t>.</w:t>
      </w:r>
    </w:p>
    <w:p w14:paraId="64CBB8DB" w14:textId="65DA4F08" w:rsidR="00DF6DB5" w:rsidRDefault="00DF6DB5" w:rsidP="00243189">
      <w:pPr>
        <w:pStyle w:val="Odstavecseseznamem"/>
        <w:numPr>
          <w:ilvl w:val="0"/>
          <w:numId w:val="2"/>
        </w:numPr>
        <w:suppressAutoHyphens w:val="0"/>
        <w:autoSpaceDE w:val="0"/>
        <w:autoSpaceDN w:val="0"/>
        <w:adjustRightInd w:val="0"/>
        <w:spacing w:before="60" w:after="60"/>
        <w:ind w:left="284" w:hanging="426"/>
        <w:jc w:val="both"/>
        <w:rPr>
          <w:rFonts w:ascii="Arial" w:hAnsi="Arial" w:cs="Arial"/>
          <w:sz w:val="22"/>
        </w:rPr>
      </w:pPr>
      <w:r w:rsidRPr="00DF6DB5">
        <w:rPr>
          <w:rFonts w:ascii="Arial" w:hAnsi="Arial" w:cs="Arial"/>
          <w:sz w:val="22"/>
        </w:rPr>
        <w:t xml:space="preserve">Součástí plnění nejsou úkony uvedené v § 43 odst. 2 ZZVZ, tzn. výběr dodavatele, vyloučení účastníka zadávacího řízení, zrušení zadávacího řízení, rozhodnutí o námitkách, dále pak uveřejnění smlouvy </w:t>
      </w:r>
      <w:r w:rsidR="006F6CFA">
        <w:rPr>
          <w:rFonts w:ascii="Arial" w:hAnsi="Arial" w:cs="Arial"/>
          <w:sz w:val="22"/>
        </w:rPr>
        <w:t>v</w:t>
      </w:r>
      <w:r w:rsidRPr="00DF6DB5">
        <w:rPr>
          <w:rFonts w:ascii="Arial" w:hAnsi="Arial" w:cs="Arial"/>
          <w:sz w:val="22"/>
        </w:rPr>
        <w:t xml:space="preserve"> registru smluv a uveřejnění skutečně uhrazené ceny</w:t>
      </w:r>
      <w:r w:rsidR="00206C43">
        <w:rPr>
          <w:rFonts w:ascii="Arial" w:hAnsi="Arial" w:cs="Arial"/>
          <w:sz w:val="22"/>
        </w:rPr>
        <w:t>.</w:t>
      </w:r>
    </w:p>
    <w:p w14:paraId="0C92183D" w14:textId="6C4F6708" w:rsidR="00CD741C" w:rsidRDefault="00CD741C" w:rsidP="00243189">
      <w:pPr>
        <w:pStyle w:val="Odstavecseseznamem"/>
        <w:numPr>
          <w:ilvl w:val="0"/>
          <w:numId w:val="2"/>
        </w:numPr>
        <w:tabs>
          <w:tab w:val="clear" w:pos="737"/>
        </w:tabs>
        <w:suppressAutoHyphens w:val="0"/>
        <w:autoSpaceDE w:val="0"/>
        <w:autoSpaceDN w:val="0"/>
        <w:adjustRightInd w:val="0"/>
        <w:spacing w:before="60" w:after="60"/>
        <w:ind w:left="284" w:hanging="426"/>
        <w:jc w:val="both"/>
        <w:rPr>
          <w:rFonts w:ascii="Arial" w:hAnsi="Arial" w:cs="Arial"/>
          <w:sz w:val="22"/>
        </w:rPr>
      </w:pPr>
      <w:r w:rsidRPr="00CD741C">
        <w:rPr>
          <w:rFonts w:ascii="Arial" w:hAnsi="Arial" w:cs="Arial"/>
          <w:sz w:val="22"/>
        </w:rPr>
        <w:t xml:space="preserve">Pokud nejsou některé činnosti potřebné k řádné realizaci </w:t>
      </w:r>
      <w:r w:rsidR="00DC47C4">
        <w:rPr>
          <w:rFonts w:ascii="Arial" w:hAnsi="Arial" w:cs="Arial"/>
          <w:sz w:val="22"/>
        </w:rPr>
        <w:t>veřejné</w:t>
      </w:r>
      <w:r w:rsidRPr="00CD741C">
        <w:rPr>
          <w:rFonts w:ascii="Arial" w:hAnsi="Arial" w:cs="Arial"/>
          <w:sz w:val="22"/>
        </w:rPr>
        <w:t xml:space="preserve"> zakázky ve výše uvedeném demonstrativním výčtu zahrnuty, má se za to, že jsou jeho obsahem.</w:t>
      </w:r>
    </w:p>
    <w:p w14:paraId="34F629B8" w14:textId="42518265" w:rsidR="00CD741C" w:rsidRPr="00CD741C" w:rsidRDefault="00CD741C" w:rsidP="00243189">
      <w:pPr>
        <w:pStyle w:val="Odstavecseseznamem"/>
        <w:numPr>
          <w:ilvl w:val="0"/>
          <w:numId w:val="2"/>
        </w:numPr>
        <w:tabs>
          <w:tab w:val="clear" w:pos="737"/>
        </w:tabs>
        <w:suppressAutoHyphens w:val="0"/>
        <w:autoSpaceDE w:val="0"/>
        <w:autoSpaceDN w:val="0"/>
        <w:adjustRightInd w:val="0"/>
        <w:spacing w:before="60" w:after="60"/>
        <w:ind w:left="284" w:hanging="426"/>
        <w:jc w:val="both"/>
        <w:rPr>
          <w:rFonts w:ascii="Arial" w:hAnsi="Arial" w:cs="Arial"/>
          <w:sz w:val="22"/>
        </w:rPr>
      </w:pPr>
      <w:r>
        <w:rPr>
          <w:rFonts w:ascii="Arial" w:hAnsi="Arial" w:cs="Arial"/>
          <w:sz w:val="22"/>
        </w:rPr>
        <w:t>Poskytovatel</w:t>
      </w:r>
      <w:r w:rsidRPr="00CD741C">
        <w:rPr>
          <w:rFonts w:ascii="Arial" w:hAnsi="Arial" w:cs="Arial"/>
          <w:sz w:val="22"/>
        </w:rPr>
        <w:t xml:space="preserve"> je povinen při plnění sjednaných činností úzce spolupracovat s</w:t>
      </w:r>
      <w:r>
        <w:rPr>
          <w:rFonts w:ascii="Arial" w:hAnsi="Arial" w:cs="Arial"/>
          <w:sz w:val="22"/>
        </w:rPr>
        <w:t xml:space="preserve"> Objednatelem</w:t>
      </w:r>
      <w:r w:rsidRPr="00CD741C">
        <w:rPr>
          <w:rFonts w:ascii="Arial" w:hAnsi="Arial" w:cs="Arial"/>
          <w:sz w:val="22"/>
        </w:rPr>
        <w:t xml:space="preserve">, případně na základě požadavku </w:t>
      </w:r>
      <w:r>
        <w:rPr>
          <w:rFonts w:ascii="Arial" w:hAnsi="Arial" w:cs="Arial"/>
          <w:sz w:val="22"/>
        </w:rPr>
        <w:t>Objednatele</w:t>
      </w:r>
      <w:r w:rsidRPr="00CD741C">
        <w:rPr>
          <w:rFonts w:ascii="Arial" w:hAnsi="Arial" w:cs="Arial"/>
          <w:sz w:val="22"/>
        </w:rPr>
        <w:t xml:space="preserve"> také s</w:t>
      </w:r>
      <w:r w:rsidR="00A43E95">
        <w:rPr>
          <w:rFonts w:ascii="Arial" w:hAnsi="Arial" w:cs="Arial"/>
          <w:sz w:val="22"/>
        </w:rPr>
        <w:t>e</w:t>
      </w:r>
      <w:r w:rsidRPr="00CD741C">
        <w:rPr>
          <w:rFonts w:ascii="Arial" w:hAnsi="Arial" w:cs="Arial"/>
          <w:sz w:val="22"/>
        </w:rPr>
        <w:t xml:space="preserve"> třetími osobami.</w:t>
      </w:r>
    </w:p>
    <w:p w14:paraId="466DC883" w14:textId="05DC3175" w:rsidR="00CD741C" w:rsidRDefault="00CD741C" w:rsidP="00243189">
      <w:pPr>
        <w:pStyle w:val="Odstavecseseznamem"/>
        <w:numPr>
          <w:ilvl w:val="0"/>
          <w:numId w:val="2"/>
        </w:numPr>
        <w:tabs>
          <w:tab w:val="clear" w:pos="737"/>
        </w:tabs>
        <w:suppressAutoHyphens w:val="0"/>
        <w:autoSpaceDE w:val="0"/>
        <w:autoSpaceDN w:val="0"/>
        <w:adjustRightInd w:val="0"/>
        <w:spacing w:before="60" w:after="60"/>
        <w:ind w:left="284" w:hanging="426"/>
        <w:jc w:val="both"/>
        <w:rPr>
          <w:rFonts w:ascii="Arial" w:hAnsi="Arial" w:cs="Arial"/>
          <w:sz w:val="22"/>
        </w:rPr>
      </w:pPr>
      <w:r>
        <w:rPr>
          <w:rFonts w:ascii="Arial" w:hAnsi="Arial" w:cs="Arial"/>
          <w:sz w:val="22"/>
        </w:rPr>
        <w:lastRenderedPageBreak/>
        <w:t>Poskytovatel</w:t>
      </w:r>
      <w:r w:rsidRPr="00CD741C">
        <w:rPr>
          <w:rFonts w:ascii="Arial" w:hAnsi="Arial" w:cs="Arial"/>
          <w:sz w:val="22"/>
        </w:rPr>
        <w:t xml:space="preserve"> je povinen před schválením zadávacích podmínek výslovně ujistit </w:t>
      </w:r>
      <w:r>
        <w:rPr>
          <w:rFonts w:ascii="Arial" w:hAnsi="Arial" w:cs="Arial"/>
          <w:sz w:val="22"/>
        </w:rPr>
        <w:t>Objednatele</w:t>
      </w:r>
      <w:r w:rsidRPr="00CD741C">
        <w:rPr>
          <w:rFonts w:ascii="Arial" w:hAnsi="Arial" w:cs="Arial"/>
          <w:sz w:val="22"/>
        </w:rPr>
        <w:t xml:space="preserve"> o jejich zákonnosti, případně upozornit na nevhodnost, nesprávnost či rizikovost některých pokynů udělených </w:t>
      </w:r>
      <w:r>
        <w:rPr>
          <w:rFonts w:ascii="Arial" w:hAnsi="Arial" w:cs="Arial"/>
          <w:sz w:val="22"/>
        </w:rPr>
        <w:t>Objednatelem</w:t>
      </w:r>
      <w:r w:rsidRPr="00CD741C">
        <w:rPr>
          <w:rFonts w:ascii="Arial" w:hAnsi="Arial" w:cs="Arial"/>
          <w:sz w:val="22"/>
        </w:rPr>
        <w:t xml:space="preserve"> v rámci tvorby zadávacích podmínek.</w:t>
      </w:r>
    </w:p>
    <w:p w14:paraId="71D76458" w14:textId="4C0425BF" w:rsidR="00CD741C" w:rsidRPr="00CD741C" w:rsidRDefault="00CD741C" w:rsidP="00243189">
      <w:pPr>
        <w:pStyle w:val="Odstavecseseznamem"/>
        <w:numPr>
          <w:ilvl w:val="0"/>
          <w:numId w:val="2"/>
        </w:numPr>
        <w:tabs>
          <w:tab w:val="clear" w:pos="737"/>
        </w:tabs>
        <w:suppressAutoHyphens w:val="0"/>
        <w:autoSpaceDE w:val="0"/>
        <w:autoSpaceDN w:val="0"/>
        <w:adjustRightInd w:val="0"/>
        <w:spacing w:before="60" w:after="60"/>
        <w:ind w:left="284" w:hanging="426"/>
        <w:jc w:val="both"/>
        <w:rPr>
          <w:rFonts w:ascii="Arial" w:hAnsi="Arial" w:cs="Arial"/>
          <w:sz w:val="22"/>
        </w:rPr>
      </w:pPr>
      <w:r>
        <w:rPr>
          <w:rFonts w:ascii="Arial" w:hAnsi="Arial" w:cs="Arial"/>
          <w:sz w:val="22"/>
        </w:rPr>
        <w:t>Poskytovatel</w:t>
      </w:r>
      <w:r w:rsidRPr="00CD741C">
        <w:rPr>
          <w:rFonts w:ascii="Arial" w:hAnsi="Arial" w:cs="Arial"/>
          <w:sz w:val="22"/>
        </w:rPr>
        <w:t xml:space="preserve"> je povinen předat</w:t>
      </w:r>
      <w:r w:rsidR="00BF27A3">
        <w:rPr>
          <w:rFonts w:ascii="Arial" w:hAnsi="Arial" w:cs="Arial"/>
          <w:sz w:val="22"/>
        </w:rPr>
        <w:t xml:space="preserve"> </w:t>
      </w:r>
      <w:r w:rsidR="002232EA">
        <w:rPr>
          <w:rFonts w:ascii="Arial" w:hAnsi="Arial" w:cs="Arial"/>
          <w:sz w:val="22"/>
        </w:rPr>
        <w:t>vždy</w:t>
      </w:r>
      <w:r w:rsidRPr="00CD741C">
        <w:rPr>
          <w:rFonts w:ascii="Arial" w:hAnsi="Arial" w:cs="Arial"/>
          <w:sz w:val="22"/>
        </w:rPr>
        <w:t xml:space="preserve"> kompletní zadávací dokumentaci včetně návrhu oznámení před zahájením zadávacího</w:t>
      </w:r>
      <w:r w:rsidR="006C691C">
        <w:rPr>
          <w:rFonts w:ascii="Arial" w:hAnsi="Arial" w:cs="Arial"/>
          <w:sz w:val="22"/>
        </w:rPr>
        <w:t>/výběrového</w:t>
      </w:r>
      <w:r w:rsidRPr="00CD741C">
        <w:rPr>
          <w:rFonts w:ascii="Arial" w:hAnsi="Arial" w:cs="Arial"/>
          <w:sz w:val="22"/>
        </w:rPr>
        <w:t xml:space="preserve"> řízení na výběr dodavatele </w:t>
      </w:r>
      <w:r>
        <w:rPr>
          <w:rFonts w:ascii="Arial" w:hAnsi="Arial" w:cs="Arial"/>
          <w:sz w:val="22"/>
        </w:rPr>
        <w:t>Objednateli</w:t>
      </w:r>
      <w:r w:rsidR="006C691C">
        <w:rPr>
          <w:rFonts w:ascii="Arial" w:hAnsi="Arial" w:cs="Arial"/>
          <w:sz w:val="22"/>
        </w:rPr>
        <w:t xml:space="preserve"> k </w:t>
      </w:r>
      <w:r w:rsidR="006C691C" w:rsidRPr="008E3408">
        <w:rPr>
          <w:rFonts w:ascii="Arial" w:hAnsi="Arial" w:cs="Arial"/>
          <w:sz w:val="22"/>
        </w:rPr>
        <w:t>připomínkování</w:t>
      </w:r>
      <w:r w:rsidRPr="008E3408">
        <w:rPr>
          <w:rFonts w:ascii="Arial" w:hAnsi="Arial" w:cs="Arial"/>
          <w:sz w:val="22"/>
        </w:rPr>
        <w:t>,</w:t>
      </w:r>
      <w:r w:rsidR="009646FC" w:rsidRPr="008E3408">
        <w:rPr>
          <w:rFonts w:ascii="Arial" w:hAnsi="Arial" w:cs="Arial"/>
          <w:sz w:val="22"/>
        </w:rPr>
        <w:t xml:space="preserve"> a </w:t>
      </w:r>
      <w:r w:rsidR="00A43E95">
        <w:rPr>
          <w:rFonts w:ascii="Arial" w:hAnsi="Arial" w:cs="Arial"/>
          <w:sz w:val="22"/>
        </w:rPr>
        <w:t xml:space="preserve">prostřednictvím Objednatele </w:t>
      </w:r>
      <w:r w:rsidRPr="008E3408">
        <w:rPr>
          <w:rFonts w:ascii="Arial" w:hAnsi="Arial" w:cs="Arial"/>
          <w:sz w:val="22"/>
        </w:rPr>
        <w:t>k připomínkování a</w:t>
      </w:r>
      <w:r w:rsidR="002232EA" w:rsidRPr="008E3408">
        <w:rPr>
          <w:rFonts w:ascii="Arial" w:hAnsi="Arial" w:cs="Arial"/>
          <w:sz w:val="22"/>
        </w:rPr>
        <w:t xml:space="preserve"> </w:t>
      </w:r>
      <w:r w:rsidRPr="008E3408">
        <w:rPr>
          <w:rFonts w:ascii="Arial" w:hAnsi="Arial" w:cs="Arial"/>
          <w:sz w:val="22"/>
        </w:rPr>
        <w:t xml:space="preserve">kontrole </w:t>
      </w:r>
      <w:r w:rsidR="009646FC" w:rsidRPr="008E3408">
        <w:rPr>
          <w:rFonts w:ascii="Arial" w:hAnsi="Arial" w:cs="Arial"/>
          <w:sz w:val="22"/>
        </w:rPr>
        <w:t xml:space="preserve">případnému </w:t>
      </w:r>
      <w:r w:rsidRPr="008E3408">
        <w:rPr>
          <w:rFonts w:ascii="Arial" w:hAnsi="Arial" w:cs="Arial"/>
          <w:sz w:val="22"/>
        </w:rPr>
        <w:t>poskytovateli dotace.</w:t>
      </w:r>
      <w:r w:rsidR="00FD55B8" w:rsidRPr="008E3408">
        <w:rPr>
          <w:rFonts w:ascii="Arial" w:hAnsi="Arial" w:cs="Arial"/>
          <w:sz w:val="22"/>
        </w:rPr>
        <w:t xml:space="preserve"> </w:t>
      </w:r>
      <w:r w:rsidR="002232EA" w:rsidRPr="008E3408">
        <w:rPr>
          <w:rFonts w:ascii="Arial" w:hAnsi="Arial" w:cs="Arial"/>
          <w:sz w:val="22"/>
        </w:rPr>
        <w:t>P</w:t>
      </w:r>
      <w:r w:rsidR="00FD55B8" w:rsidRPr="008E3408">
        <w:rPr>
          <w:rFonts w:ascii="Arial" w:hAnsi="Arial" w:cs="Arial"/>
          <w:sz w:val="22"/>
        </w:rPr>
        <w:t>řípadn</w:t>
      </w:r>
      <w:r w:rsidR="002232EA" w:rsidRPr="008E3408">
        <w:rPr>
          <w:rFonts w:ascii="Arial" w:hAnsi="Arial" w:cs="Arial"/>
          <w:sz w:val="22"/>
        </w:rPr>
        <w:t>é</w:t>
      </w:r>
      <w:r w:rsidR="00FD55B8" w:rsidRPr="008E3408">
        <w:rPr>
          <w:rFonts w:ascii="Arial" w:hAnsi="Arial" w:cs="Arial"/>
          <w:sz w:val="22"/>
        </w:rPr>
        <w:t xml:space="preserve"> připomínk</w:t>
      </w:r>
      <w:r w:rsidR="002232EA" w:rsidRPr="008E3408">
        <w:rPr>
          <w:rFonts w:ascii="Arial" w:hAnsi="Arial" w:cs="Arial"/>
          <w:sz w:val="22"/>
        </w:rPr>
        <w:t>y Objednatele či poskytovatele dotace</w:t>
      </w:r>
      <w:r w:rsidR="00FD55B8" w:rsidRPr="008E3408">
        <w:rPr>
          <w:rFonts w:ascii="Arial" w:hAnsi="Arial" w:cs="Arial"/>
          <w:sz w:val="22"/>
        </w:rPr>
        <w:t xml:space="preserve"> Poskytovatel zapracuje do připomínkových podkladů. Teprve poté bude moci být zadávací</w:t>
      </w:r>
      <w:r w:rsidR="009646FC" w:rsidRPr="008E3408">
        <w:rPr>
          <w:rFonts w:ascii="Arial" w:hAnsi="Arial" w:cs="Arial"/>
          <w:sz w:val="22"/>
        </w:rPr>
        <w:t>/výběrové</w:t>
      </w:r>
      <w:r w:rsidR="00FD55B8" w:rsidRPr="008E3408">
        <w:rPr>
          <w:rFonts w:ascii="Arial" w:hAnsi="Arial" w:cs="Arial"/>
          <w:sz w:val="22"/>
        </w:rPr>
        <w:t xml:space="preserve"> řízení zahájeno.</w:t>
      </w:r>
      <w:r w:rsidR="006F6CFA" w:rsidRPr="008E3408">
        <w:rPr>
          <w:rFonts w:ascii="Arial" w:hAnsi="Arial" w:cs="Arial"/>
          <w:sz w:val="22"/>
        </w:rPr>
        <w:t xml:space="preserve"> </w:t>
      </w:r>
      <w:r w:rsidR="002232EA" w:rsidRPr="008E3408">
        <w:rPr>
          <w:rFonts w:ascii="Arial" w:hAnsi="Arial" w:cs="Arial"/>
          <w:sz w:val="22"/>
        </w:rPr>
        <w:t xml:space="preserve">Pro vyloučení všech pohybností </w:t>
      </w:r>
      <w:r w:rsidR="000C41B4" w:rsidRPr="008E3408">
        <w:rPr>
          <w:rFonts w:ascii="Arial" w:hAnsi="Arial" w:cs="Arial"/>
          <w:sz w:val="22"/>
        </w:rPr>
        <w:t>smluvní strany sjednáv</w:t>
      </w:r>
      <w:r w:rsidR="00DB500C" w:rsidRPr="008E3408">
        <w:rPr>
          <w:rFonts w:ascii="Arial" w:hAnsi="Arial" w:cs="Arial"/>
          <w:sz w:val="22"/>
        </w:rPr>
        <w:t>ají, že t</w:t>
      </w:r>
      <w:r w:rsidR="006F6CFA" w:rsidRPr="008E3408">
        <w:rPr>
          <w:rFonts w:ascii="Arial" w:hAnsi="Arial" w:cs="Arial"/>
          <w:sz w:val="22"/>
        </w:rPr>
        <w:t xml:space="preserve">ento odstavec platí </w:t>
      </w:r>
      <w:r w:rsidR="00DB500C" w:rsidRPr="008E3408">
        <w:rPr>
          <w:rFonts w:ascii="Arial" w:hAnsi="Arial" w:cs="Arial"/>
          <w:sz w:val="22"/>
        </w:rPr>
        <w:t>jak pro komplexní, tak částečnou administraci VZ</w:t>
      </w:r>
      <w:r w:rsidR="006F6CFA" w:rsidRPr="008E3408">
        <w:rPr>
          <w:rFonts w:ascii="Arial" w:hAnsi="Arial" w:cs="Arial"/>
          <w:sz w:val="22"/>
        </w:rPr>
        <w:t>.</w:t>
      </w:r>
    </w:p>
    <w:p w14:paraId="742EA17C" w14:textId="452B50AE" w:rsidR="004D622C" w:rsidRPr="00E37B7B" w:rsidRDefault="004D622C" w:rsidP="00243189">
      <w:pPr>
        <w:pStyle w:val="Zkladntext2"/>
        <w:numPr>
          <w:ilvl w:val="0"/>
          <w:numId w:val="2"/>
        </w:numPr>
        <w:tabs>
          <w:tab w:val="left" w:pos="851"/>
        </w:tabs>
        <w:spacing w:before="60" w:after="60"/>
        <w:ind w:left="284" w:hanging="426"/>
        <w:rPr>
          <w:rFonts w:ascii="Arial" w:hAnsi="Arial" w:cs="Arial"/>
          <w:sz w:val="22"/>
          <w:szCs w:val="22"/>
        </w:rPr>
      </w:pPr>
      <w:r w:rsidRPr="00E37B7B">
        <w:rPr>
          <w:rFonts w:ascii="Arial" w:hAnsi="Arial" w:cs="Arial"/>
          <w:sz w:val="22"/>
          <w:szCs w:val="22"/>
        </w:rPr>
        <w:t xml:space="preserve">Rozsah a specifikace poskytovaných </w:t>
      </w:r>
      <w:r w:rsidR="009E36CC">
        <w:rPr>
          <w:rFonts w:ascii="Arial" w:hAnsi="Arial" w:cs="Arial"/>
          <w:sz w:val="22"/>
          <w:szCs w:val="22"/>
        </w:rPr>
        <w:t>Služeb</w:t>
      </w:r>
      <w:r w:rsidRPr="00E37B7B">
        <w:rPr>
          <w:rFonts w:ascii="Arial" w:hAnsi="Arial" w:cs="Arial"/>
          <w:sz w:val="22"/>
          <w:szCs w:val="22"/>
        </w:rPr>
        <w:t xml:space="preserve"> zahrnující zejména věcné, místní a časové vymezení související s poskytováním konkrétních prací bude stanoveno </w:t>
      </w:r>
      <w:r w:rsidR="008662CE" w:rsidRPr="00E37B7B">
        <w:rPr>
          <w:rFonts w:ascii="Arial" w:hAnsi="Arial" w:cs="Arial"/>
          <w:sz w:val="22"/>
          <w:szCs w:val="22"/>
        </w:rPr>
        <w:t xml:space="preserve">v příslušném zadání každé </w:t>
      </w:r>
      <w:r w:rsidR="00CF38F9">
        <w:rPr>
          <w:rFonts w:ascii="Arial" w:hAnsi="Arial" w:cs="Arial"/>
          <w:sz w:val="22"/>
          <w:szCs w:val="22"/>
        </w:rPr>
        <w:t>Objednáv</w:t>
      </w:r>
      <w:r w:rsidRPr="00E37B7B">
        <w:rPr>
          <w:rFonts w:ascii="Arial" w:hAnsi="Arial" w:cs="Arial"/>
          <w:sz w:val="22"/>
          <w:szCs w:val="22"/>
        </w:rPr>
        <w:t xml:space="preserve">ky s tím, že </w:t>
      </w:r>
      <w:r w:rsidR="009E36CC">
        <w:rPr>
          <w:rFonts w:ascii="Arial" w:hAnsi="Arial" w:cs="Arial"/>
          <w:sz w:val="22"/>
          <w:szCs w:val="22"/>
        </w:rPr>
        <w:t>Objednatel</w:t>
      </w:r>
      <w:r w:rsidRPr="00E37B7B">
        <w:rPr>
          <w:rFonts w:ascii="Arial" w:hAnsi="Arial" w:cs="Arial"/>
          <w:sz w:val="22"/>
          <w:szCs w:val="22"/>
        </w:rPr>
        <w:t xml:space="preserve"> je vázán předloženou nabídkou </w:t>
      </w:r>
      <w:r w:rsidR="009E36CC">
        <w:rPr>
          <w:rFonts w:ascii="Arial" w:hAnsi="Arial" w:cs="Arial"/>
          <w:sz w:val="22"/>
          <w:szCs w:val="22"/>
        </w:rPr>
        <w:t>Poskytovatel</w:t>
      </w:r>
      <w:r w:rsidRPr="00E37B7B">
        <w:rPr>
          <w:rFonts w:ascii="Arial" w:hAnsi="Arial" w:cs="Arial"/>
          <w:sz w:val="22"/>
          <w:szCs w:val="22"/>
        </w:rPr>
        <w:t>e.</w:t>
      </w:r>
    </w:p>
    <w:p w14:paraId="3BF61612" w14:textId="1177F4AB" w:rsidR="00070319" w:rsidRPr="00E37B7B" w:rsidRDefault="009E36CC" w:rsidP="00243189">
      <w:pPr>
        <w:pStyle w:val="Zkladntext2"/>
        <w:numPr>
          <w:ilvl w:val="0"/>
          <w:numId w:val="2"/>
        </w:numPr>
        <w:tabs>
          <w:tab w:val="left" w:pos="851"/>
        </w:tabs>
        <w:spacing w:before="60" w:after="60"/>
        <w:ind w:left="284" w:hanging="426"/>
        <w:rPr>
          <w:rFonts w:ascii="Arial" w:hAnsi="Arial" w:cs="Arial"/>
          <w:sz w:val="22"/>
          <w:szCs w:val="22"/>
        </w:rPr>
      </w:pPr>
      <w:r>
        <w:rPr>
          <w:rFonts w:ascii="Arial" w:hAnsi="Arial" w:cs="Arial"/>
          <w:sz w:val="22"/>
          <w:szCs w:val="22"/>
        </w:rPr>
        <w:t>Poskytovatel</w:t>
      </w:r>
      <w:r w:rsidR="00070319" w:rsidRPr="00E37B7B">
        <w:rPr>
          <w:rFonts w:ascii="Arial" w:hAnsi="Arial" w:cs="Arial"/>
          <w:sz w:val="22"/>
          <w:szCs w:val="22"/>
        </w:rPr>
        <w:t xml:space="preserve"> se </w:t>
      </w:r>
      <w:r w:rsidRPr="00E37B7B">
        <w:rPr>
          <w:rFonts w:ascii="Arial" w:hAnsi="Arial" w:cs="Arial"/>
          <w:sz w:val="22"/>
          <w:szCs w:val="22"/>
        </w:rPr>
        <w:t xml:space="preserve">zavazuje </w:t>
      </w:r>
      <w:r w:rsidR="00CF38F9" w:rsidRPr="00E37B7B">
        <w:rPr>
          <w:rFonts w:ascii="Arial" w:hAnsi="Arial" w:cs="Arial"/>
          <w:sz w:val="22"/>
          <w:szCs w:val="22"/>
        </w:rPr>
        <w:t>řádně provést</w:t>
      </w:r>
      <w:r w:rsidR="00070319" w:rsidRPr="00E37B7B">
        <w:rPr>
          <w:rFonts w:ascii="Arial" w:hAnsi="Arial" w:cs="Arial"/>
          <w:sz w:val="22"/>
          <w:szCs w:val="22"/>
        </w:rPr>
        <w:t xml:space="preserve"> </w:t>
      </w:r>
      <w:r w:rsidR="00657724" w:rsidRPr="00E37B7B">
        <w:rPr>
          <w:rFonts w:ascii="Arial" w:hAnsi="Arial" w:cs="Arial"/>
          <w:sz w:val="22"/>
          <w:szCs w:val="22"/>
        </w:rPr>
        <w:t>činnost</w:t>
      </w:r>
      <w:r w:rsidR="00070319" w:rsidRPr="00E37B7B">
        <w:rPr>
          <w:rFonts w:ascii="Arial" w:hAnsi="Arial" w:cs="Arial"/>
          <w:sz w:val="22"/>
          <w:szCs w:val="22"/>
        </w:rPr>
        <w:t xml:space="preserve"> na svůj náklad a nebezpečí v rozsahu a za podmínek dohodnutých v této </w:t>
      </w:r>
      <w:r>
        <w:rPr>
          <w:rFonts w:ascii="Arial" w:hAnsi="Arial" w:cs="Arial"/>
          <w:sz w:val="22"/>
          <w:szCs w:val="22"/>
        </w:rPr>
        <w:t>Smlouv</w:t>
      </w:r>
      <w:r w:rsidR="00070319" w:rsidRPr="00E37B7B">
        <w:rPr>
          <w:rFonts w:ascii="Arial" w:hAnsi="Arial" w:cs="Arial"/>
          <w:sz w:val="22"/>
          <w:szCs w:val="22"/>
        </w:rPr>
        <w:t>ě</w:t>
      </w:r>
      <w:r w:rsidR="00657724" w:rsidRPr="00E37B7B">
        <w:rPr>
          <w:rFonts w:ascii="Arial" w:hAnsi="Arial" w:cs="Arial"/>
          <w:sz w:val="22"/>
          <w:szCs w:val="22"/>
        </w:rPr>
        <w:t>.</w:t>
      </w:r>
      <w:r w:rsidR="00070319" w:rsidRPr="00E37B7B">
        <w:rPr>
          <w:rFonts w:ascii="Arial" w:hAnsi="Arial" w:cs="Arial"/>
          <w:sz w:val="22"/>
          <w:szCs w:val="22"/>
        </w:rPr>
        <w:t xml:space="preserve"> </w:t>
      </w:r>
      <w:r>
        <w:rPr>
          <w:rFonts w:ascii="Arial" w:hAnsi="Arial" w:cs="Arial"/>
          <w:sz w:val="22"/>
          <w:szCs w:val="22"/>
        </w:rPr>
        <w:t>Objednatel</w:t>
      </w:r>
      <w:r w:rsidR="00070319" w:rsidRPr="00E37B7B">
        <w:rPr>
          <w:rFonts w:ascii="Arial" w:hAnsi="Arial" w:cs="Arial"/>
          <w:sz w:val="22"/>
          <w:szCs w:val="22"/>
        </w:rPr>
        <w:t xml:space="preserve"> se zavazuje, že za proveden</w:t>
      </w:r>
      <w:r w:rsidR="00657724" w:rsidRPr="00E37B7B">
        <w:rPr>
          <w:rFonts w:ascii="Arial" w:hAnsi="Arial" w:cs="Arial"/>
          <w:sz w:val="22"/>
          <w:szCs w:val="22"/>
        </w:rPr>
        <w:t xml:space="preserve">ou činnost </w:t>
      </w:r>
      <w:r w:rsidR="00070319" w:rsidRPr="00E37B7B">
        <w:rPr>
          <w:rFonts w:ascii="Arial" w:hAnsi="Arial" w:cs="Arial"/>
          <w:sz w:val="22"/>
          <w:szCs w:val="22"/>
        </w:rPr>
        <w:t>zaplatí dohodnutou cenu.</w:t>
      </w:r>
    </w:p>
    <w:p w14:paraId="6AB98C79" w14:textId="0853A6BC" w:rsidR="002802ED" w:rsidRPr="00E37B7B" w:rsidRDefault="009E36CC" w:rsidP="00243189">
      <w:pPr>
        <w:pStyle w:val="Zkladntext2"/>
        <w:numPr>
          <w:ilvl w:val="0"/>
          <w:numId w:val="2"/>
        </w:numPr>
        <w:tabs>
          <w:tab w:val="left" w:pos="851"/>
        </w:tabs>
        <w:spacing w:before="60" w:after="60"/>
        <w:ind w:left="284" w:hanging="426"/>
        <w:rPr>
          <w:rFonts w:ascii="Arial" w:hAnsi="Arial" w:cs="Arial"/>
          <w:sz w:val="22"/>
          <w:szCs w:val="22"/>
        </w:rPr>
      </w:pPr>
      <w:r>
        <w:rPr>
          <w:rFonts w:ascii="Arial" w:hAnsi="Arial" w:cs="Arial"/>
          <w:sz w:val="22"/>
          <w:szCs w:val="22"/>
        </w:rPr>
        <w:t>Poskytovatel</w:t>
      </w:r>
      <w:r w:rsidR="002802ED" w:rsidRPr="00E37B7B">
        <w:rPr>
          <w:rFonts w:ascii="Arial" w:hAnsi="Arial" w:cs="Arial"/>
          <w:sz w:val="22"/>
          <w:szCs w:val="22"/>
        </w:rPr>
        <w:t xml:space="preserve"> se zavazuje provádět sjednanou činnost podle tohoto článku v rozsahu dle požadavků a aktuální potřeby </w:t>
      </w:r>
      <w:r>
        <w:rPr>
          <w:rFonts w:ascii="Arial" w:hAnsi="Arial" w:cs="Arial"/>
          <w:sz w:val="22"/>
          <w:szCs w:val="22"/>
        </w:rPr>
        <w:t>Objednatel</w:t>
      </w:r>
      <w:r w:rsidR="002802ED" w:rsidRPr="00E37B7B">
        <w:rPr>
          <w:rFonts w:ascii="Arial" w:hAnsi="Arial" w:cs="Arial"/>
          <w:sz w:val="22"/>
          <w:szCs w:val="22"/>
        </w:rPr>
        <w:t>e.</w:t>
      </w:r>
    </w:p>
    <w:p w14:paraId="6B4EF949" w14:textId="20D0E8F8" w:rsidR="000A0875" w:rsidRPr="00E37B7B" w:rsidRDefault="002802ED" w:rsidP="00243189">
      <w:pPr>
        <w:pStyle w:val="Zkladntext2"/>
        <w:numPr>
          <w:ilvl w:val="0"/>
          <w:numId w:val="2"/>
        </w:numPr>
        <w:tabs>
          <w:tab w:val="left" w:pos="851"/>
        </w:tabs>
        <w:spacing w:before="60" w:after="60"/>
        <w:ind w:left="284" w:hanging="426"/>
        <w:rPr>
          <w:rFonts w:ascii="Arial" w:hAnsi="Arial" w:cs="Arial"/>
          <w:sz w:val="22"/>
          <w:szCs w:val="22"/>
        </w:rPr>
      </w:pPr>
      <w:r w:rsidRPr="00E37B7B">
        <w:rPr>
          <w:rFonts w:ascii="Arial" w:hAnsi="Arial" w:cs="Arial"/>
          <w:sz w:val="22"/>
          <w:szCs w:val="22"/>
        </w:rPr>
        <w:t xml:space="preserve">Smluvně dohodnuté </w:t>
      </w:r>
      <w:r w:rsidR="009E36CC">
        <w:rPr>
          <w:rFonts w:ascii="Arial" w:hAnsi="Arial" w:cs="Arial"/>
          <w:sz w:val="22"/>
          <w:szCs w:val="22"/>
        </w:rPr>
        <w:t>Služby</w:t>
      </w:r>
      <w:r w:rsidRPr="00E37B7B">
        <w:rPr>
          <w:rFonts w:ascii="Arial" w:hAnsi="Arial" w:cs="Arial"/>
          <w:sz w:val="22"/>
          <w:szCs w:val="22"/>
        </w:rPr>
        <w:t xml:space="preserve"> </w:t>
      </w:r>
      <w:r w:rsidRPr="00E37B7B">
        <w:rPr>
          <w:rFonts w:ascii="Arial" w:hAnsi="Arial" w:cs="Arial"/>
          <w:bCs/>
          <w:iCs/>
          <w:sz w:val="22"/>
          <w:szCs w:val="22"/>
        </w:rPr>
        <w:t>budou prováděny s odbornou péčí a tak, aby průběh a výsledek odpovídal všem předpisům</w:t>
      </w:r>
      <w:r w:rsidR="006A1FC0">
        <w:rPr>
          <w:rFonts w:ascii="Arial" w:hAnsi="Arial" w:cs="Arial"/>
          <w:bCs/>
          <w:iCs/>
          <w:sz w:val="22"/>
          <w:szCs w:val="22"/>
        </w:rPr>
        <w:t xml:space="preserve"> vztahujícím se k předmětu plnění</w:t>
      </w:r>
      <w:r w:rsidRPr="00E37B7B">
        <w:rPr>
          <w:rFonts w:ascii="Arial" w:hAnsi="Arial" w:cs="Arial"/>
          <w:bCs/>
          <w:iCs/>
          <w:sz w:val="22"/>
          <w:szCs w:val="22"/>
        </w:rPr>
        <w:t xml:space="preserve"> a aby činnost byla prováděna při dodržování veškerých obecně závazných předpisů.</w:t>
      </w:r>
    </w:p>
    <w:p w14:paraId="56347D3F" w14:textId="466476FA" w:rsidR="002802ED" w:rsidRDefault="002802ED" w:rsidP="00243189">
      <w:pPr>
        <w:pStyle w:val="Zkladntext2"/>
        <w:numPr>
          <w:ilvl w:val="0"/>
          <w:numId w:val="2"/>
        </w:numPr>
        <w:tabs>
          <w:tab w:val="left" w:pos="-142"/>
          <w:tab w:val="left" w:pos="426"/>
        </w:tabs>
        <w:spacing w:before="60" w:after="60"/>
        <w:ind w:left="284" w:hanging="426"/>
        <w:rPr>
          <w:rFonts w:ascii="Arial" w:hAnsi="Arial" w:cs="Arial"/>
          <w:sz w:val="22"/>
          <w:szCs w:val="22"/>
        </w:rPr>
      </w:pPr>
      <w:r w:rsidRPr="00E37B7B">
        <w:rPr>
          <w:rFonts w:ascii="Arial" w:hAnsi="Arial" w:cs="Arial"/>
          <w:sz w:val="22"/>
          <w:szCs w:val="22"/>
        </w:rPr>
        <w:t xml:space="preserve">Za nedílnou součást plnění podle této </w:t>
      </w:r>
      <w:r w:rsidR="009E36CC">
        <w:rPr>
          <w:rFonts w:ascii="Arial" w:hAnsi="Arial" w:cs="Arial"/>
          <w:sz w:val="22"/>
          <w:szCs w:val="22"/>
        </w:rPr>
        <w:t>Smlouv</w:t>
      </w:r>
      <w:r w:rsidR="0066614D" w:rsidRPr="00E37B7B">
        <w:rPr>
          <w:rFonts w:ascii="Arial" w:hAnsi="Arial" w:cs="Arial"/>
          <w:sz w:val="22"/>
          <w:szCs w:val="22"/>
        </w:rPr>
        <w:t xml:space="preserve">y smluvní strany považují </w:t>
      </w:r>
      <w:r w:rsidRPr="00E37B7B">
        <w:rPr>
          <w:rFonts w:ascii="Arial" w:hAnsi="Arial" w:cs="Arial"/>
          <w:sz w:val="22"/>
          <w:szCs w:val="22"/>
        </w:rPr>
        <w:t xml:space="preserve">také provedení veškerých činností souvisejících s poskytováním </w:t>
      </w:r>
      <w:r w:rsidR="009E36CC">
        <w:rPr>
          <w:rFonts w:ascii="Arial" w:hAnsi="Arial" w:cs="Arial"/>
          <w:sz w:val="22"/>
          <w:szCs w:val="22"/>
        </w:rPr>
        <w:t>Služeb</w:t>
      </w:r>
      <w:r w:rsidRPr="00E37B7B">
        <w:rPr>
          <w:rFonts w:ascii="Arial" w:hAnsi="Arial" w:cs="Arial"/>
          <w:sz w:val="22"/>
          <w:szCs w:val="22"/>
        </w:rPr>
        <w:t xml:space="preserve"> (</w:t>
      </w:r>
      <w:r w:rsidR="008111F9">
        <w:rPr>
          <w:rFonts w:ascii="Arial" w:hAnsi="Arial" w:cs="Arial"/>
          <w:sz w:val="22"/>
          <w:szCs w:val="22"/>
        </w:rPr>
        <w:t xml:space="preserve">např. </w:t>
      </w:r>
      <w:r w:rsidR="007B45D2" w:rsidRPr="00E37B7B">
        <w:rPr>
          <w:rFonts w:ascii="Arial" w:hAnsi="Arial" w:cs="Arial"/>
          <w:sz w:val="22"/>
          <w:szCs w:val="22"/>
        </w:rPr>
        <w:t>dopravné osob v rámci spolupráce s </w:t>
      </w:r>
      <w:r w:rsidR="009E36CC">
        <w:rPr>
          <w:rFonts w:ascii="Arial" w:hAnsi="Arial" w:cs="Arial"/>
          <w:sz w:val="22"/>
          <w:szCs w:val="22"/>
        </w:rPr>
        <w:t>Poskytovatel</w:t>
      </w:r>
      <w:r w:rsidR="007B45D2" w:rsidRPr="00E37B7B">
        <w:rPr>
          <w:rFonts w:ascii="Arial" w:hAnsi="Arial" w:cs="Arial"/>
          <w:sz w:val="22"/>
          <w:szCs w:val="22"/>
        </w:rPr>
        <w:t xml:space="preserve">em a jeho </w:t>
      </w:r>
      <w:r w:rsidR="006F6CFA" w:rsidRPr="00E37B7B">
        <w:rPr>
          <w:rFonts w:ascii="Arial" w:hAnsi="Arial" w:cs="Arial"/>
          <w:sz w:val="22"/>
          <w:szCs w:val="22"/>
        </w:rPr>
        <w:t>orgány</w:t>
      </w:r>
      <w:r w:rsidR="007B45D2" w:rsidRPr="00E37B7B">
        <w:rPr>
          <w:rFonts w:ascii="Arial" w:hAnsi="Arial" w:cs="Arial"/>
          <w:sz w:val="22"/>
          <w:szCs w:val="22"/>
        </w:rPr>
        <w:t xml:space="preserve"> </w:t>
      </w:r>
      <w:r w:rsidRPr="00E37B7B">
        <w:rPr>
          <w:rFonts w:ascii="Arial" w:hAnsi="Arial" w:cs="Arial"/>
          <w:sz w:val="22"/>
          <w:szCs w:val="22"/>
        </w:rPr>
        <w:t>atd.)</w:t>
      </w:r>
      <w:r w:rsidR="007B45D2" w:rsidRPr="00E37B7B">
        <w:rPr>
          <w:rFonts w:ascii="Arial" w:hAnsi="Arial" w:cs="Arial"/>
          <w:sz w:val="22"/>
          <w:szCs w:val="22"/>
        </w:rPr>
        <w:t>.</w:t>
      </w:r>
    </w:p>
    <w:p w14:paraId="6C0470F2" w14:textId="55525B8A" w:rsidR="00414823" w:rsidRPr="00414823" w:rsidRDefault="00414823" w:rsidP="00414823">
      <w:pPr>
        <w:pStyle w:val="RLTextlnkuslovan"/>
        <w:numPr>
          <w:ilvl w:val="0"/>
          <w:numId w:val="2"/>
        </w:numPr>
        <w:tabs>
          <w:tab w:val="clear" w:pos="737"/>
        </w:tabs>
        <w:spacing w:before="120" w:line="240" w:lineRule="auto"/>
        <w:ind w:left="284" w:hanging="426"/>
        <w:rPr>
          <w:rFonts w:ascii="Arial" w:hAnsi="Arial" w:cs="Arial"/>
          <w:color w:val="000000" w:themeColor="text1"/>
          <w:lang w:eastAsia="en-US"/>
        </w:rPr>
      </w:pPr>
      <w:bookmarkStart w:id="1" w:name="_Hlk192829060"/>
      <w:r w:rsidRPr="005D789A">
        <w:rPr>
          <w:rFonts w:ascii="Arial" w:hAnsi="Arial" w:cs="Arial"/>
          <w:color w:val="000000" w:themeColor="text1"/>
          <w:lang w:eastAsia="en-US"/>
        </w:rPr>
        <w:t xml:space="preserve">V případě, že </w:t>
      </w:r>
      <w:r w:rsidRPr="00C368DA">
        <w:rPr>
          <w:rFonts w:ascii="Arial" w:hAnsi="Arial" w:cs="Arial"/>
          <w:bCs/>
          <w:szCs w:val="22"/>
        </w:rPr>
        <w:t>projekt "USTI GO" nebude z programu ELENA podpořen</w:t>
      </w:r>
      <w:r w:rsidRPr="005D789A">
        <w:rPr>
          <w:rFonts w:ascii="Arial" w:hAnsi="Arial" w:cs="Arial"/>
          <w:color w:val="000000" w:themeColor="text1"/>
          <w:lang w:eastAsia="en-US"/>
        </w:rPr>
        <w:t xml:space="preserve">, je </w:t>
      </w:r>
      <w:r>
        <w:rPr>
          <w:rFonts w:ascii="Arial" w:hAnsi="Arial" w:cs="Arial"/>
          <w:color w:val="000000" w:themeColor="text1"/>
          <w:lang w:eastAsia="en-US"/>
        </w:rPr>
        <w:t>Objednatel</w:t>
      </w:r>
      <w:r w:rsidRPr="005D789A">
        <w:rPr>
          <w:rFonts w:ascii="Arial" w:hAnsi="Arial" w:cs="Arial"/>
          <w:color w:val="000000" w:themeColor="text1"/>
          <w:lang w:eastAsia="en-US"/>
        </w:rPr>
        <w:t xml:space="preserve"> před zahájením plnění, resp. před </w:t>
      </w:r>
      <w:r>
        <w:rPr>
          <w:rFonts w:ascii="Arial" w:hAnsi="Arial" w:cs="Arial"/>
          <w:color w:val="000000" w:themeColor="text1"/>
          <w:lang w:eastAsia="en-US"/>
        </w:rPr>
        <w:t xml:space="preserve">odesláním první Objednávky </w:t>
      </w:r>
      <w:r w:rsidRPr="005D789A">
        <w:rPr>
          <w:rFonts w:ascii="Arial" w:hAnsi="Arial" w:cs="Arial"/>
          <w:color w:val="000000" w:themeColor="text1"/>
          <w:lang w:eastAsia="en-US"/>
        </w:rPr>
        <w:t xml:space="preserve">dle této smlouvy oprávněn v celém rozsahu požadovaného plnění odstoupit od této Smlouvy nebo ukončit Smlouvu dohodou smluvních stran. Tato rozvazovací podmínka je platná a účinná do </w:t>
      </w:r>
      <w:r>
        <w:rPr>
          <w:rFonts w:ascii="Arial" w:hAnsi="Arial" w:cs="Arial"/>
          <w:color w:val="000000" w:themeColor="text1"/>
          <w:lang w:eastAsia="en-US"/>
        </w:rPr>
        <w:t xml:space="preserve">doby odeslání Objednávky Objednatelem </w:t>
      </w:r>
      <w:r w:rsidRPr="005D789A">
        <w:rPr>
          <w:rFonts w:ascii="Arial" w:hAnsi="Arial" w:cs="Arial"/>
          <w:color w:val="000000" w:themeColor="text1"/>
          <w:lang w:eastAsia="en-US"/>
        </w:rPr>
        <w:t>dle čl. V. této Smlouvy.</w:t>
      </w:r>
    </w:p>
    <w:bookmarkEnd w:id="1"/>
    <w:p w14:paraId="36B5BD18" w14:textId="421BBE2E" w:rsidR="0066614D" w:rsidRPr="00E37B7B" w:rsidRDefault="0066614D" w:rsidP="00243189">
      <w:pPr>
        <w:pStyle w:val="Zkladntext2"/>
        <w:numPr>
          <w:ilvl w:val="0"/>
          <w:numId w:val="2"/>
        </w:numPr>
        <w:tabs>
          <w:tab w:val="left" w:pos="426"/>
        </w:tabs>
        <w:spacing w:before="60" w:after="60"/>
        <w:ind w:left="284" w:hanging="426"/>
        <w:rPr>
          <w:rFonts w:ascii="Arial" w:hAnsi="Arial" w:cs="Arial"/>
          <w:sz w:val="22"/>
          <w:szCs w:val="22"/>
        </w:rPr>
      </w:pPr>
      <w:r w:rsidRPr="00E37B7B">
        <w:rPr>
          <w:rFonts w:ascii="Arial" w:hAnsi="Arial" w:cs="Arial"/>
          <w:sz w:val="22"/>
          <w:szCs w:val="22"/>
        </w:rPr>
        <w:t xml:space="preserve">Jednotlivé činnosti budou probíhat na základě požadavků </w:t>
      </w:r>
      <w:r w:rsidR="009E36CC">
        <w:rPr>
          <w:rFonts w:ascii="Arial" w:hAnsi="Arial" w:cs="Arial"/>
          <w:sz w:val="22"/>
          <w:szCs w:val="22"/>
        </w:rPr>
        <w:t>Objednatel</w:t>
      </w:r>
      <w:r w:rsidRPr="00E37B7B">
        <w:rPr>
          <w:rFonts w:ascii="Arial" w:hAnsi="Arial" w:cs="Arial"/>
          <w:sz w:val="22"/>
          <w:szCs w:val="22"/>
        </w:rPr>
        <w:t xml:space="preserve">e uvedených v jednotlivých </w:t>
      </w:r>
      <w:r w:rsidR="00CF38F9">
        <w:rPr>
          <w:rFonts w:ascii="Arial" w:hAnsi="Arial" w:cs="Arial"/>
          <w:sz w:val="22"/>
          <w:szCs w:val="22"/>
        </w:rPr>
        <w:t>Objednáv</w:t>
      </w:r>
      <w:r w:rsidRPr="00E37B7B">
        <w:rPr>
          <w:rFonts w:ascii="Arial" w:hAnsi="Arial" w:cs="Arial"/>
          <w:sz w:val="22"/>
          <w:szCs w:val="22"/>
        </w:rPr>
        <w:t>kách.</w:t>
      </w:r>
      <w:r w:rsidR="006747ED" w:rsidRPr="00E37B7B">
        <w:rPr>
          <w:rFonts w:ascii="Arial" w:hAnsi="Arial" w:cs="Arial"/>
          <w:sz w:val="22"/>
          <w:szCs w:val="22"/>
        </w:rPr>
        <w:t xml:space="preserve"> </w:t>
      </w:r>
      <w:r w:rsidR="009E36CC">
        <w:rPr>
          <w:rFonts w:ascii="Arial" w:hAnsi="Arial" w:cs="Arial"/>
          <w:sz w:val="22"/>
          <w:szCs w:val="22"/>
        </w:rPr>
        <w:t>Objednatel</w:t>
      </w:r>
      <w:r w:rsidR="00E0250D" w:rsidRPr="00E37B7B">
        <w:rPr>
          <w:rFonts w:ascii="Arial" w:hAnsi="Arial" w:cs="Arial"/>
          <w:sz w:val="22"/>
          <w:szCs w:val="22"/>
        </w:rPr>
        <w:t xml:space="preserve"> není povinen </w:t>
      </w:r>
      <w:r w:rsidR="00CF38F9">
        <w:rPr>
          <w:rFonts w:ascii="Arial" w:hAnsi="Arial" w:cs="Arial"/>
          <w:sz w:val="22"/>
          <w:szCs w:val="22"/>
        </w:rPr>
        <w:t>Objednáv</w:t>
      </w:r>
      <w:r w:rsidR="00E0250D" w:rsidRPr="00E37B7B">
        <w:rPr>
          <w:rFonts w:ascii="Arial" w:hAnsi="Arial" w:cs="Arial"/>
          <w:sz w:val="22"/>
          <w:szCs w:val="22"/>
        </w:rPr>
        <w:t>at plnění v jakémkoli rozsahu.</w:t>
      </w:r>
    </w:p>
    <w:p w14:paraId="75240813" w14:textId="77777777" w:rsidR="002802ED" w:rsidRPr="00E37B7B" w:rsidRDefault="002802ED" w:rsidP="002802ED">
      <w:pPr>
        <w:pStyle w:val="Zkladntext2"/>
        <w:tabs>
          <w:tab w:val="left" w:pos="851"/>
        </w:tabs>
        <w:spacing w:before="60" w:after="60"/>
        <w:ind w:left="284"/>
        <w:rPr>
          <w:rFonts w:ascii="Arial" w:hAnsi="Arial" w:cs="Arial"/>
          <w:sz w:val="22"/>
          <w:szCs w:val="22"/>
        </w:rPr>
      </w:pPr>
    </w:p>
    <w:p w14:paraId="0256B040" w14:textId="77777777" w:rsidR="00094D3A" w:rsidRPr="00E37B7B" w:rsidRDefault="00094D3A" w:rsidP="002802ED">
      <w:pPr>
        <w:pStyle w:val="Zkladntext2"/>
        <w:tabs>
          <w:tab w:val="left" w:pos="851"/>
        </w:tabs>
        <w:spacing w:before="60" w:after="60"/>
        <w:ind w:left="284"/>
        <w:rPr>
          <w:rFonts w:ascii="Arial" w:hAnsi="Arial" w:cs="Arial"/>
          <w:sz w:val="22"/>
          <w:szCs w:val="22"/>
        </w:rPr>
      </w:pPr>
    </w:p>
    <w:p w14:paraId="52B437BA" w14:textId="04B1C028" w:rsidR="00A85F85" w:rsidRPr="00E37B7B" w:rsidRDefault="00546039" w:rsidP="00E65494">
      <w:pPr>
        <w:pStyle w:val="HLAVICKA"/>
        <w:jc w:val="center"/>
        <w:rPr>
          <w:b/>
          <w:bCs/>
          <w:sz w:val="22"/>
          <w:szCs w:val="22"/>
        </w:rPr>
      </w:pPr>
      <w:r w:rsidRPr="00E37B7B">
        <w:rPr>
          <w:b/>
          <w:bCs/>
          <w:sz w:val="22"/>
          <w:szCs w:val="22"/>
        </w:rPr>
        <w:t>IV</w:t>
      </w:r>
      <w:r w:rsidR="00A85F85" w:rsidRPr="00E37B7B">
        <w:rPr>
          <w:b/>
          <w:bCs/>
          <w:sz w:val="22"/>
          <w:szCs w:val="22"/>
        </w:rPr>
        <w:t xml:space="preserve">. Další podmínky </w:t>
      </w:r>
      <w:r w:rsidR="009E36CC">
        <w:rPr>
          <w:b/>
          <w:bCs/>
          <w:sz w:val="22"/>
          <w:szCs w:val="22"/>
        </w:rPr>
        <w:t>Smlouv</w:t>
      </w:r>
      <w:r w:rsidR="00A85F85" w:rsidRPr="00E37B7B">
        <w:rPr>
          <w:b/>
          <w:bCs/>
          <w:sz w:val="22"/>
          <w:szCs w:val="22"/>
        </w:rPr>
        <w:t>y</w:t>
      </w:r>
    </w:p>
    <w:p w14:paraId="0C77864B" w14:textId="4BC64B9A" w:rsidR="003E1870" w:rsidRPr="00E37B7B" w:rsidRDefault="007B45D2" w:rsidP="00971B4F">
      <w:pPr>
        <w:pStyle w:val="Normlnweb"/>
        <w:numPr>
          <w:ilvl w:val="0"/>
          <w:numId w:val="20"/>
        </w:numPr>
        <w:spacing w:before="0" w:beforeAutospacing="0" w:after="0" w:afterAutospacing="0"/>
        <w:ind w:left="284"/>
        <w:jc w:val="both"/>
        <w:rPr>
          <w:rFonts w:ascii="Arial" w:hAnsi="Arial" w:cs="Arial"/>
          <w:bCs/>
          <w:iCs/>
          <w:sz w:val="22"/>
          <w:szCs w:val="22"/>
        </w:rPr>
      </w:pPr>
      <w:bookmarkStart w:id="2" w:name="_Hlk181611091"/>
      <w:r w:rsidRPr="00E37B7B">
        <w:rPr>
          <w:rFonts w:ascii="Arial" w:hAnsi="Arial" w:cs="Arial"/>
          <w:bCs/>
          <w:iCs/>
          <w:sz w:val="22"/>
          <w:szCs w:val="22"/>
        </w:rPr>
        <w:t xml:space="preserve">Oprávněný zástupce </w:t>
      </w:r>
      <w:r w:rsidR="009E36CC">
        <w:rPr>
          <w:rFonts w:ascii="Arial" w:hAnsi="Arial" w:cs="Arial"/>
          <w:bCs/>
          <w:iCs/>
          <w:sz w:val="22"/>
          <w:szCs w:val="22"/>
        </w:rPr>
        <w:t>Objednatel</w:t>
      </w:r>
      <w:r w:rsidRPr="00E37B7B">
        <w:rPr>
          <w:rFonts w:ascii="Arial" w:hAnsi="Arial" w:cs="Arial"/>
          <w:bCs/>
          <w:iCs/>
          <w:sz w:val="22"/>
          <w:szCs w:val="22"/>
        </w:rPr>
        <w:t xml:space="preserve">e má právo ověřit, zda osoby zajišťující provádění </w:t>
      </w:r>
      <w:r w:rsidR="009E36CC">
        <w:rPr>
          <w:rFonts w:ascii="Arial" w:hAnsi="Arial" w:cs="Arial"/>
          <w:bCs/>
          <w:iCs/>
          <w:sz w:val="22"/>
          <w:szCs w:val="22"/>
        </w:rPr>
        <w:t>Služeb</w:t>
      </w:r>
      <w:r w:rsidRPr="00E37B7B">
        <w:rPr>
          <w:rFonts w:ascii="Arial" w:hAnsi="Arial" w:cs="Arial"/>
          <w:bCs/>
          <w:iCs/>
          <w:sz w:val="22"/>
          <w:szCs w:val="22"/>
        </w:rPr>
        <w:t xml:space="preserve"> dle této </w:t>
      </w:r>
      <w:r w:rsidR="009E36CC">
        <w:rPr>
          <w:rFonts w:ascii="Arial" w:hAnsi="Arial" w:cs="Arial"/>
          <w:bCs/>
          <w:iCs/>
          <w:sz w:val="22"/>
          <w:szCs w:val="22"/>
        </w:rPr>
        <w:t>Smlouv</w:t>
      </w:r>
      <w:r w:rsidRPr="00E37B7B">
        <w:rPr>
          <w:rFonts w:ascii="Arial" w:hAnsi="Arial" w:cs="Arial"/>
          <w:bCs/>
          <w:iCs/>
          <w:sz w:val="22"/>
          <w:szCs w:val="22"/>
        </w:rPr>
        <w:t xml:space="preserve">y splňují veškeré právní předpisy stanovené požadavky na </w:t>
      </w:r>
      <w:r w:rsidR="008111F9">
        <w:rPr>
          <w:rFonts w:ascii="Arial" w:hAnsi="Arial" w:cs="Arial"/>
          <w:bCs/>
          <w:iCs/>
          <w:sz w:val="22"/>
          <w:szCs w:val="22"/>
        </w:rPr>
        <w:t>p</w:t>
      </w:r>
      <w:r w:rsidRPr="00E37B7B">
        <w:rPr>
          <w:rFonts w:ascii="Arial" w:hAnsi="Arial" w:cs="Arial"/>
          <w:bCs/>
          <w:iCs/>
          <w:sz w:val="22"/>
          <w:szCs w:val="22"/>
        </w:rPr>
        <w:t xml:space="preserve">oskytování předmětných </w:t>
      </w:r>
      <w:r w:rsidR="009E36CC">
        <w:rPr>
          <w:rFonts w:ascii="Arial" w:hAnsi="Arial" w:cs="Arial"/>
          <w:bCs/>
          <w:iCs/>
          <w:sz w:val="22"/>
          <w:szCs w:val="22"/>
        </w:rPr>
        <w:t>Služeb</w:t>
      </w:r>
      <w:r w:rsidRPr="00E37B7B">
        <w:rPr>
          <w:rFonts w:ascii="Arial" w:hAnsi="Arial" w:cs="Arial"/>
          <w:bCs/>
          <w:iCs/>
          <w:sz w:val="22"/>
          <w:szCs w:val="22"/>
        </w:rPr>
        <w:t xml:space="preserve"> (předepsaná kvalifikace, předepsaná způsobilost, předepsané oprávnění).</w:t>
      </w:r>
    </w:p>
    <w:bookmarkEnd w:id="2"/>
    <w:p w14:paraId="6067A16B" w14:textId="71695A42" w:rsidR="003E1870" w:rsidRPr="00E37B7B" w:rsidRDefault="003E1870" w:rsidP="00971B4F">
      <w:pPr>
        <w:pStyle w:val="Normlnweb"/>
        <w:numPr>
          <w:ilvl w:val="0"/>
          <w:numId w:val="20"/>
        </w:numPr>
        <w:spacing w:before="0" w:beforeAutospacing="0" w:after="0" w:afterAutospacing="0"/>
        <w:ind w:left="284"/>
        <w:jc w:val="both"/>
        <w:rPr>
          <w:rFonts w:ascii="Arial" w:hAnsi="Arial" w:cs="Arial"/>
          <w:b/>
          <w:bCs/>
          <w:iCs/>
          <w:sz w:val="22"/>
          <w:szCs w:val="22"/>
        </w:rPr>
      </w:pPr>
      <w:r w:rsidRPr="00E37B7B">
        <w:rPr>
          <w:rFonts w:ascii="Arial" w:hAnsi="Arial" w:cs="Arial"/>
          <w:bCs/>
          <w:iCs/>
          <w:sz w:val="22"/>
          <w:szCs w:val="22"/>
        </w:rPr>
        <w:t xml:space="preserve">Kontaktní osoba </w:t>
      </w:r>
      <w:r w:rsidR="009E36CC">
        <w:rPr>
          <w:rFonts w:ascii="Arial" w:hAnsi="Arial" w:cs="Arial"/>
          <w:bCs/>
          <w:iCs/>
          <w:sz w:val="22"/>
          <w:szCs w:val="22"/>
        </w:rPr>
        <w:t>Poskytovatel</w:t>
      </w:r>
      <w:r w:rsidRPr="00E37B7B">
        <w:rPr>
          <w:rFonts w:ascii="Arial" w:hAnsi="Arial" w:cs="Arial"/>
          <w:bCs/>
          <w:iCs/>
          <w:sz w:val="22"/>
          <w:szCs w:val="22"/>
        </w:rPr>
        <w:t xml:space="preserve">e bude mimo jiné řídit průběh práce na přípravě a zpracování </w:t>
      </w:r>
      <w:r w:rsidR="00D92E8C">
        <w:rPr>
          <w:rFonts w:ascii="Arial" w:hAnsi="Arial" w:cs="Arial"/>
          <w:bCs/>
          <w:iCs/>
          <w:sz w:val="22"/>
          <w:szCs w:val="22"/>
        </w:rPr>
        <w:t>zadávacích podmínek</w:t>
      </w:r>
      <w:r w:rsidRPr="00E37B7B">
        <w:rPr>
          <w:rFonts w:ascii="Arial" w:hAnsi="Arial" w:cs="Arial"/>
          <w:bCs/>
          <w:iCs/>
          <w:sz w:val="22"/>
          <w:szCs w:val="22"/>
        </w:rPr>
        <w:t>, koordinovat a dohlížet na činnost zaměstnanců</w:t>
      </w:r>
      <w:r w:rsidR="00094D3A" w:rsidRPr="00E37B7B">
        <w:rPr>
          <w:rFonts w:ascii="Arial" w:hAnsi="Arial" w:cs="Arial"/>
          <w:bCs/>
          <w:iCs/>
          <w:sz w:val="22"/>
          <w:szCs w:val="22"/>
        </w:rPr>
        <w:t xml:space="preserve"> </w:t>
      </w:r>
      <w:r w:rsidR="009E36CC">
        <w:rPr>
          <w:rFonts w:ascii="Arial" w:hAnsi="Arial" w:cs="Arial"/>
          <w:bCs/>
          <w:iCs/>
          <w:sz w:val="22"/>
          <w:szCs w:val="22"/>
        </w:rPr>
        <w:t>Poskytovatel</w:t>
      </w:r>
      <w:r w:rsidR="00094D3A" w:rsidRPr="0085221D">
        <w:rPr>
          <w:rFonts w:ascii="Arial" w:hAnsi="Arial" w:cs="Arial"/>
          <w:bCs/>
          <w:iCs/>
          <w:sz w:val="22"/>
          <w:szCs w:val="22"/>
        </w:rPr>
        <w:t>e</w:t>
      </w:r>
      <w:r w:rsidR="00D92E8C">
        <w:rPr>
          <w:rFonts w:ascii="Arial" w:hAnsi="Arial" w:cs="Arial"/>
          <w:bCs/>
          <w:iCs/>
          <w:sz w:val="22"/>
          <w:szCs w:val="22"/>
        </w:rPr>
        <w:t>.</w:t>
      </w:r>
    </w:p>
    <w:p w14:paraId="3153AEEA" w14:textId="1B9F636C" w:rsidR="006F6CFA" w:rsidRPr="00E37B7B" w:rsidRDefault="006F6CFA" w:rsidP="006F6CFA">
      <w:pPr>
        <w:pStyle w:val="Normlnweb"/>
        <w:numPr>
          <w:ilvl w:val="0"/>
          <w:numId w:val="20"/>
        </w:numPr>
        <w:spacing w:before="0" w:beforeAutospacing="0" w:after="0" w:afterAutospacing="0"/>
        <w:ind w:left="284"/>
        <w:jc w:val="both"/>
        <w:rPr>
          <w:rFonts w:ascii="Arial" w:hAnsi="Arial" w:cs="Arial"/>
          <w:bCs/>
          <w:iCs/>
          <w:sz w:val="22"/>
          <w:szCs w:val="22"/>
        </w:rPr>
      </w:pPr>
      <w:r w:rsidRPr="00E37B7B">
        <w:rPr>
          <w:rFonts w:ascii="Arial" w:hAnsi="Arial" w:cs="Arial"/>
          <w:bCs/>
          <w:iCs/>
          <w:sz w:val="22"/>
          <w:szCs w:val="22"/>
        </w:rPr>
        <w:t xml:space="preserve">Osoba pověřená jednat </w:t>
      </w:r>
      <w:r w:rsidR="00DB500C" w:rsidRPr="00E37B7B">
        <w:rPr>
          <w:rFonts w:ascii="Arial" w:hAnsi="Arial" w:cs="Arial"/>
          <w:bCs/>
          <w:iCs/>
          <w:sz w:val="22"/>
          <w:szCs w:val="22"/>
        </w:rPr>
        <w:t xml:space="preserve">za </w:t>
      </w:r>
      <w:r w:rsidR="00DB500C">
        <w:rPr>
          <w:rFonts w:ascii="Arial" w:hAnsi="Arial" w:cs="Arial"/>
          <w:bCs/>
          <w:iCs/>
          <w:sz w:val="22"/>
          <w:szCs w:val="22"/>
        </w:rPr>
        <w:t>Objednatel</w:t>
      </w:r>
      <w:r w:rsidR="00DB500C" w:rsidRPr="00E37B7B">
        <w:rPr>
          <w:rFonts w:ascii="Arial" w:hAnsi="Arial" w:cs="Arial"/>
          <w:bCs/>
          <w:iCs/>
          <w:sz w:val="22"/>
          <w:szCs w:val="22"/>
        </w:rPr>
        <w:t xml:space="preserve">e </w:t>
      </w:r>
      <w:r w:rsidRPr="00E37B7B">
        <w:rPr>
          <w:rFonts w:ascii="Arial" w:hAnsi="Arial" w:cs="Arial"/>
          <w:bCs/>
          <w:iCs/>
          <w:sz w:val="22"/>
          <w:szCs w:val="22"/>
        </w:rPr>
        <w:t xml:space="preserve">ve věcech </w:t>
      </w:r>
      <w:r w:rsidR="00915556">
        <w:rPr>
          <w:rFonts w:ascii="Arial" w:hAnsi="Arial" w:cs="Arial"/>
          <w:bCs/>
          <w:iCs/>
          <w:sz w:val="22"/>
          <w:szCs w:val="22"/>
        </w:rPr>
        <w:t>administrativních a technických</w:t>
      </w:r>
      <w:r w:rsidR="00915556" w:rsidRPr="00E37B7B">
        <w:rPr>
          <w:rFonts w:ascii="Arial" w:hAnsi="Arial" w:cs="Arial"/>
          <w:bCs/>
          <w:iCs/>
          <w:sz w:val="22"/>
          <w:szCs w:val="22"/>
        </w:rPr>
        <w:t xml:space="preserve"> </w:t>
      </w:r>
      <w:r w:rsidRPr="00E37B7B">
        <w:rPr>
          <w:rFonts w:ascii="Arial" w:hAnsi="Arial" w:cs="Arial"/>
          <w:bCs/>
          <w:iCs/>
          <w:sz w:val="22"/>
          <w:szCs w:val="22"/>
        </w:rPr>
        <w:t xml:space="preserve">bude pověřena připomínkovat veškeré dokumenty včetně zpráv o průběhu realizace, které budou v souladu s touto </w:t>
      </w:r>
      <w:r>
        <w:rPr>
          <w:rFonts w:ascii="Arial" w:hAnsi="Arial" w:cs="Arial"/>
          <w:bCs/>
          <w:iCs/>
          <w:sz w:val="22"/>
          <w:szCs w:val="22"/>
        </w:rPr>
        <w:t>Smlouv</w:t>
      </w:r>
      <w:r w:rsidRPr="00E37B7B">
        <w:rPr>
          <w:rFonts w:ascii="Arial" w:hAnsi="Arial" w:cs="Arial"/>
          <w:bCs/>
          <w:iCs/>
          <w:sz w:val="22"/>
          <w:szCs w:val="22"/>
        </w:rPr>
        <w:t xml:space="preserve">ou předloženy </w:t>
      </w:r>
      <w:r w:rsidR="008111F9">
        <w:rPr>
          <w:rFonts w:ascii="Arial" w:hAnsi="Arial" w:cs="Arial"/>
          <w:bCs/>
          <w:iCs/>
          <w:sz w:val="22"/>
          <w:szCs w:val="22"/>
        </w:rPr>
        <w:t xml:space="preserve">Objednateli </w:t>
      </w:r>
      <w:r w:rsidRPr="00E37B7B">
        <w:rPr>
          <w:rFonts w:ascii="Arial" w:hAnsi="Arial" w:cs="Arial"/>
          <w:bCs/>
          <w:iCs/>
          <w:sz w:val="22"/>
          <w:szCs w:val="22"/>
        </w:rPr>
        <w:t>k posouzení.</w:t>
      </w:r>
    </w:p>
    <w:p w14:paraId="0007B306" w14:textId="2EEF594C" w:rsidR="001D6800" w:rsidRPr="00E37B7B" w:rsidRDefault="001D6800" w:rsidP="00971B4F">
      <w:pPr>
        <w:pStyle w:val="Normlnweb"/>
        <w:numPr>
          <w:ilvl w:val="2"/>
          <w:numId w:val="3"/>
        </w:numPr>
        <w:spacing w:before="120" w:beforeAutospacing="0" w:after="60" w:afterAutospacing="0"/>
        <w:ind w:left="284" w:hanging="426"/>
        <w:jc w:val="both"/>
        <w:rPr>
          <w:rFonts w:ascii="Arial" w:hAnsi="Arial" w:cs="Arial"/>
          <w:bCs/>
          <w:iCs/>
          <w:sz w:val="22"/>
          <w:szCs w:val="22"/>
        </w:rPr>
      </w:pPr>
      <w:r w:rsidRPr="00E37B7B">
        <w:rPr>
          <w:rFonts w:ascii="Arial" w:hAnsi="Arial" w:cs="Arial"/>
          <w:sz w:val="22"/>
          <w:szCs w:val="22"/>
        </w:rPr>
        <w:t xml:space="preserve">Dílčí plnění podle této </w:t>
      </w:r>
      <w:r w:rsidR="009E36CC">
        <w:rPr>
          <w:rFonts w:ascii="Arial" w:hAnsi="Arial" w:cs="Arial"/>
          <w:sz w:val="22"/>
          <w:szCs w:val="22"/>
        </w:rPr>
        <w:t>Smlouv</w:t>
      </w:r>
      <w:r w:rsidRPr="00E37B7B">
        <w:rPr>
          <w:rFonts w:ascii="Arial" w:hAnsi="Arial" w:cs="Arial"/>
          <w:sz w:val="22"/>
          <w:szCs w:val="22"/>
        </w:rPr>
        <w:t xml:space="preserve">y budou prováděna </w:t>
      </w:r>
      <w:r w:rsidR="009E36CC">
        <w:rPr>
          <w:rFonts w:ascii="Arial" w:hAnsi="Arial" w:cs="Arial"/>
          <w:sz w:val="22"/>
          <w:szCs w:val="22"/>
        </w:rPr>
        <w:t>Poskytovatel</w:t>
      </w:r>
      <w:r w:rsidRPr="00E37B7B">
        <w:rPr>
          <w:rFonts w:ascii="Arial" w:hAnsi="Arial" w:cs="Arial"/>
          <w:sz w:val="22"/>
          <w:szCs w:val="22"/>
        </w:rPr>
        <w:t>e</w:t>
      </w:r>
      <w:r w:rsidR="008662CE" w:rsidRPr="00E37B7B">
        <w:rPr>
          <w:rFonts w:ascii="Arial" w:hAnsi="Arial" w:cs="Arial"/>
          <w:sz w:val="22"/>
          <w:szCs w:val="22"/>
        </w:rPr>
        <w:t>m na základě jednotlivých</w:t>
      </w:r>
      <w:r w:rsidRPr="00E37B7B">
        <w:rPr>
          <w:rFonts w:ascii="Arial" w:hAnsi="Arial" w:cs="Arial"/>
          <w:bCs/>
          <w:iCs/>
          <w:sz w:val="22"/>
          <w:szCs w:val="22"/>
        </w:rPr>
        <w:t xml:space="preserve"> </w:t>
      </w:r>
      <w:r w:rsidR="00CF38F9">
        <w:rPr>
          <w:rFonts w:ascii="Arial" w:hAnsi="Arial" w:cs="Arial"/>
          <w:bCs/>
          <w:iCs/>
          <w:sz w:val="22"/>
          <w:szCs w:val="22"/>
        </w:rPr>
        <w:t>Objednáv</w:t>
      </w:r>
      <w:r w:rsidRPr="00E37B7B">
        <w:rPr>
          <w:rFonts w:ascii="Arial" w:hAnsi="Arial" w:cs="Arial"/>
          <w:bCs/>
          <w:iCs/>
          <w:sz w:val="22"/>
          <w:szCs w:val="22"/>
        </w:rPr>
        <w:t xml:space="preserve">ek dle čl. V. této </w:t>
      </w:r>
      <w:r w:rsidR="009E36CC">
        <w:rPr>
          <w:rFonts w:ascii="Arial" w:hAnsi="Arial" w:cs="Arial"/>
          <w:bCs/>
          <w:iCs/>
          <w:sz w:val="22"/>
          <w:szCs w:val="22"/>
        </w:rPr>
        <w:t>Smlouv</w:t>
      </w:r>
      <w:r w:rsidRPr="00E37B7B">
        <w:rPr>
          <w:rFonts w:ascii="Arial" w:hAnsi="Arial" w:cs="Arial"/>
          <w:bCs/>
          <w:iCs/>
          <w:sz w:val="22"/>
          <w:szCs w:val="22"/>
        </w:rPr>
        <w:t xml:space="preserve">y. V případě, že bude k úspěšné realizaci </w:t>
      </w:r>
      <w:r w:rsidR="009E36CC">
        <w:rPr>
          <w:rFonts w:ascii="Arial" w:hAnsi="Arial" w:cs="Arial"/>
          <w:bCs/>
          <w:iCs/>
          <w:sz w:val="22"/>
          <w:szCs w:val="22"/>
        </w:rPr>
        <w:t>Služeb</w:t>
      </w:r>
      <w:r w:rsidRPr="00E37B7B">
        <w:rPr>
          <w:rFonts w:ascii="Arial" w:hAnsi="Arial" w:cs="Arial"/>
          <w:bCs/>
          <w:iCs/>
          <w:sz w:val="22"/>
          <w:szCs w:val="22"/>
        </w:rPr>
        <w:t xml:space="preserve"> dle této </w:t>
      </w:r>
      <w:r w:rsidR="009E36CC">
        <w:rPr>
          <w:rFonts w:ascii="Arial" w:hAnsi="Arial" w:cs="Arial"/>
          <w:bCs/>
          <w:iCs/>
          <w:sz w:val="22"/>
          <w:szCs w:val="22"/>
        </w:rPr>
        <w:t>Smlouv</w:t>
      </w:r>
      <w:r w:rsidRPr="00E37B7B">
        <w:rPr>
          <w:rFonts w:ascii="Arial" w:hAnsi="Arial" w:cs="Arial"/>
          <w:bCs/>
          <w:iCs/>
          <w:sz w:val="22"/>
          <w:szCs w:val="22"/>
        </w:rPr>
        <w:t xml:space="preserve">y zapotřebí učinit úkon, který před započetím realizace nebyl součástí původní </w:t>
      </w:r>
      <w:r w:rsidR="00CF38F9">
        <w:rPr>
          <w:rFonts w:ascii="Arial" w:hAnsi="Arial" w:cs="Arial"/>
          <w:bCs/>
          <w:iCs/>
          <w:sz w:val="22"/>
          <w:szCs w:val="22"/>
        </w:rPr>
        <w:t>Objednáv</w:t>
      </w:r>
      <w:r w:rsidRPr="00E37B7B">
        <w:rPr>
          <w:rFonts w:ascii="Arial" w:hAnsi="Arial" w:cs="Arial"/>
          <w:bCs/>
          <w:iCs/>
          <w:sz w:val="22"/>
          <w:szCs w:val="22"/>
        </w:rPr>
        <w:t xml:space="preserve">ky, požádá </w:t>
      </w:r>
      <w:r w:rsidR="009E36CC">
        <w:rPr>
          <w:rFonts w:ascii="Arial" w:hAnsi="Arial" w:cs="Arial"/>
          <w:bCs/>
          <w:iCs/>
          <w:sz w:val="22"/>
          <w:szCs w:val="22"/>
        </w:rPr>
        <w:t>Poskytovatel</w:t>
      </w:r>
      <w:r w:rsidRPr="00E37B7B">
        <w:rPr>
          <w:rFonts w:ascii="Arial" w:hAnsi="Arial" w:cs="Arial"/>
          <w:bCs/>
          <w:iCs/>
          <w:sz w:val="22"/>
          <w:szCs w:val="22"/>
        </w:rPr>
        <w:t xml:space="preserve"> </w:t>
      </w:r>
      <w:r w:rsidR="009E36CC">
        <w:rPr>
          <w:rFonts w:ascii="Arial" w:hAnsi="Arial" w:cs="Arial"/>
          <w:bCs/>
          <w:iCs/>
          <w:sz w:val="22"/>
          <w:szCs w:val="22"/>
        </w:rPr>
        <w:t>Objednatel</w:t>
      </w:r>
      <w:r w:rsidRPr="00E37B7B">
        <w:rPr>
          <w:rFonts w:ascii="Arial" w:hAnsi="Arial" w:cs="Arial"/>
          <w:bCs/>
          <w:iCs/>
          <w:sz w:val="22"/>
          <w:szCs w:val="22"/>
        </w:rPr>
        <w:t xml:space="preserve">e o udělení písemného povolení k provedení tohoto úkonu. </w:t>
      </w:r>
      <w:r w:rsidR="009E36CC">
        <w:rPr>
          <w:rFonts w:ascii="Arial" w:hAnsi="Arial" w:cs="Arial"/>
          <w:bCs/>
          <w:iCs/>
          <w:sz w:val="22"/>
          <w:szCs w:val="22"/>
        </w:rPr>
        <w:t>Objednatel</w:t>
      </w:r>
      <w:r w:rsidRPr="00E37B7B">
        <w:rPr>
          <w:rFonts w:ascii="Arial" w:hAnsi="Arial" w:cs="Arial"/>
          <w:bCs/>
          <w:iCs/>
          <w:sz w:val="22"/>
          <w:szCs w:val="22"/>
        </w:rPr>
        <w:t xml:space="preserve"> nejpozději do </w:t>
      </w:r>
      <w:r w:rsidR="000013C4">
        <w:rPr>
          <w:rFonts w:ascii="Arial" w:hAnsi="Arial" w:cs="Arial"/>
          <w:bCs/>
          <w:iCs/>
          <w:sz w:val="22"/>
          <w:szCs w:val="22"/>
        </w:rPr>
        <w:t>5</w:t>
      </w:r>
      <w:r w:rsidR="000013C4" w:rsidRPr="00E37B7B">
        <w:rPr>
          <w:rFonts w:ascii="Arial" w:hAnsi="Arial" w:cs="Arial"/>
          <w:bCs/>
          <w:iCs/>
          <w:sz w:val="22"/>
          <w:szCs w:val="22"/>
        </w:rPr>
        <w:t xml:space="preserve"> </w:t>
      </w:r>
      <w:r w:rsidRPr="00E37B7B">
        <w:rPr>
          <w:rFonts w:ascii="Arial" w:hAnsi="Arial" w:cs="Arial"/>
          <w:bCs/>
          <w:iCs/>
          <w:sz w:val="22"/>
          <w:szCs w:val="22"/>
        </w:rPr>
        <w:t xml:space="preserve">(slovy: </w:t>
      </w:r>
      <w:r w:rsidR="000013C4">
        <w:rPr>
          <w:rFonts w:ascii="Arial" w:hAnsi="Arial" w:cs="Arial"/>
          <w:bCs/>
          <w:iCs/>
          <w:sz w:val="22"/>
          <w:szCs w:val="22"/>
        </w:rPr>
        <w:t>pěti</w:t>
      </w:r>
      <w:r w:rsidRPr="00E37B7B">
        <w:rPr>
          <w:rFonts w:ascii="Arial" w:hAnsi="Arial" w:cs="Arial"/>
          <w:bCs/>
          <w:iCs/>
          <w:sz w:val="22"/>
          <w:szCs w:val="22"/>
        </w:rPr>
        <w:t xml:space="preserve">) kalendářních dnů udělí </w:t>
      </w:r>
      <w:r w:rsidR="009E36CC">
        <w:rPr>
          <w:rFonts w:ascii="Arial" w:hAnsi="Arial" w:cs="Arial"/>
          <w:bCs/>
          <w:iCs/>
          <w:sz w:val="22"/>
          <w:szCs w:val="22"/>
        </w:rPr>
        <w:t>Poskytovatel</w:t>
      </w:r>
      <w:r w:rsidRPr="00E37B7B">
        <w:rPr>
          <w:rFonts w:ascii="Arial" w:hAnsi="Arial" w:cs="Arial"/>
          <w:bCs/>
          <w:iCs/>
          <w:sz w:val="22"/>
          <w:szCs w:val="22"/>
        </w:rPr>
        <w:t>i toto písemné povolení.</w:t>
      </w:r>
    </w:p>
    <w:p w14:paraId="426BA334" w14:textId="00B63030" w:rsidR="001D6800" w:rsidRPr="00E37B7B" w:rsidRDefault="001D6800" w:rsidP="00971B4F">
      <w:pPr>
        <w:pStyle w:val="Normlnweb"/>
        <w:numPr>
          <w:ilvl w:val="2"/>
          <w:numId w:val="3"/>
        </w:numPr>
        <w:spacing w:before="120" w:beforeAutospacing="0" w:after="60" w:afterAutospacing="0"/>
        <w:ind w:left="284" w:hanging="426"/>
        <w:jc w:val="both"/>
        <w:rPr>
          <w:rFonts w:ascii="Arial" w:hAnsi="Arial" w:cs="Arial"/>
          <w:bCs/>
          <w:iCs/>
          <w:sz w:val="22"/>
          <w:szCs w:val="22"/>
        </w:rPr>
      </w:pPr>
      <w:r w:rsidRPr="00E37B7B">
        <w:rPr>
          <w:rFonts w:ascii="Arial" w:hAnsi="Arial" w:cs="Arial"/>
          <w:bCs/>
          <w:iCs/>
          <w:sz w:val="22"/>
          <w:szCs w:val="22"/>
        </w:rPr>
        <w:t xml:space="preserve">V případě, že </w:t>
      </w:r>
      <w:r w:rsidR="009E36CC">
        <w:rPr>
          <w:rFonts w:ascii="Arial" w:hAnsi="Arial" w:cs="Arial"/>
          <w:bCs/>
          <w:iCs/>
          <w:sz w:val="22"/>
          <w:szCs w:val="22"/>
        </w:rPr>
        <w:t>Objednatel</w:t>
      </w:r>
      <w:r w:rsidRPr="00E37B7B">
        <w:rPr>
          <w:rFonts w:ascii="Arial" w:hAnsi="Arial" w:cs="Arial"/>
          <w:bCs/>
          <w:iCs/>
          <w:sz w:val="22"/>
          <w:szCs w:val="22"/>
        </w:rPr>
        <w:t xml:space="preserve"> s pov</w:t>
      </w:r>
      <w:r w:rsidR="00E85326" w:rsidRPr="00E37B7B">
        <w:rPr>
          <w:rFonts w:ascii="Arial" w:hAnsi="Arial" w:cs="Arial"/>
          <w:bCs/>
          <w:iCs/>
          <w:sz w:val="22"/>
          <w:szCs w:val="22"/>
        </w:rPr>
        <w:t>ě</w:t>
      </w:r>
      <w:r w:rsidR="00A02D71" w:rsidRPr="00E37B7B">
        <w:rPr>
          <w:rFonts w:ascii="Arial" w:hAnsi="Arial" w:cs="Arial"/>
          <w:bCs/>
          <w:iCs/>
          <w:sz w:val="22"/>
          <w:szCs w:val="22"/>
        </w:rPr>
        <w:t>ř</w:t>
      </w:r>
      <w:r w:rsidRPr="00E37B7B">
        <w:rPr>
          <w:rFonts w:ascii="Arial" w:hAnsi="Arial" w:cs="Arial"/>
          <w:bCs/>
          <w:iCs/>
          <w:sz w:val="22"/>
          <w:szCs w:val="22"/>
        </w:rPr>
        <w:t xml:space="preserve">ením takového úkonu nesouhlasí, smluvní strany se zavazují </w:t>
      </w:r>
      <w:r w:rsidR="00A02D71" w:rsidRPr="00E37B7B">
        <w:rPr>
          <w:rFonts w:ascii="Arial" w:hAnsi="Arial" w:cs="Arial"/>
          <w:bCs/>
          <w:iCs/>
          <w:sz w:val="22"/>
          <w:szCs w:val="22"/>
        </w:rPr>
        <w:t xml:space="preserve">bezodkladně </w:t>
      </w:r>
      <w:r w:rsidRPr="00E37B7B">
        <w:rPr>
          <w:rFonts w:ascii="Arial" w:hAnsi="Arial" w:cs="Arial"/>
          <w:bCs/>
          <w:iCs/>
          <w:sz w:val="22"/>
          <w:szCs w:val="22"/>
        </w:rPr>
        <w:t xml:space="preserve">nejpozději do </w:t>
      </w:r>
      <w:r w:rsidR="000013C4">
        <w:rPr>
          <w:rFonts w:ascii="Arial" w:hAnsi="Arial" w:cs="Arial"/>
          <w:bCs/>
          <w:iCs/>
          <w:sz w:val="22"/>
          <w:szCs w:val="22"/>
        </w:rPr>
        <w:t>7</w:t>
      </w:r>
      <w:r w:rsidR="000013C4" w:rsidRPr="00E37B7B">
        <w:rPr>
          <w:rFonts w:ascii="Arial" w:hAnsi="Arial" w:cs="Arial"/>
          <w:bCs/>
          <w:iCs/>
          <w:sz w:val="22"/>
          <w:szCs w:val="22"/>
        </w:rPr>
        <w:t xml:space="preserve"> </w:t>
      </w:r>
      <w:r w:rsidRPr="00E37B7B">
        <w:rPr>
          <w:rFonts w:ascii="Arial" w:hAnsi="Arial" w:cs="Arial"/>
          <w:bCs/>
          <w:iCs/>
          <w:sz w:val="22"/>
          <w:szCs w:val="22"/>
        </w:rPr>
        <w:t xml:space="preserve">(slovy: </w:t>
      </w:r>
      <w:r w:rsidR="000013C4">
        <w:rPr>
          <w:rFonts w:ascii="Arial" w:hAnsi="Arial" w:cs="Arial"/>
          <w:bCs/>
          <w:iCs/>
          <w:sz w:val="22"/>
          <w:szCs w:val="22"/>
        </w:rPr>
        <w:t>sedmi</w:t>
      </w:r>
      <w:r w:rsidRPr="00E37B7B">
        <w:rPr>
          <w:rFonts w:ascii="Arial" w:hAnsi="Arial" w:cs="Arial"/>
          <w:bCs/>
          <w:iCs/>
          <w:sz w:val="22"/>
          <w:szCs w:val="22"/>
        </w:rPr>
        <w:t xml:space="preserve">) kalendářních dnů projednat řešení vzniklé situace. </w:t>
      </w:r>
      <w:r w:rsidR="009E36CC">
        <w:rPr>
          <w:rFonts w:ascii="Arial" w:hAnsi="Arial" w:cs="Arial"/>
          <w:bCs/>
          <w:iCs/>
          <w:sz w:val="22"/>
          <w:szCs w:val="22"/>
        </w:rPr>
        <w:lastRenderedPageBreak/>
        <w:t>Poskytovatel</w:t>
      </w:r>
      <w:r w:rsidRPr="00E37B7B">
        <w:rPr>
          <w:rFonts w:ascii="Arial" w:hAnsi="Arial" w:cs="Arial"/>
          <w:bCs/>
          <w:iCs/>
          <w:sz w:val="22"/>
          <w:szCs w:val="22"/>
        </w:rPr>
        <w:t xml:space="preserve"> neodpovídá za škodu, která vznikne </w:t>
      </w:r>
      <w:r w:rsidR="009E36CC">
        <w:rPr>
          <w:rFonts w:ascii="Arial" w:hAnsi="Arial" w:cs="Arial"/>
          <w:bCs/>
          <w:iCs/>
          <w:sz w:val="22"/>
          <w:szCs w:val="22"/>
        </w:rPr>
        <w:t>Objednatel</w:t>
      </w:r>
      <w:r w:rsidRPr="00E37B7B">
        <w:rPr>
          <w:rFonts w:ascii="Arial" w:hAnsi="Arial" w:cs="Arial"/>
          <w:bCs/>
          <w:iCs/>
          <w:sz w:val="22"/>
          <w:szCs w:val="22"/>
        </w:rPr>
        <w:t>i v případě, že situace nebude v přiměřené době vyřešena.</w:t>
      </w:r>
    </w:p>
    <w:p w14:paraId="3660DA4F" w14:textId="49DACC63" w:rsidR="001D6800" w:rsidRPr="00E37B7B" w:rsidRDefault="001D6800" w:rsidP="00971B4F">
      <w:pPr>
        <w:pStyle w:val="Normlnweb"/>
        <w:numPr>
          <w:ilvl w:val="2"/>
          <w:numId w:val="3"/>
        </w:numPr>
        <w:spacing w:before="120" w:beforeAutospacing="0" w:after="60" w:afterAutospacing="0"/>
        <w:ind w:left="284" w:hanging="426"/>
        <w:jc w:val="both"/>
        <w:rPr>
          <w:rFonts w:ascii="Arial" w:hAnsi="Arial" w:cs="Arial"/>
          <w:bCs/>
          <w:iCs/>
          <w:sz w:val="22"/>
          <w:szCs w:val="22"/>
        </w:rPr>
      </w:pPr>
      <w:r w:rsidRPr="00E37B7B">
        <w:rPr>
          <w:rFonts w:ascii="Arial" w:hAnsi="Arial" w:cs="Arial"/>
          <w:bCs/>
          <w:iCs/>
          <w:sz w:val="22"/>
          <w:szCs w:val="22"/>
        </w:rPr>
        <w:t xml:space="preserve">V případě, že </w:t>
      </w:r>
      <w:r w:rsidR="009E36CC">
        <w:rPr>
          <w:rFonts w:ascii="Arial" w:hAnsi="Arial" w:cs="Arial"/>
          <w:bCs/>
          <w:iCs/>
          <w:sz w:val="22"/>
          <w:szCs w:val="22"/>
        </w:rPr>
        <w:t>Poskytovatel</w:t>
      </w:r>
      <w:r w:rsidRPr="00E37B7B">
        <w:rPr>
          <w:rFonts w:ascii="Arial" w:hAnsi="Arial" w:cs="Arial"/>
          <w:bCs/>
          <w:iCs/>
          <w:sz w:val="22"/>
          <w:szCs w:val="22"/>
        </w:rPr>
        <w:t xml:space="preserve"> provede jakýkoli úkon bez předchozího povolení </w:t>
      </w:r>
      <w:r w:rsidR="009E36CC">
        <w:rPr>
          <w:rFonts w:ascii="Arial" w:hAnsi="Arial" w:cs="Arial"/>
          <w:bCs/>
          <w:iCs/>
          <w:sz w:val="22"/>
          <w:szCs w:val="22"/>
        </w:rPr>
        <w:t>Objednatel</w:t>
      </w:r>
      <w:r w:rsidRPr="00E37B7B">
        <w:rPr>
          <w:rFonts w:ascii="Arial" w:hAnsi="Arial" w:cs="Arial"/>
          <w:bCs/>
          <w:iCs/>
          <w:sz w:val="22"/>
          <w:szCs w:val="22"/>
        </w:rPr>
        <w:t xml:space="preserve">e, není </w:t>
      </w:r>
      <w:r w:rsidR="009E36CC">
        <w:rPr>
          <w:rFonts w:ascii="Arial" w:hAnsi="Arial" w:cs="Arial"/>
          <w:bCs/>
          <w:iCs/>
          <w:sz w:val="22"/>
          <w:szCs w:val="22"/>
        </w:rPr>
        <w:t>Objednatel</w:t>
      </w:r>
      <w:r w:rsidRPr="00E37B7B">
        <w:rPr>
          <w:rFonts w:ascii="Arial" w:hAnsi="Arial" w:cs="Arial"/>
          <w:bCs/>
          <w:iCs/>
          <w:sz w:val="22"/>
          <w:szCs w:val="22"/>
        </w:rPr>
        <w:t xml:space="preserve"> povinen uhradit </w:t>
      </w:r>
      <w:r w:rsidR="009E36CC">
        <w:rPr>
          <w:rFonts w:ascii="Arial" w:hAnsi="Arial" w:cs="Arial"/>
          <w:bCs/>
          <w:iCs/>
          <w:sz w:val="22"/>
          <w:szCs w:val="22"/>
        </w:rPr>
        <w:t>Poskytovatel</w:t>
      </w:r>
      <w:r w:rsidRPr="00E37B7B">
        <w:rPr>
          <w:rFonts w:ascii="Arial" w:hAnsi="Arial" w:cs="Arial"/>
          <w:bCs/>
          <w:iCs/>
          <w:sz w:val="22"/>
          <w:szCs w:val="22"/>
        </w:rPr>
        <w:t>i náklady, které mu v souvislosti s plněním tohoto nepovoleného úkonu vznikly</w:t>
      </w:r>
      <w:r w:rsidR="00A02D71" w:rsidRPr="00E37B7B">
        <w:rPr>
          <w:rFonts w:ascii="Arial" w:hAnsi="Arial" w:cs="Arial"/>
          <w:bCs/>
          <w:iCs/>
          <w:sz w:val="22"/>
          <w:szCs w:val="22"/>
        </w:rPr>
        <w:t>.</w:t>
      </w:r>
      <w:r w:rsidRPr="00E37B7B">
        <w:rPr>
          <w:rFonts w:ascii="Arial" w:hAnsi="Arial" w:cs="Arial"/>
          <w:bCs/>
          <w:iCs/>
          <w:sz w:val="22"/>
          <w:szCs w:val="22"/>
        </w:rPr>
        <w:t xml:space="preserve"> </w:t>
      </w:r>
      <w:r w:rsidR="00A02D71" w:rsidRPr="00E37B7B">
        <w:rPr>
          <w:rFonts w:ascii="Arial" w:hAnsi="Arial" w:cs="Arial"/>
          <w:bCs/>
          <w:iCs/>
          <w:sz w:val="22"/>
          <w:szCs w:val="22"/>
        </w:rPr>
        <w:t>P</w:t>
      </w:r>
      <w:r w:rsidRPr="00E37B7B">
        <w:rPr>
          <w:rFonts w:ascii="Arial" w:hAnsi="Arial" w:cs="Arial"/>
          <w:bCs/>
          <w:iCs/>
          <w:sz w:val="22"/>
          <w:szCs w:val="22"/>
        </w:rPr>
        <w:t>okud</w:t>
      </w:r>
      <w:r w:rsidR="00A02D71" w:rsidRPr="00E37B7B">
        <w:rPr>
          <w:rFonts w:ascii="Arial" w:hAnsi="Arial" w:cs="Arial"/>
          <w:bCs/>
          <w:iCs/>
          <w:sz w:val="22"/>
          <w:szCs w:val="22"/>
        </w:rPr>
        <w:t xml:space="preserve"> </w:t>
      </w:r>
      <w:r w:rsidR="009E36CC">
        <w:rPr>
          <w:rFonts w:ascii="Arial" w:hAnsi="Arial" w:cs="Arial"/>
          <w:bCs/>
          <w:iCs/>
          <w:sz w:val="22"/>
          <w:szCs w:val="22"/>
        </w:rPr>
        <w:t>Poskytovatel</w:t>
      </w:r>
      <w:r w:rsidRPr="00E37B7B">
        <w:rPr>
          <w:rFonts w:ascii="Arial" w:hAnsi="Arial" w:cs="Arial"/>
          <w:bCs/>
          <w:iCs/>
          <w:sz w:val="22"/>
          <w:szCs w:val="22"/>
        </w:rPr>
        <w:t xml:space="preserve"> prokáže, že </w:t>
      </w:r>
      <w:r w:rsidR="00A02D71" w:rsidRPr="00E37B7B">
        <w:rPr>
          <w:rFonts w:ascii="Arial" w:hAnsi="Arial" w:cs="Arial"/>
          <w:bCs/>
          <w:iCs/>
          <w:sz w:val="22"/>
          <w:szCs w:val="22"/>
        </w:rPr>
        <w:t>ne</w:t>
      </w:r>
      <w:r w:rsidRPr="00E37B7B">
        <w:rPr>
          <w:rFonts w:ascii="Arial" w:hAnsi="Arial" w:cs="Arial"/>
          <w:bCs/>
          <w:iCs/>
          <w:sz w:val="22"/>
          <w:szCs w:val="22"/>
        </w:rPr>
        <w:t>provedení nepovoleného úkonu</w:t>
      </w:r>
      <w:r w:rsidR="00A02D71" w:rsidRPr="00E37B7B">
        <w:rPr>
          <w:rFonts w:ascii="Arial" w:hAnsi="Arial" w:cs="Arial"/>
          <w:bCs/>
          <w:iCs/>
          <w:sz w:val="22"/>
          <w:szCs w:val="22"/>
        </w:rPr>
        <w:t xml:space="preserve"> ze strany </w:t>
      </w:r>
      <w:r w:rsidR="009E36CC">
        <w:rPr>
          <w:rFonts w:ascii="Arial" w:hAnsi="Arial" w:cs="Arial"/>
          <w:bCs/>
          <w:iCs/>
          <w:sz w:val="22"/>
          <w:szCs w:val="22"/>
        </w:rPr>
        <w:t>Objednatel</w:t>
      </w:r>
      <w:r w:rsidR="00A02D71" w:rsidRPr="00E37B7B">
        <w:rPr>
          <w:rFonts w:ascii="Arial" w:hAnsi="Arial" w:cs="Arial"/>
          <w:bCs/>
          <w:iCs/>
          <w:sz w:val="22"/>
          <w:szCs w:val="22"/>
        </w:rPr>
        <w:t>e</w:t>
      </w:r>
      <w:r w:rsidRPr="00E37B7B">
        <w:rPr>
          <w:rFonts w:ascii="Arial" w:hAnsi="Arial" w:cs="Arial"/>
          <w:bCs/>
          <w:iCs/>
          <w:sz w:val="22"/>
          <w:szCs w:val="22"/>
        </w:rPr>
        <w:t xml:space="preserve"> ohrozilo řádnou realizaci poskytovaných </w:t>
      </w:r>
      <w:r w:rsidR="009E36CC">
        <w:rPr>
          <w:rFonts w:ascii="Arial" w:hAnsi="Arial" w:cs="Arial"/>
          <w:bCs/>
          <w:iCs/>
          <w:sz w:val="22"/>
          <w:szCs w:val="22"/>
        </w:rPr>
        <w:t>Služeb</w:t>
      </w:r>
      <w:r w:rsidR="00A02D71" w:rsidRPr="00E37B7B">
        <w:rPr>
          <w:rFonts w:ascii="Arial" w:hAnsi="Arial" w:cs="Arial"/>
          <w:bCs/>
          <w:iCs/>
          <w:sz w:val="22"/>
          <w:szCs w:val="22"/>
        </w:rPr>
        <w:t xml:space="preserve">, úhrada odměny </w:t>
      </w:r>
      <w:r w:rsidR="009E36CC">
        <w:rPr>
          <w:rFonts w:ascii="Arial" w:hAnsi="Arial" w:cs="Arial"/>
          <w:bCs/>
          <w:iCs/>
          <w:sz w:val="22"/>
          <w:szCs w:val="22"/>
        </w:rPr>
        <w:t>Poskytovatel</w:t>
      </w:r>
      <w:r w:rsidR="00A02D71" w:rsidRPr="00E37B7B">
        <w:rPr>
          <w:rFonts w:ascii="Arial" w:hAnsi="Arial" w:cs="Arial"/>
          <w:bCs/>
          <w:iCs/>
          <w:sz w:val="22"/>
          <w:szCs w:val="22"/>
        </w:rPr>
        <w:t>i náleží</w:t>
      </w:r>
      <w:r w:rsidRPr="00E37B7B">
        <w:rPr>
          <w:rFonts w:ascii="Arial" w:hAnsi="Arial" w:cs="Arial"/>
          <w:bCs/>
          <w:iCs/>
          <w:sz w:val="22"/>
          <w:szCs w:val="22"/>
        </w:rPr>
        <w:t>.</w:t>
      </w:r>
    </w:p>
    <w:p w14:paraId="3CA3D6B3" w14:textId="233E33E7" w:rsidR="00A85F85" w:rsidRPr="00E37B7B" w:rsidRDefault="009E36CC" w:rsidP="00971B4F">
      <w:pPr>
        <w:pStyle w:val="Normlnweb"/>
        <w:numPr>
          <w:ilvl w:val="2"/>
          <w:numId w:val="3"/>
        </w:numPr>
        <w:spacing w:before="120" w:beforeAutospacing="0" w:after="60" w:afterAutospacing="0"/>
        <w:ind w:left="284" w:hanging="426"/>
        <w:jc w:val="both"/>
        <w:rPr>
          <w:rFonts w:ascii="Arial" w:hAnsi="Arial" w:cs="Arial"/>
          <w:bCs/>
          <w:iCs/>
          <w:sz w:val="22"/>
          <w:szCs w:val="22"/>
        </w:rPr>
      </w:pPr>
      <w:r>
        <w:rPr>
          <w:rFonts w:ascii="Arial" w:hAnsi="Arial" w:cs="Arial"/>
          <w:bCs/>
          <w:iCs/>
          <w:sz w:val="22"/>
          <w:szCs w:val="22"/>
        </w:rPr>
        <w:t>Poskytovatel</w:t>
      </w:r>
      <w:r w:rsidR="00A85F85" w:rsidRPr="00E37B7B">
        <w:rPr>
          <w:rFonts w:ascii="Arial" w:hAnsi="Arial" w:cs="Arial"/>
          <w:bCs/>
          <w:iCs/>
          <w:sz w:val="22"/>
          <w:szCs w:val="22"/>
        </w:rPr>
        <w:t xml:space="preserve"> odpovídá zejména za:</w:t>
      </w:r>
    </w:p>
    <w:p w14:paraId="74706E3C" w14:textId="22B86739" w:rsidR="001D6800" w:rsidRPr="00E37B7B" w:rsidRDefault="00895771" w:rsidP="00971B4F">
      <w:pPr>
        <w:pStyle w:val="Normlnweb"/>
        <w:numPr>
          <w:ilvl w:val="1"/>
          <w:numId w:val="14"/>
        </w:numPr>
        <w:spacing w:before="120" w:beforeAutospacing="0" w:after="60" w:afterAutospacing="0"/>
        <w:jc w:val="both"/>
        <w:rPr>
          <w:rFonts w:ascii="Arial" w:hAnsi="Arial" w:cs="Arial"/>
          <w:bCs/>
          <w:iCs/>
          <w:sz w:val="22"/>
          <w:szCs w:val="22"/>
        </w:rPr>
      </w:pPr>
      <w:r>
        <w:rPr>
          <w:rFonts w:ascii="Arial" w:hAnsi="Arial" w:cs="Arial"/>
          <w:bCs/>
          <w:iCs/>
          <w:sz w:val="22"/>
          <w:szCs w:val="22"/>
        </w:rPr>
        <w:t>dodržování</w:t>
      </w:r>
      <w:r w:rsidRPr="00E37B7B">
        <w:rPr>
          <w:rFonts w:ascii="Arial" w:hAnsi="Arial" w:cs="Arial"/>
          <w:bCs/>
          <w:iCs/>
          <w:sz w:val="22"/>
          <w:szCs w:val="22"/>
        </w:rPr>
        <w:t xml:space="preserve"> </w:t>
      </w:r>
      <w:r w:rsidR="001D6800" w:rsidRPr="00E37B7B">
        <w:rPr>
          <w:rFonts w:ascii="Arial" w:hAnsi="Arial" w:cs="Arial"/>
          <w:bCs/>
          <w:iCs/>
          <w:sz w:val="22"/>
          <w:szCs w:val="22"/>
        </w:rPr>
        <w:t>termínů, pochybení a z toho plynoucích sankcí</w:t>
      </w:r>
      <w:r w:rsidR="006F6CFA">
        <w:rPr>
          <w:rFonts w:ascii="Arial" w:hAnsi="Arial" w:cs="Arial"/>
          <w:bCs/>
          <w:iCs/>
          <w:sz w:val="22"/>
          <w:szCs w:val="22"/>
        </w:rPr>
        <w:t>,</w:t>
      </w:r>
      <w:r w:rsidR="001D6800" w:rsidRPr="00E37B7B">
        <w:rPr>
          <w:rFonts w:ascii="Arial" w:hAnsi="Arial" w:cs="Arial"/>
          <w:bCs/>
          <w:iCs/>
          <w:sz w:val="22"/>
          <w:szCs w:val="22"/>
        </w:rPr>
        <w:t xml:space="preserve"> či nevyplacení dotace</w:t>
      </w:r>
      <w:r w:rsidR="006F6CFA">
        <w:rPr>
          <w:rFonts w:ascii="Arial" w:hAnsi="Arial" w:cs="Arial"/>
          <w:bCs/>
          <w:iCs/>
          <w:sz w:val="22"/>
          <w:szCs w:val="22"/>
        </w:rPr>
        <w:t>, povinnost vrácení dotace</w:t>
      </w:r>
      <w:r w:rsidR="006F6CFA" w:rsidRPr="00E37B7B">
        <w:rPr>
          <w:rFonts w:ascii="Arial" w:hAnsi="Arial" w:cs="Arial"/>
          <w:bCs/>
          <w:iCs/>
          <w:sz w:val="22"/>
          <w:szCs w:val="22"/>
        </w:rPr>
        <w:t xml:space="preserve"> </w:t>
      </w:r>
      <w:r w:rsidR="001D6800" w:rsidRPr="00E37B7B">
        <w:rPr>
          <w:rFonts w:ascii="Arial" w:hAnsi="Arial" w:cs="Arial"/>
          <w:bCs/>
          <w:iCs/>
          <w:sz w:val="22"/>
          <w:szCs w:val="22"/>
        </w:rPr>
        <w:t xml:space="preserve">apod. ze strany </w:t>
      </w:r>
      <w:r w:rsidR="009E36CC">
        <w:rPr>
          <w:rFonts w:ascii="Arial" w:hAnsi="Arial" w:cs="Arial"/>
          <w:bCs/>
          <w:iCs/>
          <w:sz w:val="22"/>
          <w:szCs w:val="22"/>
        </w:rPr>
        <w:t>Poskytovatel</w:t>
      </w:r>
      <w:r w:rsidR="001D6800" w:rsidRPr="00E37B7B">
        <w:rPr>
          <w:rFonts w:ascii="Arial" w:hAnsi="Arial" w:cs="Arial"/>
          <w:bCs/>
          <w:iCs/>
          <w:sz w:val="22"/>
          <w:szCs w:val="22"/>
        </w:rPr>
        <w:t>ů dotace</w:t>
      </w:r>
      <w:r w:rsidR="00D92E8C">
        <w:rPr>
          <w:rFonts w:ascii="Arial" w:hAnsi="Arial" w:cs="Arial"/>
          <w:bCs/>
          <w:iCs/>
          <w:sz w:val="22"/>
          <w:szCs w:val="22"/>
        </w:rPr>
        <w:t xml:space="preserve"> nebo ÚOHS;</w:t>
      </w:r>
    </w:p>
    <w:p w14:paraId="1841F281" w14:textId="175CC5F5" w:rsidR="001D6800" w:rsidRPr="00E37B7B" w:rsidRDefault="001D6800" w:rsidP="00971B4F">
      <w:pPr>
        <w:pStyle w:val="Odstavecseseznamem"/>
        <w:numPr>
          <w:ilvl w:val="1"/>
          <w:numId w:val="14"/>
        </w:numPr>
        <w:jc w:val="both"/>
        <w:rPr>
          <w:rFonts w:ascii="Arial" w:hAnsi="Arial" w:cs="Arial"/>
          <w:bCs/>
          <w:iCs/>
          <w:sz w:val="22"/>
          <w:szCs w:val="22"/>
          <w:lang w:eastAsia="cs-CZ"/>
        </w:rPr>
      </w:pPr>
      <w:r w:rsidRPr="00E37B7B">
        <w:rPr>
          <w:rFonts w:ascii="Arial" w:hAnsi="Arial" w:cs="Arial"/>
          <w:bCs/>
          <w:iCs/>
          <w:sz w:val="22"/>
          <w:szCs w:val="22"/>
          <w:lang w:eastAsia="cs-CZ"/>
        </w:rPr>
        <w:t xml:space="preserve">důsledky činností, jednání nebo nečinnosti </w:t>
      </w:r>
      <w:r w:rsidR="009E36CC">
        <w:rPr>
          <w:rFonts w:ascii="Arial" w:hAnsi="Arial" w:cs="Arial"/>
          <w:bCs/>
          <w:iCs/>
          <w:sz w:val="22"/>
          <w:szCs w:val="22"/>
          <w:lang w:eastAsia="cs-CZ"/>
        </w:rPr>
        <w:t>Poskytovatel</w:t>
      </w:r>
      <w:r w:rsidRPr="00E37B7B">
        <w:rPr>
          <w:rFonts w:ascii="Arial" w:hAnsi="Arial" w:cs="Arial"/>
          <w:bCs/>
          <w:iCs/>
          <w:sz w:val="22"/>
          <w:szCs w:val="22"/>
          <w:lang w:eastAsia="cs-CZ"/>
        </w:rPr>
        <w:t xml:space="preserve">e, kvůli kterým </w:t>
      </w:r>
      <w:r w:rsidR="009E36CC">
        <w:rPr>
          <w:rFonts w:ascii="Arial" w:hAnsi="Arial" w:cs="Arial"/>
          <w:bCs/>
          <w:iCs/>
          <w:sz w:val="22"/>
          <w:szCs w:val="22"/>
          <w:lang w:eastAsia="cs-CZ"/>
        </w:rPr>
        <w:t>Objednatel</w:t>
      </w:r>
      <w:r w:rsidRPr="00E37B7B">
        <w:rPr>
          <w:rFonts w:ascii="Arial" w:hAnsi="Arial" w:cs="Arial"/>
          <w:bCs/>
          <w:iCs/>
          <w:sz w:val="22"/>
          <w:szCs w:val="22"/>
          <w:lang w:eastAsia="cs-CZ"/>
        </w:rPr>
        <w:t xml:space="preserve"> neobdrží </w:t>
      </w:r>
      <w:r w:rsidR="006F6CFA">
        <w:rPr>
          <w:rFonts w:ascii="Arial" w:hAnsi="Arial" w:cs="Arial"/>
          <w:bCs/>
          <w:iCs/>
          <w:sz w:val="22"/>
          <w:szCs w:val="22"/>
          <w:lang w:eastAsia="cs-CZ"/>
        </w:rPr>
        <w:t>dotaci,</w:t>
      </w:r>
      <w:r w:rsidR="006F6CFA" w:rsidRPr="00E37B7B">
        <w:rPr>
          <w:rFonts w:ascii="Arial" w:hAnsi="Arial" w:cs="Arial"/>
          <w:bCs/>
          <w:iCs/>
          <w:sz w:val="22"/>
          <w:szCs w:val="22"/>
          <w:lang w:eastAsia="cs-CZ"/>
        </w:rPr>
        <w:t xml:space="preserve"> </w:t>
      </w:r>
      <w:r w:rsidRPr="00E37B7B">
        <w:rPr>
          <w:rFonts w:ascii="Arial" w:hAnsi="Arial" w:cs="Arial"/>
          <w:bCs/>
          <w:iCs/>
          <w:sz w:val="22"/>
          <w:szCs w:val="22"/>
          <w:lang w:eastAsia="cs-CZ"/>
        </w:rPr>
        <w:t xml:space="preserve">bude povinen vrátit již poskytnutou dotaci nebo její části </w:t>
      </w:r>
      <w:r w:rsidR="006210A4" w:rsidRPr="00E37B7B">
        <w:rPr>
          <w:rFonts w:ascii="Arial" w:hAnsi="Arial" w:cs="Arial"/>
          <w:bCs/>
          <w:iCs/>
          <w:sz w:val="22"/>
          <w:szCs w:val="22"/>
          <w:lang w:eastAsia="cs-CZ"/>
        </w:rPr>
        <w:t>ze zpracovaných projektů</w:t>
      </w:r>
      <w:r w:rsidR="006F6CFA">
        <w:rPr>
          <w:rFonts w:ascii="Arial" w:hAnsi="Arial" w:cs="Arial"/>
          <w:bCs/>
          <w:iCs/>
          <w:sz w:val="22"/>
          <w:szCs w:val="22"/>
          <w:lang w:eastAsia="cs-CZ"/>
        </w:rPr>
        <w:t xml:space="preserve">, nebo bude povinen zaplatit penále za porušení rozpočtové </w:t>
      </w:r>
      <w:r w:rsidR="005702CF">
        <w:rPr>
          <w:rFonts w:ascii="Arial" w:hAnsi="Arial" w:cs="Arial"/>
          <w:bCs/>
          <w:iCs/>
          <w:sz w:val="22"/>
          <w:szCs w:val="22"/>
          <w:lang w:eastAsia="cs-CZ"/>
        </w:rPr>
        <w:t xml:space="preserve"> </w:t>
      </w:r>
      <w:r w:rsidR="006F6CFA">
        <w:rPr>
          <w:rFonts w:ascii="Arial" w:hAnsi="Arial" w:cs="Arial"/>
          <w:bCs/>
          <w:iCs/>
          <w:sz w:val="22"/>
          <w:szCs w:val="22"/>
          <w:lang w:eastAsia="cs-CZ"/>
        </w:rPr>
        <w:t>kázně</w:t>
      </w:r>
      <w:r w:rsidR="005702CF">
        <w:rPr>
          <w:rFonts w:ascii="Arial" w:hAnsi="Arial" w:cs="Arial"/>
          <w:bCs/>
          <w:iCs/>
          <w:sz w:val="22"/>
          <w:szCs w:val="22"/>
          <w:lang w:eastAsia="cs-CZ"/>
        </w:rPr>
        <w:t xml:space="preserve"> </w:t>
      </w:r>
      <w:r w:rsidR="006210A4" w:rsidRPr="00E37B7B">
        <w:rPr>
          <w:rFonts w:ascii="Arial" w:hAnsi="Arial" w:cs="Arial"/>
          <w:bCs/>
          <w:iCs/>
          <w:sz w:val="22"/>
          <w:szCs w:val="22"/>
          <w:lang w:eastAsia="cs-CZ"/>
        </w:rPr>
        <w:t>v rámci</w:t>
      </w:r>
      <w:r w:rsidRPr="00E37B7B">
        <w:rPr>
          <w:rFonts w:ascii="Arial" w:hAnsi="Arial" w:cs="Arial"/>
          <w:bCs/>
          <w:iCs/>
          <w:sz w:val="22"/>
          <w:szCs w:val="22"/>
          <w:lang w:eastAsia="cs-CZ"/>
        </w:rPr>
        <w:t xml:space="preserve"> plnění dle této </w:t>
      </w:r>
      <w:r w:rsidR="009E36CC">
        <w:rPr>
          <w:rFonts w:ascii="Arial" w:hAnsi="Arial" w:cs="Arial"/>
          <w:bCs/>
          <w:iCs/>
          <w:sz w:val="22"/>
          <w:szCs w:val="22"/>
          <w:lang w:eastAsia="cs-CZ"/>
        </w:rPr>
        <w:t>Smlouv</w:t>
      </w:r>
      <w:r w:rsidRPr="00E37B7B">
        <w:rPr>
          <w:rFonts w:ascii="Arial" w:hAnsi="Arial" w:cs="Arial"/>
          <w:bCs/>
          <w:iCs/>
          <w:sz w:val="22"/>
          <w:szCs w:val="22"/>
          <w:lang w:eastAsia="cs-CZ"/>
        </w:rPr>
        <w:t>y</w:t>
      </w:r>
      <w:r w:rsidR="006210A4" w:rsidRPr="00E37B7B">
        <w:rPr>
          <w:rFonts w:ascii="Arial" w:hAnsi="Arial" w:cs="Arial"/>
          <w:bCs/>
          <w:iCs/>
          <w:sz w:val="22"/>
          <w:szCs w:val="22"/>
          <w:lang w:eastAsia="cs-CZ"/>
        </w:rPr>
        <w:t>; v tomto případě</w:t>
      </w:r>
      <w:r w:rsidRPr="00E37B7B">
        <w:rPr>
          <w:rFonts w:ascii="Arial" w:hAnsi="Arial" w:cs="Arial"/>
          <w:bCs/>
          <w:iCs/>
          <w:sz w:val="22"/>
          <w:szCs w:val="22"/>
          <w:lang w:eastAsia="cs-CZ"/>
        </w:rPr>
        <w:t xml:space="preserve"> zaplatí </w:t>
      </w:r>
      <w:r w:rsidR="009E36CC">
        <w:rPr>
          <w:rFonts w:ascii="Arial" w:hAnsi="Arial" w:cs="Arial"/>
          <w:bCs/>
          <w:iCs/>
          <w:sz w:val="22"/>
          <w:szCs w:val="22"/>
          <w:lang w:eastAsia="cs-CZ"/>
        </w:rPr>
        <w:t>Poskytovatel</w:t>
      </w:r>
      <w:r w:rsidRPr="00E37B7B">
        <w:rPr>
          <w:rFonts w:ascii="Arial" w:hAnsi="Arial" w:cs="Arial"/>
          <w:bCs/>
          <w:iCs/>
          <w:sz w:val="22"/>
          <w:szCs w:val="22"/>
          <w:lang w:eastAsia="cs-CZ"/>
        </w:rPr>
        <w:t xml:space="preserve"> </w:t>
      </w:r>
      <w:r w:rsidR="009E36CC">
        <w:rPr>
          <w:rFonts w:ascii="Arial" w:hAnsi="Arial" w:cs="Arial"/>
          <w:bCs/>
          <w:iCs/>
          <w:sz w:val="22"/>
          <w:szCs w:val="22"/>
          <w:lang w:eastAsia="cs-CZ"/>
        </w:rPr>
        <w:t>Objednatel</w:t>
      </w:r>
      <w:r w:rsidRPr="00E37B7B">
        <w:rPr>
          <w:rFonts w:ascii="Arial" w:hAnsi="Arial" w:cs="Arial"/>
          <w:bCs/>
          <w:iCs/>
          <w:sz w:val="22"/>
          <w:szCs w:val="22"/>
          <w:lang w:eastAsia="cs-CZ"/>
        </w:rPr>
        <w:t>i smluvní pokutu ve výši rovnající se částce představující vrácenou dotaci nebo její část; zaplacením této smluvní pokuty není dotčeno právo na náhradu škody ve výši přesah</w:t>
      </w:r>
      <w:r w:rsidR="006210A4" w:rsidRPr="00E37B7B">
        <w:rPr>
          <w:rFonts w:ascii="Arial" w:hAnsi="Arial" w:cs="Arial"/>
          <w:bCs/>
          <w:iCs/>
          <w:sz w:val="22"/>
          <w:szCs w:val="22"/>
          <w:lang w:eastAsia="cs-CZ"/>
        </w:rPr>
        <w:t>ující zaplacenou smluvní pokutu;</w:t>
      </w:r>
    </w:p>
    <w:p w14:paraId="3500F856" w14:textId="5D231015" w:rsidR="00A85F85" w:rsidRPr="00E37B7B" w:rsidRDefault="00C75192" w:rsidP="00971B4F">
      <w:pPr>
        <w:pStyle w:val="Normlnweb"/>
        <w:numPr>
          <w:ilvl w:val="1"/>
          <w:numId w:val="14"/>
        </w:numPr>
        <w:spacing w:before="120" w:beforeAutospacing="0" w:after="60" w:afterAutospacing="0"/>
        <w:jc w:val="both"/>
        <w:rPr>
          <w:rFonts w:ascii="Arial" w:hAnsi="Arial" w:cs="Arial"/>
          <w:bCs/>
          <w:iCs/>
          <w:sz w:val="22"/>
          <w:szCs w:val="22"/>
        </w:rPr>
      </w:pPr>
      <w:r w:rsidRPr="00E37B7B">
        <w:rPr>
          <w:rFonts w:ascii="Arial" w:hAnsi="Arial" w:cs="Arial"/>
          <w:bCs/>
          <w:iCs/>
          <w:sz w:val="22"/>
          <w:szCs w:val="22"/>
        </w:rPr>
        <w:t>p</w:t>
      </w:r>
      <w:r w:rsidR="00A85F85" w:rsidRPr="00E37B7B">
        <w:rPr>
          <w:rFonts w:ascii="Arial" w:hAnsi="Arial" w:cs="Arial"/>
          <w:bCs/>
          <w:iCs/>
          <w:sz w:val="22"/>
          <w:szCs w:val="22"/>
        </w:rPr>
        <w:t xml:space="preserve">ředepsanou kvalifikaci a platnost oprávnění svých zaměstnanců a zaměstnanců </w:t>
      </w:r>
      <w:r w:rsidR="006210A4" w:rsidRPr="00E37B7B">
        <w:rPr>
          <w:rFonts w:ascii="Arial" w:hAnsi="Arial" w:cs="Arial"/>
          <w:bCs/>
          <w:iCs/>
          <w:sz w:val="22"/>
          <w:szCs w:val="22"/>
        </w:rPr>
        <w:t>pod</w:t>
      </w:r>
      <w:r w:rsidR="00A85F85" w:rsidRPr="00E37B7B">
        <w:rPr>
          <w:rFonts w:ascii="Arial" w:hAnsi="Arial" w:cs="Arial"/>
          <w:bCs/>
          <w:iCs/>
          <w:sz w:val="22"/>
          <w:szCs w:val="22"/>
        </w:rPr>
        <w:t>dodavatelů (pokud je na sjednanou práci stanoven)</w:t>
      </w:r>
      <w:r w:rsidR="00033698">
        <w:rPr>
          <w:rFonts w:ascii="Arial" w:hAnsi="Arial" w:cs="Arial"/>
          <w:bCs/>
          <w:iCs/>
          <w:sz w:val="22"/>
          <w:szCs w:val="22"/>
        </w:rPr>
        <w:t>.</w:t>
      </w:r>
    </w:p>
    <w:p w14:paraId="1E39B4E9" w14:textId="35E0F926" w:rsidR="00D95514" w:rsidRPr="00D95514" w:rsidRDefault="009A2C73" w:rsidP="00D95514">
      <w:pPr>
        <w:pStyle w:val="Normlnweb"/>
        <w:numPr>
          <w:ilvl w:val="2"/>
          <w:numId w:val="3"/>
        </w:numPr>
        <w:spacing w:before="120" w:beforeAutospacing="0" w:after="60" w:afterAutospacing="0"/>
        <w:ind w:left="284" w:hanging="426"/>
        <w:jc w:val="both"/>
        <w:rPr>
          <w:rFonts w:ascii="Arial" w:hAnsi="Arial" w:cs="Arial"/>
          <w:bCs/>
          <w:iCs/>
          <w:sz w:val="22"/>
          <w:szCs w:val="22"/>
        </w:rPr>
      </w:pPr>
      <w:r>
        <w:rPr>
          <w:rFonts w:ascii="Arial" w:hAnsi="Arial" w:cs="Arial"/>
          <w:bCs/>
          <w:iCs/>
          <w:sz w:val="22"/>
          <w:szCs w:val="22"/>
        </w:rPr>
        <w:t>Poskytovatel</w:t>
      </w:r>
      <w:r w:rsidR="00D95514" w:rsidRPr="00D95514">
        <w:rPr>
          <w:rFonts w:ascii="Arial" w:hAnsi="Arial" w:cs="Arial"/>
          <w:bCs/>
          <w:iCs/>
          <w:sz w:val="22"/>
          <w:szCs w:val="22"/>
        </w:rPr>
        <w:t xml:space="preserve"> </w:t>
      </w:r>
      <w:r w:rsidR="00D95514" w:rsidRPr="008E3408">
        <w:rPr>
          <w:rFonts w:ascii="Arial" w:hAnsi="Arial" w:cs="Arial"/>
          <w:bCs/>
          <w:iCs/>
          <w:sz w:val="22"/>
          <w:szCs w:val="22"/>
        </w:rPr>
        <w:t>se zavazuje</w:t>
      </w:r>
      <w:r w:rsidR="00DB0A9C">
        <w:rPr>
          <w:rFonts w:ascii="Arial" w:hAnsi="Arial" w:cs="Arial"/>
          <w:bCs/>
          <w:iCs/>
          <w:sz w:val="22"/>
          <w:szCs w:val="22"/>
        </w:rPr>
        <w:t xml:space="preserve"> </w:t>
      </w:r>
      <w:r w:rsidR="008E3408">
        <w:rPr>
          <w:rFonts w:ascii="Arial" w:hAnsi="Arial" w:cs="Arial"/>
          <w:bCs/>
          <w:iCs/>
          <w:sz w:val="22"/>
          <w:szCs w:val="22"/>
        </w:rPr>
        <w:t xml:space="preserve">nepodílet </w:t>
      </w:r>
      <w:r w:rsidR="00D95514" w:rsidRPr="00D95514">
        <w:rPr>
          <w:rFonts w:ascii="Arial" w:hAnsi="Arial" w:cs="Arial"/>
          <w:bCs/>
          <w:iCs/>
          <w:sz w:val="22"/>
          <w:szCs w:val="22"/>
        </w:rPr>
        <w:t xml:space="preserve">se přímo či nepřímo na následné realizaci projektů, ke kterým </w:t>
      </w:r>
      <w:r w:rsidR="0049626F">
        <w:rPr>
          <w:rFonts w:ascii="Arial" w:hAnsi="Arial" w:cs="Arial"/>
          <w:bCs/>
          <w:iCs/>
          <w:sz w:val="22"/>
          <w:szCs w:val="22"/>
        </w:rPr>
        <w:t xml:space="preserve">provádí plnění předmětu této </w:t>
      </w:r>
      <w:r w:rsidR="005702CF">
        <w:rPr>
          <w:rFonts w:ascii="Arial" w:hAnsi="Arial" w:cs="Arial"/>
          <w:bCs/>
          <w:iCs/>
          <w:sz w:val="22"/>
          <w:szCs w:val="22"/>
        </w:rPr>
        <w:t>S</w:t>
      </w:r>
      <w:r w:rsidR="0049626F">
        <w:rPr>
          <w:rFonts w:ascii="Arial" w:hAnsi="Arial" w:cs="Arial"/>
          <w:bCs/>
          <w:iCs/>
          <w:sz w:val="22"/>
          <w:szCs w:val="22"/>
        </w:rPr>
        <w:t xml:space="preserve">mlouvy, tzn. přípravu </w:t>
      </w:r>
      <w:r w:rsidR="00D92E8C">
        <w:rPr>
          <w:rFonts w:ascii="Arial" w:hAnsi="Arial" w:cs="Arial"/>
          <w:bCs/>
          <w:iCs/>
          <w:sz w:val="22"/>
          <w:szCs w:val="22"/>
        </w:rPr>
        <w:t xml:space="preserve">zadávacích podmínek a administraci veřejných zakázek </w:t>
      </w:r>
      <w:r w:rsidR="0049626F">
        <w:rPr>
          <w:rFonts w:ascii="Arial" w:hAnsi="Arial" w:cs="Arial"/>
          <w:bCs/>
          <w:iCs/>
          <w:sz w:val="22"/>
          <w:szCs w:val="22"/>
        </w:rPr>
        <w:t>dle čl. III</w:t>
      </w:r>
      <w:r w:rsidR="00D95514" w:rsidRPr="00D95514">
        <w:rPr>
          <w:rFonts w:ascii="Arial" w:hAnsi="Arial" w:cs="Arial"/>
          <w:bCs/>
          <w:iCs/>
          <w:sz w:val="22"/>
          <w:szCs w:val="22"/>
        </w:rPr>
        <w:t>.</w:t>
      </w:r>
      <w:r w:rsidR="00805495">
        <w:rPr>
          <w:rFonts w:ascii="Arial" w:hAnsi="Arial" w:cs="Arial"/>
          <w:bCs/>
          <w:iCs/>
          <w:sz w:val="22"/>
          <w:szCs w:val="22"/>
        </w:rPr>
        <w:t xml:space="preserve"> této Smlouvy.</w:t>
      </w:r>
      <w:r w:rsidR="00D95514" w:rsidRPr="00D95514">
        <w:rPr>
          <w:rFonts w:ascii="Arial" w:hAnsi="Arial" w:cs="Arial"/>
          <w:bCs/>
          <w:iCs/>
          <w:sz w:val="22"/>
          <w:szCs w:val="22"/>
        </w:rPr>
        <w:t xml:space="preserve"> </w:t>
      </w:r>
      <w:r w:rsidR="0049626F">
        <w:rPr>
          <w:rFonts w:ascii="Arial" w:hAnsi="Arial" w:cs="Arial"/>
          <w:bCs/>
          <w:iCs/>
          <w:sz w:val="22"/>
          <w:szCs w:val="22"/>
        </w:rPr>
        <w:t xml:space="preserve">To také znamená, že </w:t>
      </w:r>
      <w:r>
        <w:rPr>
          <w:rFonts w:ascii="Arial" w:hAnsi="Arial" w:cs="Arial"/>
          <w:bCs/>
          <w:iCs/>
          <w:sz w:val="22"/>
          <w:szCs w:val="22"/>
        </w:rPr>
        <w:t>Poskytova</w:t>
      </w:r>
      <w:r w:rsidR="00D92E8C">
        <w:rPr>
          <w:rFonts w:ascii="Arial" w:hAnsi="Arial" w:cs="Arial"/>
          <w:bCs/>
          <w:iCs/>
          <w:sz w:val="22"/>
          <w:szCs w:val="22"/>
        </w:rPr>
        <w:t>tel</w:t>
      </w:r>
      <w:r>
        <w:rPr>
          <w:rFonts w:ascii="Arial" w:hAnsi="Arial" w:cs="Arial"/>
          <w:bCs/>
          <w:iCs/>
          <w:sz w:val="22"/>
          <w:szCs w:val="22"/>
        </w:rPr>
        <w:t xml:space="preserve"> </w:t>
      </w:r>
      <w:r w:rsidR="00D95514" w:rsidRPr="00D95514">
        <w:rPr>
          <w:rFonts w:ascii="Arial" w:hAnsi="Arial" w:cs="Arial"/>
          <w:bCs/>
          <w:iCs/>
          <w:sz w:val="22"/>
          <w:szCs w:val="22"/>
        </w:rPr>
        <w:t>není</w:t>
      </w:r>
      <w:r w:rsidR="00033698">
        <w:rPr>
          <w:rFonts w:ascii="Arial" w:hAnsi="Arial" w:cs="Arial"/>
          <w:bCs/>
          <w:iCs/>
          <w:sz w:val="22"/>
          <w:szCs w:val="22"/>
        </w:rPr>
        <w:t xml:space="preserve"> ani </w:t>
      </w:r>
      <w:r w:rsidR="00DB0A9C">
        <w:rPr>
          <w:rFonts w:ascii="Arial" w:hAnsi="Arial" w:cs="Arial"/>
          <w:bCs/>
          <w:iCs/>
          <w:sz w:val="22"/>
          <w:szCs w:val="22"/>
        </w:rPr>
        <w:t>nebude</w:t>
      </w:r>
      <w:r w:rsidR="00D95514" w:rsidRPr="00D95514">
        <w:rPr>
          <w:rFonts w:ascii="Arial" w:hAnsi="Arial" w:cs="Arial"/>
          <w:bCs/>
          <w:iCs/>
          <w:sz w:val="22"/>
          <w:szCs w:val="22"/>
        </w:rPr>
        <w:t xml:space="preserve"> </w:t>
      </w:r>
      <w:r>
        <w:rPr>
          <w:rFonts w:ascii="Arial" w:hAnsi="Arial" w:cs="Arial"/>
          <w:bCs/>
          <w:iCs/>
          <w:sz w:val="22"/>
          <w:szCs w:val="22"/>
        </w:rPr>
        <w:t xml:space="preserve">v roli </w:t>
      </w:r>
      <w:r w:rsidR="00FA461B">
        <w:rPr>
          <w:rFonts w:ascii="Arial" w:hAnsi="Arial" w:cs="Arial"/>
          <w:bCs/>
          <w:iCs/>
          <w:sz w:val="22"/>
          <w:szCs w:val="22"/>
        </w:rPr>
        <w:t>pod</w:t>
      </w:r>
      <w:r w:rsidR="00D95514" w:rsidRPr="00D95514">
        <w:rPr>
          <w:rFonts w:ascii="Arial" w:hAnsi="Arial" w:cs="Arial"/>
          <w:bCs/>
          <w:iCs/>
          <w:sz w:val="22"/>
          <w:szCs w:val="22"/>
        </w:rPr>
        <w:t>dodavatele, dodavatele ani účastník</w:t>
      </w:r>
      <w:r>
        <w:rPr>
          <w:rFonts w:ascii="Arial" w:hAnsi="Arial" w:cs="Arial"/>
          <w:bCs/>
          <w:iCs/>
          <w:sz w:val="22"/>
          <w:szCs w:val="22"/>
        </w:rPr>
        <w:t>a</w:t>
      </w:r>
      <w:r w:rsidR="00D95514" w:rsidRPr="00D95514">
        <w:rPr>
          <w:rFonts w:ascii="Arial" w:hAnsi="Arial" w:cs="Arial"/>
          <w:bCs/>
          <w:iCs/>
          <w:sz w:val="22"/>
          <w:szCs w:val="22"/>
        </w:rPr>
        <w:t xml:space="preserve"> systému marží ve spolupráci s</w:t>
      </w:r>
      <w:r w:rsidR="00D92E8C">
        <w:rPr>
          <w:rFonts w:ascii="Arial" w:hAnsi="Arial" w:cs="Arial"/>
          <w:bCs/>
          <w:iCs/>
          <w:sz w:val="22"/>
          <w:szCs w:val="22"/>
        </w:rPr>
        <w:t> vítězným dodavatelem</w:t>
      </w:r>
      <w:r w:rsidR="00D95514" w:rsidRPr="00D95514">
        <w:rPr>
          <w:rFonts w:ascii="Arial" w:hAnsi="Arial" w:cs="Arial"/>
          <w:bCs/>
          <w:iCs/>
          <w:sz w:val="22"/>
          <w:szCs w:val="22"/>
        </w:rPr>
        <w:t xml:space="preserve"> </w:t>
      </w:r>
      <w:r w:rsidR="0049626F">
        <w:rPr>
          <w:rFonts w:ascii="Arial" w:hAnsi="Arial" w:cs="Arial"/>
          <w:bCs/>
          <w:iCs/>
          <w:sz w:val="22"/>
          <w:szCs w:val="22"/>
        </w:rPr>
        <w:t>plynoucího z</w:t>
      </w:r>
      <w:r>
        <w:rPr>
          <w:rFonts w:ascii="Arial" w:hAnsi="Arial" w:cs="Arial"/>
          <w:bCs/>
          <w:iCs/>
          <w:sz w:val="22"/>
          <w:szCs w:val="22"/>
        </w:rPr>
        <w:t xml:space="preserve"> přípravy jednotlivých </w:t>
      </w:r>
      <w:r w:rsidR="00D92E8C">
        <w:rPr>
          <w:rFonts w:ascii="Arial" w:hAnsi="Arial" w:cs="Arial"/>
          <w:bCs/>
          <w:iCs/>
          <w:sz w:val="22"/>
          <w:szCs w:val="22"/>
        </w:rPr>
        <w:t>zadávacích podmínek</w:t>
      </w:r>
      <w:r>
        <w:rPr>
          <w:rFonts w:ascii="Arial" w:hAnsi="Arial" w:cs="Arial"/>
          <w:bCs/>
          <w:iCs/>
          <w:sz w:val="22"/>
          <w:szCs w:val="22"/>
        </w:rPr>
        <w:t xml:space="preserve"> (tj. plnění </w:t>
      </w:r>
      <w:r w:rsidR="0049626F">
        <w:rPr>
          <w:rFonts w:ascii="Arial" w:hAnsi="Arial" w:cs="Arial"/>
          <w:bCs/>
          <w:iCs/>
          <w:sz w:val="22"/>
          <w:szCs w:val="22"/>
        </w:rPr>
        <w:t xml:space="preserve">předmětu této </w:t>
      </w:r>
      <w:r w:rsidR="005702CF">
        <w:rPr>
          <w:rFonts w:ascii="Arial" w:hAnsi="Arial" w:cs="Arial"/>
          <w:bCs/>
          <w:iCs/>
          <w:sz w:val="22"/>
          <w:szCs w:val="22"/>
        </w:rPr>
        <w:t>S</w:t>
      </w:r>
      <w:r w:rsidR="0049626F">
        <w:rPr>
          <w:rFonts w:ascii="Arial" w:hAnsi="Arial" w:cs="Arial"/>
          <w:bCs/>
          <w:iCs/>
          <w:sz w:val="22"/>
          <w:szCs w:val="22"/>
        </w:rPr>
        <w:t>mlouvy</w:t>
      </w:r>
      <w:r>
        <w:rPr>
          <w:rFonts w:ascii="Arial" w:hAnsi="Arial" w:cs="Arial"/>
          <w:bCs/>
          <w:iCs/>
          <w:sz w:val="22"/>
          <w:szCs w:val="22"/>
        </w:rPr>
        <w:t>)</w:t>
      </w:r>
      <w:r w:rsidR="00D95514" w:rsidRPr="00D95514">
        <w:rPr>
          <w:rFonts w:ascii="Arial" w:hAnsi="Arial" w:cs="Arial"/>
          <w:bCs/>
          <w:iCs/>
          <w:sz w:val="22"/>
          <w:szCs w:val="22"/>
        </w:rPr>
        <w:t>.</w:t>
      </w:r>
    </w:p>
    <w:p w14:paraId="477A99E0" w14:textId="77777777" w:rsidR="00D95514" w:rsidRPr="00E37B7B" w:rsidRDefault="00D95514" w:rsidP="006210A4">
      <w:pPr>
        <w:pStyle w:val="Normlnweb"/>
        <w:spacing w:before="120" w:beforeAutospacing="0" w:after="60" w:afterAutospacing="0"/>
        <w:ind w:left="1440"/>
        <w:jc w:val="both"/>
        <w:rPr>
          <w:rFonts w:ascii="Arial" w:hAnsi="Arial" w:cs="Arial"/>
          <w:bCs/>
          <w:iCs/>
          <w:sz w:val="22"/>
          <w:szCs w:val="22"/>
        </w:rPr>
      </w:pPr>
    </w:p>
    <w:p w14:paraId="7613FF85" w14:textId="692DDFB4" w:rsidR="00A85F85" w:rsidRPr="00E37B7B" w:rsidRDefault="00A85F85" w:rsidP="00E65494">
      <w:pPr>
        <w:pStyle w:val="HLAVICKA"/>
        <w:spacing w:before="240"/>
        <w:jc w:val="center"/>
        <w:rPr>
          <w:b/>
          <w:bCs/>
          <w:sz w:val="22"/>
          <w:szCs w:val="22"/>
        </w:rPr>
      </w:pPr>
      <w:r w:rsidRPr="00E37B7B">
        <w:rPr>
          <w:b/>
          <w:bCs/>
          <w:sz w:val="22"/>
          <w:szCs w:val="22"/>
        </w:rPr>
        <w:t>V.</w:t>
      </w:r>
      <w:r w:rsidR="00E65494" w:rsidRPr="00E37B7B">
        <w:rPr>
          <w:b/>
          <w:bCs/>
          <w:sz w:val="22"/>
          <w:szCs w:val="22"/>
        </w:rPr>
        <w:t xml:space="preserve"> </w:t>
      </w:r>
      <w:r w:rsidR="00CF38F9">
        <w:rPr>
          <w:b/>
          <w:bCs/>
          <w:sz w:val="22"/>
          <w:szCs w:val="22"/>
        </w:rPr>
        <w:t>Objednávky</w:t>
      </w:r>
      <w:r w:rsidR="00E65494" w:rsidRPr="00E37B7B">
        <w:rPr>
          <w:b/>
          <w:bCs/>
          <w:sz w:val="22"/>
          <w:szCs w:val="22"/>
        </w:rPr>
        <w:t xml:space="preserve"> a postup při jejich uzavírání</w:t>
      </w:r>
    </w:p>
    <w:p w14:paraId="6EBD3D32" w14:textId="13755A50" w:rsidR="00094D3A" w:rsidRPr="00E37B7B" w:rsidRDefault="00A85F85" w:rsidP="00C7749B">
      <w:pPr>
        <w:pStyle w:val="Odstavecseseznamem"/>
        <w:numPr>
          <w:ilvl w:val="0"/>
          <w:numId w:val="13"/>
        </w:numPr>
        <w:tabs>
          <w:tab w:val="clear" w:pos="644"/>
          <w:tab w:val="num" w:pos="284"/>
        </w:tabs>
        <w:suppressAutoHyphens w:val="0"/>
        <w:ind w:left="284" w:hanging="361"/>
        <w:jc w:val="both"/>
        <w:rPr>
          <w:rFonts w:ascii="Arial" w:hAnsi="Arial" w:cs="Arial"/>
          <w:sz w:val="22"/>
          <w:szCs w:val="22"/>
        </w:rPr>
      </w:pPr>
      <w:r w:rsidRPr="00E37B7B">
        <w:rPr>
          <w:rFonts w:ascii="Arial" w:hAnsi="Arial" w:cs="Arial"/>
          <w:sz w:val="22"/>
          <w:szCs w:val="22"/>
        </w:rPr>
        <w:t xml:space="preserve">Dílčí plnění podle této </w:t>
      </w:r>
      <w:r w:rsidR="009E36CC">
        <w:rPr>
          <w:rFonts w:ascii="Arial" w:hAnsi="Arial" w:cs="Arial"/>
          <w:sz w:val="22"/>
          <w:szCs w:val="22"/>
        </w:rPr>
        <w:t>Smlouv</w:t>
      </w:r>
      <w:r w:rsidRPr="00E37B7B">
        <w:rPr>
          <w:rFonts w:ascii="Arial" w:hAnsi="Arial" w:cs="Arial"/>
          <w:sz w:val="22"/>
          <w:szCs w:val="22"/>
        </w:rPr>
        <w:t xml:space="preserve">y budou prováděna </w:t>
      </w:r>
      <w:r w:rsidR="009E36CC">
        <w:rPr>
          <w:rFonts w:ascii="Arial" w:hAnsi="Arial" w:cs="Arial"/>
          <w:sz w:val="22"/>
          <w:szCs w:val="22"/>
        </w:rPr>
        <w:t>Poskytovatel</w:t>
      </w:r>
      <w:r w:rsidRPr="00E37B7B">
        <w:rPr>
          <w:rFonts w:ascii="Arial" w:hAnsi="Arial" w:cs="Arial"/>
          <w:sz w:val="22"/>
          <w:szCs w:val="22"/>
        </w:rPr>
        <w:t xml:space="preserve">em na základě jednotlivých </w:t>
      </w:r>
      <w:r w:rsidR="00CF38F9">
        <w:rPr>
          <w:rFonts w:ascii="Arial" w:hAnsi="Arial" w:cs="Arial"/>
          <w:sz w:val="22"/>
          <w:szCs w:val="22"/>
        </w:rPr>
        <w:t>Objednávek vystavených Objednatelem a potvrzené Poskytovatelem</w:t>
      </w:r>
      <w:r w:rsidRPr="00E37B7B">
        <w:rPr>
          <w:rFonts w:ascii="Arial" w:hAnsi="Arial" w:cs="Arial"/>
          <w:sz w:val="22"/>
          <w:szCs w:val="22"/>
        </w:rPr>
        <w:t xml:space="preserve">. </w:t>
      </w:r>
      <w:r w:rsidR="00CF38F9">
        <w:rPr>
          <w:rFonts w:ascii="Arial" w:hAnsi="Arial" w:cs="Arial"/>
          <w:sz w:val="22"/>
          <w:szCs w:val="22"/>
        </w:rPr>
        <w:t>Objednávky</w:t>
      </w:r>
      <w:r w:rsidRPr="00E37B7B">
        <w:rPr>
          <w:rFonts w:ascii="Arial" w:hAnsi="Arial" w:cs="Arial"/>
          <w:sz w:val="22"/>
          <w:szCs w:val="22"/>
        </w:rPr>
        <w:t xml:space="preserve"> budou uzavírány výhradně v souladu s podmínkami této </w:t>
      </w:r>
      <w:r w:rsidR="009E36CC">
        <w:rPr>
          <w:rFonts w:ascii="Arial" w:hAnsi="Arial" w:cs="Arial"/>
          <w:sz w:val="22"/>
          <w:szCs w:val="22"/>
        </w:rPr>
        <w:t>Smlouv</w:t>
      </w:r>
      <w:r w:rsidRPr="00E37B7B">
        <w:rPr>
          <w:rFonts w:ascii="Arial" w:hAnsi="Arial" w:cs="Arial"/>
          <w:sz w:val="22"/>
          <w:szCs w:val="22"/>
        </w:rPr>
        <w:t>y.</w:t>
      </w:r>
      <w:r w:rsidRPr="00E37B7B">
        <w:rPr>
          <w:rFonts w:ascii="Arial" w:hAnsi="Arial" w:cs="Arial"/>
          <w:color w:val="FF0000"/>
          <w:sz w:val="22"/>
          <w:szCs w:val="22"/>
        </w:rPr>
        <w:t xml:space="preserve"> </w:t>
      </w:r>
    </w:p>
    <w:p w14:paraId="6CE18738" w14:textId="397C7D38" w:rsidR="00A85F85" w:rsidRPr="00E37B7B" w:rsidRDefault="00A85F85" w:rsidP="00C7749B">
      <w:pPr>
        <w:pStyle w:val="Odstavecseseznamem"/>
        <w:numPr>
          <w:ilvl w:val="0"/>
          <w:numId w:val="13"/>
        </w:numPr>
        <w:tabs>
          <w:tab w:val="clear" w:pos="644"/>
          <w:tab w:val="num" w:pos="284"/>
        </w:tabs>
        <w:suppressAutoHyphens w:val="0"/>
        <w:ind w:hanging="644"/>
        <w:jc w:val="both"/>
        <w:rPr>
          <w:rFonts w:ascii="Arial" w:hAnsi="Arial" w:cs="Arial"/>
          <w:sz w:val="22"/>
          <w:szCs w:val="22"/>
          <w:u w:val="single"/>
        </w:rPr>
      </w:pPr>
      <w:r w:rsidRPr="00E37B7B">
        <w:rPr>
          <w:rFonts w:ascii="Arial" w:hAnsi="Arial" w:cs="Arial"/>
          <w:sz w:val="22"/>
          <w:szCs w:val="22"/>
          <w:u w:val="single"/>
        </w:rPr>
        <w:t xml:space="preserve">Pro zadávání </w:t>
      </w:r>
      <w:r w:rsidR="00CF38F9">
        <w:rPr>
          <w:rFonts w:ascii="Arial" w:hAnsi="Arial" w:cs="Arial"/>
          <w:sz w:val="22"/>
          <w:szCs w:val="22"/>
          <w:u w:val="single"/>
        </w:rPr>
        <w:t>Objednáv</w:t>
      </w:r>
      <w:r w:rsidRPr="00E37B7B">
        <w:rPr>
          <w:rFonts w:ascii="Arial" w:hAnsi="Arial" w:cs="Arial"/>
          <w:sz w:val="22"/>
          <w:szCs w:val="22"/>
          <w:u w:val="single"/>
        </w:rPr>
        <w:t xml:space="preserve">ek </w:t>
      </w:r>
      <w:r w:rsidR="009E36CC">
        <w:rPr>
          <w:rFonts w:ascii="Arial" w:hAnsi="Arial" w:cs="Arial"/>
          <w:sz w:val="22"/>
          <w:szCs w:val="22"/>
          <w:u w:val="single"/>
        </w:rPr>
        <w:t>Objednatel</w:t>
      </w:r>
      <w:r w:rsidRPr="00E37B7B">
        <w:rPr>
          <w:rFonts w:ascii="Arial" w:hAnsi="Arial" w:cs="Arial"/>
          <w:sz w:val="22"/>
          <w:szCs w:val="22"/>
          <w:u w:val="single"/>
        </w:rPr>
        <w:t>em platí následující pravidla:</w:t>
      </w:r>
    </w:p>
    <w:p w14:paraId="230D6A74" w14:textId="4EF04567" w:rsidR="00A85F85" w:rsidRPr="00E37B7B" w:rsidRDefault="009E36CC" w:rsidP="00971B4F">
      <w:pPr>
        <w:pStyle w:val="Odstavecseseznamem"/>
        <w:numPr>
          <w:ilvl w:val="0"/>
          <w:numId w:val="15"/>
        </w:numPr>
        <w:suppressAutoHyphens w:val="0"/>
        <w:jc w:val="both"/>
        <w:rPr>
          <w:rFonts w:ascii="Arial" w:hAnsi="Arial" w:cs="Arial"/>
          <w:color w:val="000000" w:themeColor="text1"/>
          <w:sz w:val="22"/>
          <w:szCs w:val="22"/>
        </w:rPr>
      </w:pPr>
      <w:r>
        <w:rPr>
          <w:rFonts w:ascii="Arial" w:hAnsi="Arial" w:cs="Arial"/>
          <w:sz w:val="22"/>
          <w:szCs w:val="22"/>
        </w:rPr>
        <w:t>Služby</w:t>
      </w:r>
      <w:r w:rsidR="00A85F85" w:rsidRPr="00E37B7B">
        <w:rPr>
          <w:rFonts w:ascii="Arial" w:hAnsi="Arial" w:cs="Arial"/>
          <w:sz w:val="22"/>
          <w:szCs w:val="22"/>
        </w:rPr>
        <w:t xml:space="preserve">, zejména jednotlivé úkony v rámci prováděných předmětných činností, budou poskytovány v souladu s konkrétními pokyny a požadavky </w:t>
      </w:r>
      <w:r>
        <w:rPr>
          <w:rFonts w:ascii="Arial" w:hAnsi="Arial" w:cs="Arial"/>
          <w:sz w:val="22"/>
          <w:szCs w:val="22"/>
        </w:rPr>
        <w:t>Objednatel</w:t>
      </w:r>
      <w:r w:rsidR="00A85F85" w:rsidRPr="00E37B7B">
        <w:rPr>
          <w:rFonts w:ascii="Arial" w:hAnsi="Arial" w:cs="Arial"/>
          <w:sz w:val="22"/>
          <w:szCs w:val="22"/>
        </w:rPr>
        <w:t xml:space="preserve">e. </w:t>
      </w:r>
      <w:r>
        <w:rPr>
          <w:rFonts w:ascii="Arial" w:hAnsi="Arial" w:cs="Arial"/>
          <w:sz w:val="22"/>
          <w:szCs w:val="22"/>
        </w:rPr>
        <w:t>Objednatel</w:t>
      </w:r>
      <w:r w:rsidR="00A85F85" w:rsidRPr="00E37B7B">
        <w:rPr>
          <w:rFonts w:ascii="Arial" w:hAnsi="Arial" w:cs="Arial"/>
          <w:sz w:val="22"/>
          <w:szCs w:val="22"/>
        </w:rPr>
        <w:t xml:space="preserve"> je oprávněn svými konkrétními požadavky, v závislosti na svých aktuálních potřebách, vymezit skutečný rozsah prací a </w:t>
      </w:r>
      <w:r>
        <w:rPr>
          <w:rFonts w:ascii="Arial" w:hAnsi="Arial" w:cs="Arial"/>
          <w:sz w:val="22"/>
          <w:szCs w:val="22"/>
        </w:rPr>
        <w:t>Služeb</w:t>
      </w:r>
      <w:r w:rsidR="00A85F85" w:rsidRPr="00E37B7B">
        <w:rPr>
          <w:rFonts w:ascii="Arial" w:hAnsi="Arial" w:cs="Arial"/>
          <w:sz w:val="22"/>
          <w:szCs w:val="22"/>
        </w:rPr>
        <w:t xml:space="preserve"> poskytovaných </w:t>
      </w:r>
      <w:r>
        <w:rPr>
          <w:rFonts w:ascii="Arial" w:hAnsi="Arial" w:cs="Arial"/>
          <w:sz w:val="22"/>
          <w:szCs w:val="22"/>
        </w:rPr>
        <w:t>Poskytovatel</w:t>
      </w:r>
      <w:r w:rsidR="00A85F85" w:rsidRPr="00E37B7B">
        <w:rPr>
          <w:rFonts w:ascii="Arial" w:hAnsi="Arial" w:cs="Arial"/>
          <w:sz w:val="22"/>
          <w:szCs w:val="22"/>
        </w:rPr>
        <w:t xml:space="preserve">em </w:t>
      </w:r>
      <w:r>
        <w:rPr>
          <w:rFonts w:ascii="Arial" w:hAnsi="Arial" w:cs="Arial"/>
          <w:sz w:val="22"/>
          <w:szCs w:val="22"/>
        </w:rPr>
        <w:t>Objednatel</w:t>
      </w:r>
      <w:r w:rsidR="00A85F85" w:rsidRPr="00E37B7B">
        <w:rPr>
          <w:rFonts w:ascii="Arial" w:hAnsi="Arial" w:cs="Arial"/>
          <w:sz w:val="22"/>
          <w:szCs w:val="22"/>
        </w:rPr>
        <w:t xml:space="preserve">i. </w:t>
      </w:r>
      <w:r>
        <w:rPr>
          <w:rFonts w:ascii="Arial" w:hAnsi="Arial" w:cs="Arial"/>
          <w:color w:val="000000" w:themeColor="text1"/>
          <w:sz w:val="22"/>
          <w:szCs w:val="22"/>
        </w:rPr>
        <w:t>Objednatel</w:t>
      </w:r>
      <w:r w:rsidR="00A85F85" w:rsidRPr="00E37B7B">
        <w:rPr>
          <w:rFonts w:ascii="Arial" w:hAnsi="Arial" w:cs="Arial"/>
          <w:color w:val="000000" w:themeColor="text1"/>
          <w:sz w:val="22"/>
          <w:szCs w:val="22"/>
        </w:rPr>
        <w:t xml:space="preserve"> není povinen dle této </w:t>
      </w:r>
      <w:r>
        <w:rPr>
          <w:rFonts w:ascii="Arial" w:hAnsi="Arial" w:cs="Arial"/>
          <w:color w:val="000000" w:themeColor="text1"/>
          <w:sz w:val="22"/>
          <w:szCs w:val="22"/>
        </w:rPr>
        <w:t>Smlouv</w:t>
      </w:r>
      <w:r w:rsidR="00A85F85" w:rsidRPr="00E37B7B">
        <w:rPr>
          <w:rFonts w:ascii="Arial" w:hAnsi="Arial" w:cs="Arial"/>
          <w:color w:val="000000" w:themeColor="text1"/>
          <w:sz w:val="22"/>
          <w:szCs w:val="22"/>
        </w:rPr>
        <w:t xml:space="preserve">y </w:t>
      </w:r>
      <w:r w:rsidR="00CF38F9">
        <w:rPr>
          <w:rFonts w:ascii="Arial" w:hAnsi="Arial" w:cs="Arial"/>
          <w:color w:val="000000" w:themeColor="text1"/>
          <w:sz w:val="22"/>
          <w:szCs w:val="22"/>
        </w:rPr>
        <w:t>objednáv</w:t>
      </w:r>
      <w:r w:rsidR="00A85F85" w:rsidRPr="00E37B7B">
        <w:rPr>
          <w:rFonts w:ascii="Arial" w:hAnsi="Arial" w:cs="Arial"/>
          <w:color w:val="000000" w:themeColor="text1"/>
          <w:sz w:val="22"/>
          <w:szCs w:val="22"/>
        </w:rPr>
        <w:t>at jakékoli plnění, a to v jakémkoliv rozsahu.</w:t>
      </w:r>
    </w:p>
    <w:p w14:paraId="54B9A866" w14:textId="327760F9" w:rsidR="00A85F85" w:rsidRPr="00E37B7B" w:rsidRDefault="009E36CC" w:rsidP="00971B4F">
      <w:pPr>
        <w:pStyle w:val="Odstavecseseznamem"/>
        <w:numPr>
          <w:ilvl w:val="0"/>
          <w:numId w:val="15"/>
        </w:numPr>
        <w:suppressAutoHyphens w:val="0"/>
        <w:jc w:val="both"/>
        <w:rPr>
          <w:rFonts w:ascii="Arial" w:hAnsi="Arial" w:cs="Arial"/>
          <w:sz w:val="22"/>
          <w:szCs w:val="22"/>
        </w:rPr>
      </w:pPr>
      <w:r>
        <w:rPr>
          <w:rFonts w:ascii="Arial" w:hAnsi="Arial" w:cs="Arial"/>
          <w:color w:val="000000" w:themeColor="text1"/>
          <w:sz w:val="22"/>
          <w:szCs w:val="22"/>
        </w:rPr>
        <w:t>Služby</w:t>
      </w:r>
      <w:r w:rsidR="00A85F85" w:rsidRPr="00E37B7B">
        <w:rPr>
          <w:rFonts w:ascii="Arial" w:hAnsi="Arial" w:cs="Arial"/>
          <w:color w:val="000000" w:themeColor="text1"/>
          <w:sz w:val="22"/>
          <w:szCs w:val="22"/>
        </w:rPr>
        <w:t xml:space="preserve"> podle této </w:t>
      </w:r>
      <w:r>
        <w:rPr>
          <w:rFonts w:ascii="Arial" w:hAnsi="Arial" w:cs="Arial"/>
          <w:color w:val="000000" w:themeColor="text1"/>
          <w:sz w:val="22"/>
          <w:szCs w:val="22"/>
        </w:rPr>
        <w:t>Smlouv</w:t>
      </w:r>
      <w:r w:rsidR="00A85F85" w:rsidRPr="00E37B7B">
        <w:rPr>
          <w:rFonts w:ascii="Arial" w:hAnsi="Arial" w:cs="Arial"/>
          <w:color w:val="000000" w:themeColor="text1"/>
          <w:sz w:val="22"/>
          <w:szCs w:val="22"/>
        </w:rPr>
        <w:t xml:space="preserve">y budou </w:t>
      </w:r>
      <w:r>
        <w:rPr>
          <w:rFonts w:ascii="Arial" w:hAnsi="Arial" w:cs="Arial"/>
          <w:color w:val="000000" w:themeColor="text1"/>
          <w:sz w:val="22"/>
          <w:szCs w:val="22"/>
        </w:rPr>
        <w:t>Poskytovatel</w:t>
      </w:r>
      <w:r w:rsidR="00A85F85" w:rsidRPr="00E37B7B">
        <w:rPr>
          <w:rFonts w:ascii="Arial" w:hAnsi="Arial" w:cs="Arial"/>
          <w:color w:val="000000" w:themeColor="text1"/>
          <w:sz w:val="22"/>
          <w:szCs w:val="22"/>
        </w:rPr>
        <w:t>em poskytovány vždy na základě předchozí písemné nebo elektronické (e-mail)</w:t>
      </w:r>
      <w:r w:rsidR="000E5F8F" w:rsidRPr="00E37B7B">
        <w:rPr>
          <w:rFonts w:ascii="Arial" w:hAnsi="Arial" w:cs="Arial"/>
          <w:color w:val="000000" w:themeColor="text1"/>
          <w:sz w:val="22"/>
          <w:szCs w:val="22"/>
        </w:rPr>
        <w:t xml:space="preserve"> </w:t>
      </w:r>
      <w:r w:rsidR="00CF38F9">
        <w:rPr>
          <w:rFonts w:ascii="Arial" w:hAnsi="Arial" w:cs="Arial"/>
          <w:color w:val="000000" w:themeColor="text1"/>
          <w:sz w:val="22"/>
          <w:szCs w:val="22"/>
        </w:rPr>
        <w:t>Objednáv</w:t>
      </w:r>
      <w:r w:rsidR="00A95E3F" w:rsidRPr="00E37B7B">
        <w:rPr>
          <w:rFonts w:ascii="Arial" w:hAnsi="Arial" w:cs="Arial"/>
          <w:color w:val="000000" w:themeColor="text1"/>
          <w:sz w:val="22"/>
          <w:szCs w:val="22"/>
        </w:rPr>
        <w:t xml:space="preserve">ky vystavené </w:t>
      </w:r>
      <w:r>
        <w:rPr>
          <w:rFonts w:ascii="Arial" w:hAnsi="Arial" w:cs="Arial"/>
          <w:color w:val="000000" w:themeColor="text1"/>
          <w:sz w:val="22"/>
          <w:szCs w:val="22"/>
        </w:rPr>
        <w:t>Objednatel</w:t>
      </w:r>
      <w:r w:rsidR="00A85F85" w:rsidRPr="00E37B7B">
        <w:rPr>
          <w:rFonts w:ascii="Arial" w:hAnsi="Arial" w:cs="Arial"/>
          <w:color w:val="000000" w:themeColor="text1"/>
          <w:sz w:val="22"/>
          <w:szCs w:val="22"/>
        </w:rPr>
        <w:t>e</w:t>
      </w:r>
      <w:r w:rsidR="00A95E3F" w:rsidRPr="00E37B7B">
        <w:rPr>
          <w:rFonts w:ascii="Arial" w:hAnsi="Arial" w:cs="Arial"/>
          <w:color w:val="000000" w:themeColor="text1"/>
          <w:sz w:val="22"/>
          <w:szCs w:val="22"/>
        </w:rPr>
        <w:t>m a</w:t>
      </w:r>
      <w:r w:rsidR="00A85F85" w:rsidRPr="00E37B7B">
        <w:rPr>
          <w:rFonts w:ascii="Arial" w:hAnsi="Arial" w:cs="Arial"/>
          <w:color w:val="000000" w:themeColor="text1"/>
          <w:sz w:val="22"/>
          <w:szCs w:val="22"/>
        </w:rPr>
        <w:t xml:space="preserve"> doručené na adresu kontaktní osoby uvedené v této </w:t>
      </w:r>
      <w:r>
        <w:rPr>
          <w:rFonts w:ascii="Arial" w:hAnsi="Arial" w:cs="Arial"/>
          <w:color w:val="000000" w:themeColor="text1"/>
          <w:sz w:val="22"/>
          <w:szCs w:val="22"/>
        </w:rPr>
        <w:t>Smlouv</w:t>
      </w:r>
      <w:r w:rsidR="00A85F85" w:rsidRPr="00E37B7B">
        <w:rPr>
          <w:rFonts w:ascii="Arial" w:hAnsi="Arial" w:cs="Arial"/>
          <w:color w:val="000000" w:themeColor="text1"/>
          <w:sz w:val="22"/>
          <w:szCs w:val="22"/>
        </w:rPr>
        <w:t xml:space="preserve">ě, ve které budou specifikovány požadované </w:t>
      </w:r>
      <w:r>
        <w:rPr>
          <w:rFonts w:ascii="Arial" w:hAnsi="Arial" w:cs="Arial"/>
          <w:color w:val="000000" w:themeColor="text1"/>
          <w:sz w:val="22"/>
          <w:szCs w:val="22"/>
        </w:rPr>
        <w:t>Služby</w:t>
      </w:r>
      <w:r w:rsidR="00A85F85" w:rsidRPr="00E37B7B">
        <w:rPr>
          <w:rFonts w:ascii="Arial" w:hAnsi="Arial" w:cs="Arial"/>
          <w:color w:val="000000" w:themeColor="text1"/>
          <w:sz w:val="22"/>
          <w:szCs w:val="22"/>
        </w:rPr>
        <w:t xml:space="preserve">. </w:t>
      </w:r>
      <w:r w:rsidR="00CF38F9">
        <w:rPr>
          <w:rFonts w:ascii="Arial" w:hAnsi="Arial" w:cs="Arial"/>
          <w:sz w:val="22"/>
          <w:szCs w:val="22"/>
        </w:rPr>
        <w:t>Objednáv</w:t>
      </w:r>
      <w:r w:rsidR="00A85F85" w:rsidRPr="00E37B7B">
        <w:rPr>
          <w:rFonts w:ascii="Arial" w:hAnsi="Arial" w:cs="Arial"/>
          <w:sz w:val="22"/>
          <w:szCs w:val="22"/>
        </w:rPr>
        <w:t xml:space="preserve">ka na Dílčí plnění či jeho část podle této </w:t>
      </w:r>
      <w:r>
        <w:rPr>
          <w:rFonts w:ascii="Arial" w:hAnsi="Arial" w:cs="Arial"/>
          <w:sz w:val="22"/>
          <w:szCs w:val="22"/>
        </w:rPr>
        <w:t>Smlouv</w:t>
      </w:r>
      <w:r w:rsidR="00A85F85" w:rsidRPr="00E37B7B">
        <w:rPr>
          <w:rFonts w:ascii="Arial" w:hAnsi="Arial" w:cs="Arial"/>
          <w:sz w:val="22"/>
          <w:szCs w:val="22"/>
        </w:rPr>
        <w:t xml:space="preserve">y bude </w:t>
      </w:r>
      <w:r>
        <w:rPr>
          <w:rFonts w:ascii="Arial" w:hAnsi="Arial" w:cs="Arial"/>
          <w:sz w:val="22"/>
          <w:szCs w:val="22"/>
        </w:rPr>
        <w:t>Poskytovatel</w:t>
      </w:r>
      <w:r w:rsidR="00A85F85" w:rsidRPr="00E37B7B">
        <w:rPr>
          <w:rFonts w:ascii="Arial" w:hAnsi="Arial" w:cs="Arial"/>
          <w:sz w:val="22"/>
          <w:szCs w:val="22"/>
        </w:rPr>
        <w:t xml:space="preserve">i doručena nejpozději </w:t>
      </w:r>
      <w:r w:rsidR="000013C4">
        <w:rPr>
          <w:rFonts w:ascii="Arial" w:hAnsi="Arial" w:cs="Arial"/>
          <w:b/>
          <w:color w:val="000000" w:themeColor="text1"/>
          <w:sz w:val="22"/>
          <w:szCs w:val="22"/>
        </w:rPr>
        <w:t>5</w:t>
      </w:r>
      <w:r w:rsidR="000013C4" w:rsidRPr="00E37B7B">
        <w:rPr>
          <w:rFonts w:ascii="Arial" w:hAnsi="Arial" w:cs="Arial"/>
          <w:b/>
          <w:color w:val="000000" w:themeColor="text1"/>
          <w:sz w:val="22"/>
          <w:szCs w:val="22"/>
        </w:rPr>
        <w:t xml:space="preserve"> </w:t>
      </w:r>
      <w:r w:rsidR="006210A4" w:rsidRPr="00E37B7B">
        <w:rPr>
          <w:rFonts w:ascii="Arial" w:hAnsi="Arial" w:cs="Arial"/>
          <w:b/>
          <w:color w:val="000000" w:themeColor="text1"/>
          <w:sz w:val="22"/>
          <w:szCs w:val="22"/>
        </w:rPr>
        <w:t xml:space="preserve">(slovy: </w:t>
      </w:r>
      <w:r w:rsidR="000013C4">
        <w:rPr>
          <w:rFonts w:ascii="Arial" w:hAnsi="Arial" w:cs="Arial"/>
          <w:b/>
          <w:color w:val="000000" w:themeColor="text1"/>
          <w:sz w:val="22"/>
          <w:szCs w:val="22"/>
        </w:rPr>
        <w:t>pět</w:t>
      </w:r>
      <w:r w:rsidR="006210A4" w:rsidRPr="00E37B7B">
        <w:rPr>
          <w:rFonts w:ascii="Arial" w:hAnsi="Arial" w:cs="Arial"/>
          <w:b/>
          <w:color w:val="000000" w:themeColor="text1"/>
          <w:sz w:val="22"/>
          <w:szCs w:val="22"/>
        </w:rPr>
        <w:t>)</w:t>
      </w:r>
      <w:r w:rsidR="00A85F85" w:rsidRPr="00E37B7B">
        <w:rPr>
          <w:rFonts w:ascii="Arial" w:hAnsi="Arial" w:cs="Arial"/>
          <w:b/>
          <w:color w:val="000000" w:themeColor="text1"/>
          <w:sz w:val="22"/>
          <w:szCs w:val="22"/>
        </w:rPr>
        <w:t xml:space="preserve"> </w:t>
      </w:r>
      <w:r w:rsidR="00A85F85" w:rsidRPr="00E37B7B">
        <w:rPr>
          <w:rFonts w:ascii="Arial" w:hAnsi="Arial" w:cs="Arial"/>
          <w:b/>
          <w:sz w:val="22"/>
          <w:szCs w:val="22"/>
        </w:rPr>
        <w:t>kalendářních dnů</w:t>
      </w:r>
      <w:r w:rsidR="00A85F85" w:rsidRPr="00E37B7B">
        <w:rPr>
          <w:rFonts w:ascii="Arial" w:hAnsi="Arial" w:cs="Arial"/>
          <w:sz w:val="22"/>
          <w:szCs w:val="22"/>
        </w:rPr>
        <w:t xml:space="preserve"> před požadovanou dobou poskytnutí plnění, není-li v té</w:t>
      </w:r>
      <w:r w:rsidR="00C75192" w:rsidRPr="00E37B7B">
        <w:rPr>
          <w:rFonts w:ascii="Arial" w:hAnsi="Arial" w:cs="Arial"/>
          <w:sz w:val="22"/>
          <w:szCs w:val="22"/>
        </w:rPr>
        <w:t xml:space="preserve">to </w:t>
      </w:r>
      <w:r>
        <w:rPr>
          <w:rFonts w:ascii="Arial" w:hAnsi="Arial" w:cs="Arial"/>
          <w:sz w:val="22"/>
          <w:szCs w:val="22"/>
        </w:rPr>
        <w:t>Smlouv</w:t>
      </w:r>
      <w:r w:rsidR="00C75192" w:rsidRPr="00E37B7B">
        <w:rPr>
          <w:rFonts w:ascii="Arial" w:hAnsi="Arial" w:cs="Arial"/>
          <w:sz w:val="22"/>
          <w:szCs w:val="22"/>
        </w:rPr>
        <w:t>ě dále stanoveno jinak.</w:t>
      </w:r>
      <w:r w:rsidR="00A02D71" w:rsidRPr="00E37B7B">
        <w:rPr>
          <w:rFonts w:ascii="Arial" w:hAnsi="Arial" w:cs="Arial"/>
          <w:sz w:val="22"/>
          <w:szCs w:val="22"/>
        </w:rPr>
        <w:t xml:space="preserve"> </w:t>
      </w:r>
      <w:r w:rsidR="00E85326" w:rsidRPr="00E37B7B">
        <w:rPr>
          <w:rFonts w:ascii="Arial" w:hAnsi="Arial" w:cs="Arial"/>
          <w:sz w:val="22"/>
          <w:szCs w:val="22"/>
        </w:rPr>
        <w:t xml:space="preserve">V případě potřeby může být po domluvě </w:t>
      </w:r>
      <w:r>
        <w:rPr>
          <w:rFonts w:ascii="Arial" w:hAnsi="Arial" w:cs="Arial"/>
          <w:sz w:val="22"/>
          <w:szCs w:val="22"/>
        </w:rPr>
        <w:t>Objednatel</w:t>
      </w:r>
      <w:r w:rsidR="00E85326" w:rsidRPr="00E37B7B">
        <w:rPr>
          <w:rFonts w:ascii="Arial" w:hAnsi="Arial" w:cs="Arial"/>
          <w:sz w:val="22"/>
          <w:szCs w:val="22"/>
        </w:rPr>
        <w:t>e s </w:t>
      </w:r>
      <w:r>
        <w:rPr>
          <w:rFonts w:ascii="Arial" w:hAnsi="Arial" w:cs="Arial"/>
          <w:sz w:val="22"/>
          <w:szCs w:val="22"/>
        </w:rPr>
        <w:t>Poskytovatel</w:t>
      </w:r>
      <w:r w:rsidR="00E85326" w:rsidRPr="00E37B7B">
        <w:rPr>
          <w:rFonts w:ascii="Arial" w:hAnsi="Arial" w:cs="Arial"/>
          <w:sz w:val="22"/>
          <w:szCs w:val="22"/>
        </w:rPr>
        <w:t xml:space="preserve">em doručení zkráceno na méně než </w:t>
      </w:r>
      <w:r w:rsidR="000013C4">
        <w:rPr>
          <w:rFonts w:ascii="Arial" w:hAnsi="Arial" w:cs="Arial"/>
          <w:sz w:val="22"/>
          <w:szCs w:val="22"/>
        </w:rPr>
        <w:t>5</w:t>
      </w:r>
      <w:r w:rsidR="000013C4" w:rsidRPr="00E37B7B">
        <w:rPr>
          <w:rFonts w:ascii="Arial" w:hAnsi="Arial" w:cs="Arial"/>
          <w:sz w:val="22"/>
          <w:szCs w:val="22"/>
        </w:rPr>
        <w:t xml:space="preserve"> </w:t>
      </w:r>
      <w:r w:rsidR="00E85326" w:rsidRPr="00E37B7B">
        <w:rPr>
          <w:rFonts w:ascii="Arial" w:hAnsi="Arial" w:cs="Arial"/>
          <w:sz w:val="22"/>
          <w:szCs w:val="22"/>
        </w:rPr>
        <w:t xml:space="preserve">kalendářních dní před požadovanou dobou poskytnutí plnění. </w:t>
      </w:r>
    </w:p>
    <w:p w14:paraId="717E3D19" w14:textId="45C49A97" w:rsidR="00A85F85" w:rsidRPr="00E37B7B" w:rsidRDefault="00A85F85" w:rsidP="00971B4F">
      <w:pPr>
        <w:pStyle w:val="Odstavecseseznamem"/>
        <w:numPr>
          <w:ilvl w:val="0"/>
          <w:numId w:val="15"/>
        </w:numPr>
        <w:suppressAutoHyphens w:val="0"/>
        <w:jc w:val="both"/>
        <w:rPr>
          <w:rFonts w:ascii="Arial" w:hAnsi="Arial" w:cs="Arial"/>
          <w:sz w:val="22"/>
          <w:szCs w:val="22"/>
          <w:u w:val="single"/>
        </w:rPr>
      </w:pPr>
      <w:r w:rsidRPr="00E37B7B">
        <w:rPr>
          <w:rFonts w:ascii="Arial" w:hAnsi="Arial" w:cs="Arial"/>
          <w:sz w:val="22"/>
          <w:szCs w:val="22"/>
          <w:u w:val="single"/>
        </w:rPr>
        <w:t xml:space="preserve">Písemná </w:t>
      </w:r>
      <w:r w:rsidR="00CF38F9">
        <w:rPr>
          <w:rFonts w:ascii="Arial" w:hAnsi="Arial" w:cs="Arial"/>
          <w:sz w:val="22"/>
          <w:szCs w:val="22"/>
          <w:u w:val="single"/>
        </w:rPr>
        <w:t>Objednáv</w:t>
      </w:r>
      <w:r w:rsidRPr="00E37B7B">
        <w:rPr>
          <w:rFonts w:ascii="Arial" w:hAnsi="Arial" w:cs="Arial"/>
          <w:sz w:val="22"/>
          <w:szCs w:val="22"/>
          <w:u w:val="single"/>
        </w:rPr>
        <w:t>ka bude obsahovat alespoň:</w:t>
      </w:r>
    </w:p>
    <w:p w14:paraId="12FAE571" w14:textId="10DC1BD1"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t xml:space="preserve">číslo </w:t>
      </w:r>
      <w:r w:rsidR="00CF38F9">
        <w:rPr>
          <w:rFonts w:ascii="Arial" w:hAnsi="Arial" w:cs="Arial"/>
          <w:sz w:val="22"/>
          <w:szCs w:val="22"/>
        </w:rPr>
        <w:t>Objednáv</w:t>
      </w:r>
      <w:r w:rsidRPr="00E37B7B">
        <w:rPr>
          <w:rFonts w:ascii="Arial" w:hAnsi="Arial" w:cs="Arial"/>
          <w:sz w:val="22"/>
          <w:szCs w:val="22"/>
        </w:rPr>
        <w:t>ky,</w:t>
      </w:r>
    </w:p>
    <w:p w14:paraId="3E40CF2E" w14:textId="3751A621"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t xml:space="preserve">identifikační údaje </w:t>
      </w:r>
      <w:r w:rsidR="009E36CC">
        <w:rPr>
          <w:rFonts w:ascii="Arial" w:hAnsi="Arial" w:cs="Arial"/>
          <w:sz w:val="22"/>
          <w:szCs w:val="22"/>
        </w:rPr>
        <w:t>Objednatel</w:t>
      </w:r>
      <w:r w:rsidRPr="00E37B7B">
        <w:rPr>
          <w:rFonts w:ascii="Arial" w:hAnsi="Arial" w:cs="Arial"/>
          <w:sz w:val="22"/>
          <w:szCs w:val="22"/>
        </w:rPr>
        <w:t>e,</w:t>
      </w:r>
    </w:p>
    <w:p w14:paraId="5758FB37" w14:textId="77777777"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t>informaci o předmětu požadovaného plnění (konkrétní rozsah plnění),</w:t>
      </w:r>
    </w:p>
    <w:p w14:paraId="0BAA4F37" w14:textId="1B9107C5"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t xml:space="preserve">konkrétní </w:t>
      </w:r>
      <w:r w:rsidR="00105E93" w:rsidRPr="00E37B7B">
        <w:rPr>
          <w:rFonts w:ascii="Arial" w:hAnsi="Arial" w:cs="Arial"/>
          <w:sz w:val="22"/>
          <w:szCs w:val="22"/>
        </w:rPr>
        <w:t>termín</w:t>
      </w:r>
      <w:r w:rsidRPr="00E37B7B">
        <w:rPr>
          <w:rFonts w:ascii="Arial" w:hAnsi="Arial" w:cs="Arial"/>
          <w:sz w:val="22"/>
          <w:szCs w:val="22"/>
        </w:rPr>
        <w:t xml:space="preserve"> </w:t>
      </w:r>
      <w:r w:rsidR="00462CAC" w:rsidRPr="00E37B7B">
        <w:rPr>
          <w:rFonts w:ascii="Arial" w:hAnsi="Arial" w:cs="Arial"/>
          <w:sz w:val="22"/>
          <w:szCs w:val="22"/>
        </w:rPr>
        <w:t>započetí</w:t>
      </w:r>
      <w:r w:rsidRPr="00E37B7B">
        <w:rPr>
          <w:rFonts w:ascii="Arial" w:hAnsi="Arial" w:cs="Arial"/>
          <w:sz w:val="22"/>
          <w:szCs w:val="22"/>
        </w:rPr>
        <w:t xml:space="preserve"> plnění,</w:t>
      </w:r>
    </w:p>
    <w:p w14:paraId="1FADA97B" w14:textId="545067A7"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lastRenderedPageBreak/>
        <w:t xml:space="preserve">další požadavky </w:t>
      </w:r>
      <w:r w:rsidR="009E36CC">
        <w:rPr>
          <w:rFonts w:ascii="Arial" w:hAnsi="Arial" w:cs="Arial"/>
          <w:sz w:val="22"/>
          <w:szCs w:val="22"/>
        </w:rPr>
        <w:t>Objednatel</w:t>
      </w:r>
      <w:r w:rsidRPr="00E37B7B">
        <w:rPr>
          <w:rFonts w:ascii="Arial" w:hAnsi="Arial" w:cs="Arial"/>
          <w:sz w:val="22"/>
          <w:szCs w:val="22"/>
        </w:rPr>
        <w:t xml:space="preserve">e na předmět plnění v souladu s touto </w:t>
      </w:r>
      <w:r w:rsidR="009E36CC">
        <w:rPr>
          <w:rFonts w:ascii="Arial" w:hAnsi="Arial" w:cs="Arial"/>
          <w:sz w:val="22"/>
          <w:szCs w:val="22"/>
        </w:rPr>
        <w:t>Smlouv</w:t>
      </w:r>
      <w:r w:rsidRPr="00E37B7B">
        <w:rPr>
          <w:rFonts w:ascii="Arial" w:hAnsi="Arial" w:cs="Arial"/>
          <w:sz w:val="22"/>
          <w:szCs w:val="22"/>
        </w:rPr>
        <w:t>ou,</w:t>
      </w:r>
      <w:r w:rsidR="007731E0" w:rsidRPr="00E37B7B">
        <w:rPr>
          <w:rFonts w:ascii="Arial" w:hAnsi="Arial" w:cs="Arial"/>
          <w:sz w:val="22"/>
          <w:szCs w:val="22"/>
        </w:rPr>
        <w:t xml:space="preserve"> zejména max. počet týdnů pro přípravu </w:t>
      </w:r>
      <w:r w:rsidR="00C10E5D">
        <w:rPr>
          <w:rFonts w:ascii="Arial" w:hAnsi="Arial" w:cs="Arial"/>
          <w:sz w:val="22"/>
          <w:szCs w:val="22"/>
        </w:rPr>
        <w:t>zadávací dokumentace</w:t>
      </w:r>
      <w:r w:rsidR="006F6CFA">
        <w:rPr>
          <w:rFonts w:ascii="Arial" w:hAnsi="Arial" w:cs="Arial"/>
          <w:sz w:val="22"/>
          <w:szCs w:val="22"/>
        </w:rPr>
        <w:t>, pokud není dále stanoveno jinak</w:t>
      </w:r>
      <w:r w:rsidR="007731E0" w:rsidRPr="00E37B7B">
        <w:rPr>
          <w:rFonts w:ascii="Arial" w:hAnsi="Arial" w:cs="Arial"/>
          <w:sz w:val="22"/>
          <w:szCs w:val="22"/>
        </w:rPr>
        <w:t>,</w:t>
      </w:r>
    </w:p>
    <w:p w14:paraId="644B8582" w14:textId="77777777" w:rsidR="00A85F85" w:rsidRPr="00E37B7B" w:rsidRDefault="00A85F85" w:rsidP="00971B4F">
      <w:pPr>
        <w:pStyle w:val="Odstavecseseznamem"/>
        <w:numPr>
          <w:ilvl w:val="3"/>
          <w:numId w:val="3"/>
        </w:numPr>
        <w:suppressAutoHyphens w:val="0"/>
        <w:ind w:left="1276" w:hanging="283"/>
        <w:jc w:val="both"/>
        <w:rPr>
          <w:rFonts w:ascii="Arial" w:hAnsi="Arial" w:cs="Arial"/>
          <w:sz w:val="22"/>
          <w:szCs w:val="22"/>
        </w:rPr>
      </w:pPr>
      <w:r w:rsidRPr="00E37B7B">
        <w:rPr>
          <w:rFonts w:ascii="Arial" w:hAnsi="Arial" w:cs="Arial"/>
          <w:sz w:val="22"/>
          <w:szCs w:val="22"/>
        </w:rPr>
        <w:t>podpis oprávněné osoby.</w:t>
      </w:r>
    </w:p>
    <w:p w14:paraId="0A5CF993" w14:textId="0EC2A2C4" w:rsidR="00EA03FF" w:rsidRPr="00EA03FF" w:rsidRDefault="00EA03FF" w:rsidP="00EA03FF">
      <w:pPr>
        <w:pStyle w:val="Odstavecseseznamem"/>
        <w:numPr>
          <w:ilvl w:val="0"/>
          <w:numId w:val="15"/>
        </w:numPr>
        <w:jc w:val="both"/>
        <w:rPr>
          <w:rFonts w:ascii="Arial" w:hAnsi="Arial" w:cs="Arial"/>
          <w:sz w:val="22"/>
          <w:szCs w:val="22"/>
        </w:rPr>
      </w:pPr>
      <w:r w:rsidRPr="00EA03FF">
        <w:rPr>
          <w:rFonts w:ascii="Arial" w:hAnsi="Arial" w:cs="Arial"/>
          <w:sz w:val="22"/>
          <w:szCs w:val="22"/>
        </w:rPr>
        <w:t xml:space="preserve">Zadávací dokumentace </w:t>
      </w:r>
      <w:r w:rsidR="003C5F4D">
        <w:rPr>
          <w:rFonts w:ascii="Arial" w:hAnsi="Arial" w:cs="Arial"/>
          <w:sz w:val="22"/>
          <w:szCs w:val="22"/>
        </w:rPr>
        <w:t>na</w:t>
      </w:r>
      <w:r w:rsidRPr="00EA03FF">
        <w:rPr>
          <w:rFonts w:ascii="Arial" w:hAnsi="Arial" w:cs="Arial"/>
          <w:sz w:val="22"/>
          <w:szCs w:val="22"/>
        </w:rPr>
        <w:t xml:space="preserve"> </w:t>
      </w:r>
      <w:r>
        <w:rPr>
          <w:rFonts w:ascii="Arial" w:hAnsi="Arial" w:cs="Arial"/>
          <w:sz w:val="22"/>
          <w:szCs w:val="22"/>
        </w:rPr>
        <w:t xml:space="preserve">veřejné zakázky </w:t>
      </w:r>
      <w:r w:rsidRPr="00EA03FF">
        <w:rPr>
          <w:rFonts w:ascii="Arial" w:hAnsi="Arial" w:cs="Arial"/>
          <w:sz w:val="22"/>
          <w:szCs w:val="22"/>
        </w:rPr>
        <w:t xml:space="preserve">budou zpracovány </w:t>
      </w:r>
      <w:r w:rsidR="003C5F4D">
        <w:rPr>
          <w:rFonts w:ascii="Arial" w:hAnsi="Arial" w:cs="Arial"/>
          <w:sz w:val="22"/>
          <w:szCs w:val="22"/>
        </w:rPr>
        <w:t xml:space="preserve">(předloženy Objednateli k připomínkování) </w:t>
      </w:r>
      <w:r w:rsidRPr="00EA03FF">
        <w:rPr>
          <w:rFonts w:ascii="Arial" w:hAnsi="Arial" w:cs="Arial"/>
          <w:sz w:val="22"/>
          <w:szCs w:val="22"/>
        </w:rPr>
        <w:t xml:space="preserve">na základě jednotlivých Objednávek nejpozději do </w:t>
      </w:r>
      <w:r w:rsidR="008C334C">
        <w:rPr>
          <w:rFonts w:ascii="Arial" w:hAnsi="Arial" w:cs="Arial"/>
          <w:sz w:val="22"/>
          <w:szCs w:val="22"/>
        </w:rPr>
        <w:t>2</w:t>
      </w:r>
      <w:r w:rsidRPr="00EA03FF">
        <w:rPr>
          <w:rFonts w:ascii="Arial" w:hAnsi="Arial" w:cs="Arial"/>
          <w:sz w:val="22"/>
          <w:szCs w:val="22"/>
        </w:rPr>
        <w:t xml:space="preserve"> týdnů od data </w:t>
      </w:r>
      <w:r w:rsidR="008C334C">
        <w:rPr>
          <w:rFonts w:ascii="Arial" w:hAnsi="Arial" w:cs="Arial"/>
          <w:sz w:val="22"/>
          <w:szCs w:val="22"/>
        </w:rPr>
        <w:t>doručení do datové schránky Poskytovatele</w:t>
      </w:r>
      <w:r w:rsidRPr="00EA03FF">
        <w:rPr>
          <w:rFonts w:ascii="Arial" w:hAnsi="Arial" w:cs="Arial"/>
          <w:sz w:val="22"/>
          <w:szCs w:val="22"/>
        </w:rPr>
        <w:t xml:space="preserve"> každé jednotlivé Objednáv</w:t>
      </w:r>
      <w:r w:rsidR="008C334C">
        <w:rPr>
          <w:rFonts w:ascii="Arial" w:hAnsi="Arial" w:cs="Arial"/>
          <w:sz w:val="22"/>
          <w:szCs w:val="22"/>
        </w:rPr>
        <w:t>ky</w:t>
      </w:r>
      <w:r w:rsidRPr="00EA03FF">
        <w:rPr>
          <w:rFonts w:ascii="Arial" w:hAnsi="Arial" w:cs="Arial"/>
          <w:sz w:val="22"/>
          <w:szCs w:val="22"/>
        </w:rPr>
        <w:t xml:space="preserve"> dle čl. V. odst. 2 písm. c) této Smlouvy, nedohodnou</w:t>
      </w:r>
      <w:r w:rsidR="003C5F4D">
        <w:rPr>
          <w:rFonts w:ascii="Arial" w:hAnsi="Arial" w:cs="Arial"/>
          <w:sz w:val="22"/>
          <w:szCs w:val="22"/>
        </w:rPr>
        <w:t>-li si smluvní strany</w:t>
      </w:r>
      <w:r w:rsidRPr="00EA03FF">
        <w:rPr>
          <w:rFonts w:ascii="Arial" w:hAnsi="Arial" w:cs="Arial"/>
          <w:sz w:val="22"/>
          <w:szCs w:val="22"/>
        </w:rPr>
        <w:t xml:space="preserve"> jiný termín plnění.  </w:t>
      </w:r>
    </w:p>
    <w:p w14:paraId="404DC469" w14:textId="14E9A6CD" w:rsidR="006210A4" w:rsidRPr="00E37B7B" w:rsidRDefault="008E3408" w:rsidP="00971B4F">
      <w:pPr>
        <w:pStyle w:val="Odstavecseseznamem"/>
        <w:numPr>
          <w:ilvl w:val="0"/>
          <w:numId w:val="15"/>
        </w:numPr>
        <w:suppressAutoHyphens w:val="0"/>
        <w:jc w:val="both"/>
        <w:rPr>
          <w:rFonts w:ascii="Arial" w:hAnsi="Arial" w:cs="Arial"/>
          <w:sz w:val="22"/>
          <w:szCs w:val="22"/>
          <w:u w:val="single"/>
        </w:rPr>
      </w:pPr>
      <w:r w:rsidRPr="008E3408">
        <w:rPr>
          <w:rFonts w:ascii="Arial" w:hAnsi="Arial" w:cs="Arial"/>
          <w:sz w:val="22"/>
          <w:szCs w:val="22"/>
        </w:rPr>
        <w:t>Poskytovatel není oprávněn objednávku nepotvrdit, respektive neposkytnout objednané plnění</w:t>
      </w:r>
      <w:r w:rsidR="008C334C">
        <w:rPr>
          <w:rFonts w:ascii="Arial" w:hAnsi="Arial" w:cs="Arial"/>
          <w:sz w:val="22"/>
          <w:szCs w:val="22"/>
        </w:rPr>
        <w:t xml:space="preserve">. </w:t>
      </w:r>
      <w:r w:rsidR="009E36CC">
        <w:rPr>
          <w:rFonts w:ascii="Arial" w:hAnsi="Arial" w:cs="Arial"/>
          <w:sz w:val="22"/>
          <w:szCs w:val="22"/>
        </w:rPr>
        <w:t>Poskytovatel</w:t>
      </w:r>
      <w:r w:rsidR="006210A4" w:rsidRPr="00E37B7B">
        <w:rPr>
          <w:rFonts w:ascii="Arial" w:hAnsi="Arial" w:cs="Arial"/>
          <w:sz w:val="22"/>
          <w:szCs w:val="22"/>
        </w:rPr>
        <w:t xml:space="preserve"> se zavazuje potvrdit přijatou </w:t>
      </w:r>
      <w:r w:rsidR="00CF38F9">
        <w:rPr>
          <w:rFonts w:ascii="Arial" w:hAnsi="Arial" w:cs="Arial"/>
          <w:sz w:val="22"/>
          <w:szCs w:val="22"/>
        </w:rPr>
        <w:t>Objednáv</w:t>
      </w:r>
      <w:r w:rsidR="006210A4" w:rsidRPr="00E37B7B">
        <w:rPr>
          <w:rFonts w:ascii="Arial" w:hAnsi="Arial" w:cs="Arial"/>
          <w:sz w:val="22"/>
          <w:szCs w:val="22"/>
        </w:rPr>
        <w:t xml:space="preserve">ku </w:t>
      </w:r>
      <w:r w:rsidR="009E36CC">
        <w:rPr>
          <w:rFonts w:ascii="Arial" w:hAnsi="Arial" w:cs="Arial"/>
          <w:sz w:val="22"/>
          <w:szCs w:val="22"/>
        </w:rPr>
        <w:t>Objednatel</w:t>
      </w:r>
      <w:r w:rsidR="006210A4" w:rsidRPr="00E37B7B">
        <w:rPr>
          <w:rFonts w:ascii="Arial" w:hAnsi="Arial" w:cs="Arial"/>
          <w:sz w:val="22"/>
          <w:szCs w:val="22"/>
        </w:rPr>
        <w:t xml:space="preserve">e k plnění podle bodu 2 písm. b) této </w:t>
      </w:r>
      <w:r w:rsidR="009E36CC">
        <w:rPr>
          <w:rFonts w:ascii="Arial" w:hAnsi="Arial" w:cs="Arial"/>
          <w:sz w:val="22"/>
          <w:szCs w:val="22"/>
        </w:rPr>
        <w:t>Smlouv</w:t>
      </w:r>
      <w:r w:rsidR="006210A4" w:rsidRPr="00E37B7B">
        <w:rPr>
          <w:rFonts w:ascii="Arial" w:hAnsi="Arial" w:cs="Arial"/>
          <w:sz w:val="22"/>
          <w:szCs w:val="22"/>
        </w:rPr>
        <w:t xml:space="preserve">y nejpozději </w:t>
      </w:r>
      <w:r w:rsidR="006210A4" w:rsidRPr="00E37B7B">
        <w:rPr>
          <w:rFonts w:ascii="Arial" w:hAnsi="Arial" w:cs="Arial"/>
          <w:b/>
          <w:sz w:val="22"/>
          <w:szCs w:val="22"/>
        </w:rPr>
        <w:t xml:space="preserve">do 2 (slovy: dvou) pracovních dnů </w:t>
      </w:r>
      <w:r w:rsidR="006210A4" w:rsidRPr="00E37B7B">
        <w:rPr>
          <w:rFonts w:ascii="Arial" w:hAnsi="Arial" w:cs="Arial"/>
          <w:sz w:val="22"/>
          <w:szCs w:val="22"/>
        </w:rPr>
        <w:t xml:space="preserve">ode dne jejího doručení, pokud bude </w:t>
      </w:r>
      <w:r w:rsidR="00CF38F9">
        <w:rPr>
          <w:rFonts w:ascii="Arial" w:hAnsi="Arial" w:cs="Arial"/>
          <w:sz w:val="22"/>
          <w:szCs w:val="22"/>
        </w:rPr>
        <w:t>Objednáv</w:t>
      </w:r>
      <w:r w:rsidR="006210A4" w:rsidRPr="00E37B7B">
        <w:rPr>
          <w:rFonts w:ascii="Arial" w:hAnsi="Arial" w:cs="Arial"/>
          <w:sz w:val="22"/>
          <w:szCs w:val="22"/>
        </w:rPr>
        <w:t xml:space="preserve">ka vyhotovena a doručena </w:t>
      </w:r>
      <w:r w:rsidR="009E36CC">
        <w:rPr>
          <w:rFonts w:ascii="Arial" w:hAnsi="Arial" w:cs="Arial"/>
          <w:sz w:val="22"/>
          <w:szCs w:val="22"/>
        </w:rPr>
        <w:t>Poskytovatel</w:t>
      </w:r>
      <w:r w:rsidR="006210A4" w:rsidRPr="00E37B7B">
        <w:rPr>
          <w:rFonts w:ascii="Arial" w:hAnsi="Arial" w:cs="Arial"/>
          <w:sz w:val="22"/>
          <w:szCs w:val="22"/>
        </w:rPr>
        <w:t xml:space="preserve">i v souladu s touto </w:t>
      </w:r>
      <w:r w:rsidR="009E36CC">
        <w:rPr>
          <w:rFonts w:ascii="Arial" w:hAnsi="Arial" w:cs="Arial"/>
          <w:sz w:val="22"/>
          <w:szCs w:val="22"/>
        </w:rPr>
        <w:t>Smlouv</w:t>
      </w:r>
      <w:r w:rsidR="006210A4" w:rsidRPr="00E37B7B">
        <w:rPr>
          <w:rFonts w:ascii="Arial" w:hAnsi="Arial" w:cs="Arial"/>
          <w:sz w:val="22"/>
          <w:szCs w:val="22"/>
        </w:rPr>
        <w:t>ou.</w:t>
      </w:r>
    </w:p>
    <w:p w14:paraId="0274D77A" w14:textId="0EF7AFC1" w:rsidR="006210A4" w:rsidRPr="00E37B7B" w:rsidRDefault="00A85F85" w:rsidP="00971B4F">
      <w:pPr>
        <w:pStyle w:val="Odstavecseseznamem"/>
        <w:numPr>
          <w:ilvl w:val="0"/>
          <w:numId w:val="15"/>
        </w:numPr>
        <w:suppressAutoHyphens w:val="0"/>
        <w:jc w:val="both"/>
        <w:rPr>
          <w:rFonts w:ascii="Arial" w:hAnsi="Arial" w:cs="Arial"/>
          <w:sz w:val="22"/>
          <w:szCs w:val="22"/>
          <w:u w:val="single"/>
        </w:rPr>
      </w:pPr>
      <w:r w:rsidRPr="00E37B7B">
        <w:rPr>
          <w:rFonts w:ascii="Arial" w:hAnsi="Arial" w:cs="Arial"/>
          <w:sz w:val="22"/>
          <w:szCs w:val="22"/>
        </w:rPr>
        <w:t xml:space="preserve">Nepotvrdí-li </w:t>
      </w:r>
      <w:r w:rsidR="009E36CC">
        <w:rPr>
          <w:rFonts w:ascii="Arial" w:hAnsi="Arial" w:cs="Arial"/>
          <w:sz w:val="22"/>
          <w:szCs w:val="22"/>
        </w:rPr>
        <w:t>Poskytovatel</w:t>
      </w:r>
      <w:r w:rsidRPr="00E37B7B">
        <w:rPr>
          <w:rFonts w:ascii="Arial" w:hAnsi="Arial" w:cs="Arial"/>
          <w:sz w:val="22"/>
          <w:szCs w:val="22"/>
        </w:rPr>
        <w:t xml:space="preserve"> </w:t>
      </w:r>
      <w:r w:rsidR="00CF38F9">
        <w:rPr>
          <w:rFonts w:ascii="Arial" w:hAnsi="Arial" w:cs="Arial"/>
          <w:sz w:val="22"/>
          <w:szCs w:val="22"/>
        </w:rPr>
        <w:t>Objednáv</w:t>
      </w:r>
      <w:r w:rsidRPr="00E37B7B">
        <w:rPr>
          <w:rFonts w:ascii="Arial" w:hAnsi="Arial" w:cs="Arial"/>
          <w:sz w:val="22"/>
          <w:szCs w:val="22"/>
        </w:rPr>
        <w:t xml:space="preserve">ku ve lhůtě stanovené v bodě 2 písm. </w:t>
      </w:r>
      <w:r w:rsidR="006A775F">
        <w:rPr>
          <w:rFonts w:ascii="Arial" w:hAnsi="Arial" w:cs="Arial"/>
          <w:sz w:val="22"/>
          <w:szCs w:val="22"/>
        </w:rPr>
        <w:t>e</w:t>
      </w:r>
      <w:r w:rsidRPr="00E37B7B">
        <w:rPr>
          <w:rFonts w:ascii="Arial" w:hAnsi="Arial" w:cs="Arial"/>
          <w:sz w:val="22"/>
          <w:szCs w:val="22"/>
        </w:rPr>
        <w:t xml:space="preserve">) této </w:t>
      </w:r>
      <w:r w:rsidR="009E36CC">
        <w:rPr>
          <w:rFonts w:ascii="Arial" w:hAnsi="Arial" w:cs="Arial"/>
          <w:sz w:val="22"/>
          <w:szCs w:val="22"/>
        </w:rPr>
        <w:t>Smlouv</w:t>
      </w:r>
      <w:r w:rsidRPr="00E37B7B">
        <w:rPr>
          <w:rFonts w:ascii="Arial" w:hAnsi="Arial" w:cs="Arial"/>
          <w:sz w:val="22"/>
          <w:szCs w:val="22"/>
        </w:rPr>
        <w:t xml:space="preserve">y, považuje se </w:t>
      </w:r>
      <w:r w:rsidR="00CF38F9">
        <w:rPr>
          <w:rFonts w:ascii="Arial" w:hAnsi="Arial" w:cs="Arial"/>
          <w:sz w:val="22"/>
          <w:szCs w:val="22"/>
        </w:rPr>
        <w:t>Objednáv</w:t>
      </w:r>
      <w:r w:rsidRPr="00E37B7B">
        <w:rPr>
          <w:rFonts w:ascii="Arial" w:hAnsi="Arial" w:cs="Arial"/>
          <w:sz w:val="22"/>
          <w:szCs w:val="22"/>
        </w:rPr>
        <w:t xml:space="preserve">ka za potvrzenou dnem marného uplynutí lhůty podle bodu 2 písm. </w:t>
      </w:r>
      <w:r w:rsidR="006A775F">
        <w:rPr>
          <w:rFonts w:ascii="Arial" w:hAnsi="Arial" w:cs="Arial"/>
          <w:sz w:val="22"/>
          <w:szCs w:val="22"/>
        </w:rPr>
        <w:t>e</w:t>
      </w:r>
      <w:r w:rsidRPr="00E37B7B">
        <w:rPr>
          <w:rFonts w:ascii="Arial" w:hAnsi="Arial" w:cs="Arial"/>
          <w:sz w:val="22"/>
          <w:szCs w:val="22"/>
        </w:rPr>
        <w:t xml:space="preserve">) této </w:t>
      </w:r>
      <w:r w:rsidR="009E36CC">
        <w:rPr>
          <w:rFonts w:ascii="Arial" w:hAnsi="Arial" w:cs="Arial"/>
          <w:sz w:val="22"/>
          <w:szCs w:val="22"/>
        </w:rPr>
        <w:t>Smlouv</w:t>
      </w:r>
      <w:r w:rsidRPr="00E37B7B">
        <w:rPr>
          <w:rFonts w:ascii="Arial" w:hAnsi="Arial" w:cs="Arial"/>
          <w:sz w:val="22"/>
          <w:szCs w:val="22"/>
        </w:rPr>
        <w:t>y.</w:t>
      </w:r>
    </w:p>
    <w:p w14:paraId="577B02F0" w14:textId="4F1E2FE4" w:rsidR="006210A4" w:rsidRPr="00E514F4" w:rsidRDefault="00CF38F9" w:rsidP="00E514F4">
      <w:pPr>
        <w:pStyle w:val="Odstavecseseznamem"/>
        <w:numPr>
          <w:ilvl w:val="0"/>
          <w:numId w:val="15"/>
        </w:numPr>
        <w:suppressAutoHyphens w:val="0"/>
        <w:jc w:val="both"/>
        <w:rPr>
          <w:rFonts w:ascii="Arial" w:hAnsi="Arial" w:cs="Arial"/>
          <w:sz w:val="22"/>
          <w:szCs w:val="22"/>
          <w:u w:val="single"/>
        </w:rPr>
      </w:pPr>
      <w:r w:rsidRPr="00E514F4">
        <w:rPr>
          <w:rFonts w:ascii="Arial" w:hAnsi="Arial" w:cs="Arial"/>
          <w:sz w:val="22"/>
          <w:szCs w:val="22"/>
        </w:rPr>
        <w:t>Objednáv</w:t>
      </w:r>
      <w:r w:rsidR="00A85F85" w:rsidRPr="00E514F4">
        <w:rPr>
          <w:rFonts w:ascii="Arial" w:hAnsi="Arial" w:cs="Arial"/>
          <w:sz w:val="22"/>
          <w:szCs w:val="22"/>
        </w:rPr>
        <w:t xml:space="preserve">ky budou </w:t>
      </w:r>
      <w:r w:rsidR="009E36CC" w:rsidRPr="00E514F4">
        <w:rPr>
          <w:rFonts w:ascii="Arial" w:hAnsi="Arial" w:cs="Arial"/>
          <w:sz w:val="22"/>
          <w:szCs w:val="22"/>
        </w:rPr>
        <w:t>Poskytovatel</w:t>
      </w:r>
      <w:r w:rsidR="00A85F85" w:rsidRPr="00E514F4">
        <w:rPr>
          <w:rFonts w:ascii="Arial" w:hAnsi="Arial" w:cs="Arial"/>
          <w:sz w:val="22"/>
          <w:szCs w:val="22"/>
        </w:rPr>
        <w:t xml:space="preserve">i doručovány zejména elektronickou poštou na adresu </w:t>
      </w:r>
      <w:permStart w:id="38748230" w:edGrp="everyone"/>
      <w:r w:rsidR="00E65494" w:rsidRPr="00E514F4">
        <w:rPr>
          <w:sz w:val="22"/>
          <w:szCs w:val="22"/>
        </w:rPr>
        <w:t>……………………</w:t>
      </w:r>
      <w:r w:rsidR="00A777C4" w:rsidRPr="00E514F4">
        <w:rPr>
          <w:sz w:val="22"/>
          <w:szCs w:val="22"/>
        </w:rPr>
        <w:t>..</w:t>
      </w:r>
      <w:r w:rsidR="00E65494" w:rsidRPr="00E514F4">
        <w:rPr>
          <w:sz w:val="22"/>
          <w:szCs w:val="22"/>
        </w:rPr>
        <w:t xml:space="preserve">…… </w:t>
      </w:r>
      <w:permEnd w:id="38748230"/>
      <w:r w:rsidR="00A85F85" w:rsidRPr="00E514F4">
        <w:rPr>
          <w:rFonts w:ascii="Arial" w:hAnsi="Arial" w:cs="Arial"/>
          <w:sz w:val="22"/>
          <w:szCs w:val="22"/>
        </w:rPr>
        <w:t xml:space="preserve">potvrzení </w:t>
      </w:r>
      <w:r w:rsidRPr="00E514F4">
        <w:rPr>
          <w:rFonts w:ascii="Arial" w:hAnsi="Arial" w:cs="Arial"/>
          <w:sz w:val="22"/>
          <w:szCs w:val="22"/>
        </w:rPr>
        <w:t>Objednáv</w:t>
      </w:r>
      <w:r w:rsidR="00A85F85" w:rsidRPr="00E514F4">
        <w:rPr>
          <w:rFonts w:ascii="Arial" w:hAnsi="Arial" w:cs="Arial"/>
          <w:sz w:val="22"/>
          <w:szCs w:val="22"/>
        </w:rPr>
        <w:t xml:space="preserve">ky je </w:t>
      </w:r>
      <w:r w:rsidR="009E36CC" w:rsidRPr="00E514F4">
        <w:rPr>
          <w:rFonts w:ascii="Arial" w:hAnsi="Arial" w:cs="Arial"/>
          <w:sz w:val="22"/>
          <w:szCs w:val="22"/>
        </w:rPr>
        <w:t>Poskytovatel</w:t>
      </w:r>
      <w:r w:rsidR="00A85F85" w:rsidRPr="00E514F4">
        <w:rPr>
          <w:rFonts w:ascii="Arial" w:hAnsi="Arial" w:cs="Arial"/>
          <w:sz w:val="22"/>
          <w:szCs w:val="22"/>
        </w:rPr>
        <w:t xml:space="preserve"> povinen provést rovněž elektronickou poštou na adresu elektronické pošty, ze které byla emailová zpráva (</w:t>
      </w:r>
      <w:r w:rsidRPr="00E514F4">
        <w:rPr>
          <w:rFonts w:ascii="Arial" w:hAnsi="Arial" w:cs="Arial"/>
          <w:sz w:val="22"/>
          <w:szCs w:val="22"/>
        </w:rPr>
        <w:t>Objednáv</w:t>
      </w:r>
      <w:r w:rsidR="00A85F85" w:rsidRPr="00E514F4">
        <w:rPr>
          <w:rFonts w:ascii="Arial" w:hAnsi="Arial" w:cs="Arial"/>
          <w:sz w:val="22"/>
          <w:szCs w:val="22"/>
        </w:rPr>
        <w:t xml:space="preserve">ka) odeslána. </w:t>
      </w:r>
    </w:p>
    <w:p w14:paraId="252CA40F" w14:textId="658A14B6" w:rsidR="006210A4" w:rsidRPr="00E37B7B" w:rsidRDefault="00CF38F9" w:rsidP="00971B4F">
      <w:pPr>
        <w:pStyle w:val="Odstavecseseznamem"/>
        <w:numPr>
          <w:ilvl w:val="0"/>
          <w:numId w:val="15"/>
        </w:numPr>
        <w:suppressAutoHyphens w:val="0"/>
        <w:jc w:val="both"/>
        <w:rPr>
          <w:rFonts w:ascii="Arial" w:hAnsi="Arial" w:cs="Arial"/>
          <w:sz w:val="22"/>
          <w:szCs w:val="22"/>
          <w:u w:val="single"/>
        </w:rPr>
      </w:pPr>
      <w:r>
        <w:rPr>
          <w:rFonts w:ascii="Arial" w:hAnsi="Arial" w:cs="Arial"/>
          <w:sz w:val="22"/>
          <w:szCs w:val="22"/>
        </w:rPr>
        <w:t>Objednáv</w:t>
      </w:r>
      <w:r w:rsidR="00A85F85" w:rsidRPr="00E37B7B">
        <w:rPr>
          <w:rFonts w:ascii="Arial" w:hAnsi="Arial" w:cs="Arial"/>
          <w:sz w:val="22"/>
          <w:szCs w:val="22"/>
        </w:rPr>
        <w:t xml:space="preserve">ku může </w:t>
      </w:r>
      <w:r w:rsidR="009E36CC">
        <w:rPr>
          <w:rFonts w:ascii="Arial" w:hAnsi="Arial" w:cs="Arial"/>
          <w:sz w:val="22"/>
          <w:szCs w:val="22"/>
        </w:rPr>
        <w:t>Objednatel</w:t>
      </w:r>
      <w:r w:rsidR="00A85F85" w:rsidRPr="00E37B7B">
        <w:rPr>
          <w:rFonts w:ascii="Arial" w:hAnsi="Arial" w:cs="Arial"/>
          <w:sz w:val="22"/>
          <w:szCs w:val="22"/>
        </w:rPr>
        <w:t xml:space="preserve"> zrušit či změnit do okamžiku, než je mu doručeno potvrzení </w:t>
      </w:r>
      <w:r>
        <w:rPr>
          <w:rFonts w:ascii="Arial" w:hAnsi="Arial" w:cs="Arial"/>
          <w:sz w:val="22"/>
          <w:szCs w:val="22"/>
        </w:rPr>
        <w:t>Objednáv</w:t>
      </w:r>
      <w:r w:rsidR="00A85F85" w:rsidRPr="00E37B7B">
        <w:rPr>
          <w:rFonts w:ascii="Arial" w:hAnsi="Arial" w:cs="Arial"/>
          <w:sz w:val="22"/>
          <w:szCs w:val="22"/>
        </w:rPr>
        <w:t xml:space="preserve">ky ze strany </w:t>
      </w:r>
      <w:r w:rsidR="009E36CC">
        <w:rPr>
          <w:rFonts w:ascii="Arial" w:hAnsi="Arial" w:cs="Arial"/>
          <w:sz w:val="22"/>
          <w:szCs w:val="22"/>
        </w:rPr>
        <w:t>Poskytovatel</w:t>
      </w:r>
      <w:r w:rsidR="00A85F85" w:rsidRPr="00E37B7B">
        <w:rPr>
          <w:rFonts w:ascii="Arial" w:hAnsi="Arial" w:cs="Arial"/>
          <w:sz w:val="22"/>
          <w:szCs w:val="22"/>
        </w:rPr>
        <w:t xml:space="preserve">e. Takovým zrušením nevzniká </w:t>
      </w:r>
      <w:r w:rsidR="009E36CC">
        <w:rPr>
          <w:rFonts w:ascii="Arial" w:hAnsi="Arial" w:cs="Arial"/>
          <w:sz w:val="22"/>
          <w:szCs w:val="22"/>
        </w:rPr>
        <w:t>Poskytovatel</w:t>
      </w:r>
      <w:r w:rsidR="00A85F85" w:rsidRPr="00E37B7B">
        <w:rPr>
          <w:rFonts w:ascii="Arial" w:hAnsi="Arial" w:cs="Arial"/>
          <w:sz w:val="22"/>
          <w:szCs w:val="22"/>
        </w:rPr>
        <w:t>i žádný nárok z </w:t>
      </w:r>
      <w:r>
        <w:rPr>
          <w:rFonts w:ascii="Arial" w:hAnsi="Arial" w:cs="Arial"/>
          <w:sz w:val="22"/>
          <w:szCs w:val="22"/>
        </w:rPr>
        <w:t>Objednáv</w:t>
      </w:r>
      <w:r w:rsidR="00A85F85" w:rsidRPr="00E37B7B">
        <w:rPr>
          <w:rFonts w:ascii="Arial" w:hAnsi="Arial" w:cs="Arial"/>
          <w:sz w:val="22"/>
          <w:szCs w:val="22"/>
        </w:rPr>
        <w:t>ky či z jejího zrušení.</w:t>
      </w:r>
    </w:p>
    <w:p w14:paraId="3C9E8906" w14:textId="553C7D45" w:rsidR="006210A4" w:rsidRPr="00E37B7B" w:rsidRDefault="00A85F85" w:rsidP="00971B4F">
      <w:pPr>
        <w:pStyle w:val="Odstavecseseznamem"/>
        <w:numPr>
          <w:ilvl w:val="0"/>
          <w:numId w:val="15"/>
        </w:numPr>
        <w:suppressAutoHyphens w:val="0"/>
        <w:jc w:val="both"/>
        <w:rPr>
          <w:rFonts w:ascii="Arial" w:hAnsi="Arial" w:cs="Arial"/>
          <w:sz w:val="22"/>
          <w:szCs w:val="22"/>
          <w:u w:val="single"/>
        </w:rPr>
      </w:pPr>
      <w:r w:rsidRPr="00E37B7B">
        <w:rPr>
          <w:rFonts w:ascii="Arial" w:hAnsi="Arial" w:cs="Arial"/>
          <w:sz w:val="22"/>
          <w:szCs w:val="22"/>
        </w:rPr>
        <w:t>Výzvy (</w:t>
      </w:r>
      <w:r w:rsidR="00CF38F9">
        <w:rPr>
          <w:rFonts w:ascii="Arial" w:hAnsi="Arial" w:cs="Arial"/>
          <w:sz w:val="22"/>
          <w:szCs w:val="22"/>
        </w:rPr>
        <w:t>Objednáv</w:t>
      </w:r>
      <w:r w:rsidRPr="00E37B7B">
        <w:rPr>
          <w:rFonts w:ascii="Arial" w:hAnsi="Arial" w:cs="Arial"/>
          <w:sz w:val="22"/>
          <w:szCs w:val="22"/>
        </w:rPr>
        <w:t xml:space="preserve">ky) budou vždy vystavovány na konkrétní </w:t>
      </w:r>
      <w:r w:rsidR="009E36CC">
        <w:rPr>
          <w:rFonts w:ascii="Arial" w:hAnsi="Arial" w:cs="Arial"/>
          <w:sz w:val="22"/>
          <w:szCs w:val="22"/>
        </w:rPr>
        <w:t>Služby</w:t>
      </w:r>
      <w:r w:rsidRPr="00E37B7B">
        <w:rPr>
          <w:rFonts w:ascii="Arial" w:hAnsi="Arial" w:cs="Arial"/>
          <w:sz w:val="22"/>
          <w:szCs w:val="22"/>
        </w:rPr>
        <w:t xml:space="preserve">. V každé </w:t>
      </w:r>
      <w:r w:rsidR="00CF38F9">
        <w:rPr>
          <w:rFonts w:ascii="Arial" w:hAnsi="Arial" w:cs="Arial"/>
          <w:sz w:val="22"/>
          <w:szCs w:val="22"/>
        </w:rPr>
        <w:t>Objednáv</w:t>
      </w:r>
      <w:r w:rsidRPr="00E37B7B">
        <w:rPr>
          <w:rFonts w:ascii="Arial" w:hAnsi="Arial" w:cs="Arial"/>
          <w:sz w:val="22"/>
          <w:szCs w:val="22"/>
        </w:rPr>
        <w:t xml:space="preserve">ce na realizaci veřejné zakázky na základě této </w:t>
      </w:r>
      <w:r w:rsidR="009E36CC">
        <w:rPr>
          <w:rFonts w:ascii="Arial" w:hAnsi="Arial" w:cs="Arial"/>
          <w:sz w:val="22"/>
          <w:szCs w:val="22"/>
        </w:rPr>
        <w:t>Smlouv</w:t>
      </w:r>
      <w:r w:rsidRPr="00E37B7B">
        <w:rPr>
          <w:rFonts w:ascii="Arial" w:hAnsi="Arial" w:cs="Arial"/>
          <w:sz w:val="22"/>
          <w:szCs w:val="22"/>
        </w:rPr>
        <w:t>y bude sjednána specifikace předmětu plnění.</w:t>
      </w:r>
    </w:p>
    <w:p w14:paraId="28FB8026" w14:textId="45980E5A" w:rsidR="00A85F85" w:rsidRPr="00E37B7B" w:rsidRDefault="00A85F85" w:rsidP="00971B4F">
      <w:pPr>
        <w:pStyle w:val="Odstavecseseznamem"/>
        <w:numPr>
          <w:ilvl w:val="0"/>
          <w:numId w:val="15"/>
        </w:numPr>
        <w:suppressAutoHyphens w:val="0"/>
        <w:jc w:val="both"/>
        <w:rPr>
          <w:rFonts w:ascii="Arial" w:hAnsi="Arial" w:cs="Arial"/>
          <w:sz w:val="22"/>
          <w:szCs w:val="22"/>
          <w:u w:val="single"/>
        </w:rPr>
      </w:pPr>
      <w:r w:rsidRPr="00E37B7B">
        <w:rPr>
          <w:rFonts w:ascii="Arial" w:hAnsi="Arial" w:cs="Arial"/>
          <w:sz w:val="22"/>
          <w:szCs w:val="22"/>
        </w:rPr>
        <w:t xml:space="preserve">Tato </w:t>
      </w:r>
      <w:r w:rsidR="009E36CC">
        <w:rPr>
          <w:rFonts w:ascii="Arial" w:hAnsi="Arial" w:cs="Arial"/>
          <w:sz w:val="22"/>
          <w:szCs w:val="22"/>
        </w:rPr>
        <w:t>Smlouv</w:t>
      </w:r>
      <w:r w:rsidRPr="00E37B7B">
        <w:rPr>
          <w:rFonts w:ascii="Arial" w:hAnsi="Arial" w:cs="Arial"/>
          <w:sz w:val="22"/>
          <w:szCs w:val="22"/>
        </w:rPr>
        <w:t xml:space="preserve">a nezavazuje </w:t>
      </w:r>
      <w:r w:rsidR="009E36CC">
        <w:rPr>
          <w:rFonts w:ascii="Arial" w:hAnsi="Arial" w:cs="Arial"/>
          <w:sz w:val="22"/>
          <w:szCs w:val="22"/>
        </w:rPr>
        <w:t>Objednatel</w:t>
      </w:r>
      <w:r w:rsidRPr="00E37B7B">
        <w:rPr>
          <w:rFonts w:ascii="Arial" w:hAnsi="Arial" w:cs="Arial"/>
          <w:sz w:val="22"/>
          <w:szCs w:val="22"/>
        </w:rPr>
        <w:t xml:space="preserve">e zadávat </w:t>
      </w:r>
      <w:r w:rsidR="00CF38F9">
        <w:rPr>
          <w:rFonts w:ascii="Arial" w:hAnsi="Arial" w:cs="Arial"/>
          <w:sz w:val="22"/>
          <w:szCs w:val="22"/>
        </w:rPr>
        <w:t>Objednáv</w:t>
      </w:r>
      <w:r w:rsidRPr="00E37B7B">
        <w:rPr>
          <w:rFonts w:ascii="Arial" w:hAnsi="Arial" w:cs="Arial"/>
          <w:sz w:val="22"/>
          <w:szCs w:val="22"/>
        </w:rPr>
        <w:t xml:space="preserve">ky </w:t>
      </w:r>
      <w:r w:rsidR="009E36CC">
        <w:rPr>
          <w:rFonts w:ascii="Arial" w:hAnsi="Arial" w:cs="Arial"/>
          <w:sz w:val="22"/>
          <w:szCs w:val="22"/>
        </w:rPr>
        <w:t>Poskytovatel</w:t>
      </w:r>
      <w:r w:rsidRPr="00E37B7B">
        <w:rPr>
          <w:rFonts w:ascii="Arial" w:hAnsi="Arial" w:cs="Arial"/>
          <w:sz w:val="22"/>
          <w:szCs w:val="22"/>
        </w:rPr>
        <w:t>i v jakémkoliv rozsahu. Skutečnost, že s </w:t>
      </w:r>
      <w:r w:rsidR="009E36CC">
        <w:rPr>
          <w:rFonts w:ascii="Arial" w:hAnsi="Arial" w:cs="Arial"/>
          <w:sz w:val="22"/>
          <w:szCs w:val="22"/>
        </w:rPr>
        <w:t>Objednatel</w:t>
      </w:r>
      <w:r w:rsidRPr="00E37B7B">
        <w:rPr>
          <w:rFonts w:ascii="Arial" w:hAnsi="Arial" w:cs="Arial"/>
          <w:sz w:val="22"/>
          <w:szCs w:val="22"/>
        </w:rPr>
        <w:t xml:space="preserve">em nebyla po určitou dobu uzavřena žádná jednotlivá </w:t>
      </w:r>
      <w:r w:rsidR="009E36CC">
        <w:rPr>
          <w:rFonts w:ascii="Arial" w:hAnsi="Arial" w:cs="Arial"/>
          <w:sz w:val="22"/>
          <w:szCs w:val="22"/>
        </w:rPr>
        <w:t>Smlouv</w:t>
      </w:r>
      <w:r w:rsidRPr="00E37B7B">
        <w:rPr>
          <w:rFonts w:ascii="Arial" w:hAnsi="Arial" w:cs="Arial"/>
          <w:sz w:val="22"/>
          <w:szCs w:val="22"/>
        </w:rPr>
        <w:t xml:space="preserve">a, nezpůsobuje zánik této </w:t>
      </w:r>
      <w:r w:rsidR="009E36CC">
        <w:rPr>
          <w:rFonts w:ascii="Arial" w:hAnsi="Arial" w:cs="Arial"/>
          <w:sz w:val="22"/>
          <w:szCs w:val="22"/>
        </w:rPr>
        <w:t>Smlouv</w:t>
      </w:r>
      <w:r w:rsidRPr="00E37B7B">
        <w:rPr>
          <w:rFonts w:ascii="Arial" w:hAnsi="Arial" w:cs="Arial"/>
          <w:sz w:val="22"/>
          <w:szCs w:val="22"/>
        </w:rPr>
        <w:t>y.</w:t>
      </w:r>
    </w:p>
    <w:p w14:paraId="53700AE5" w14:textId="363DC949" w:rsidR="00A85F85" w:rsidRPr="00E37B7B" w:rsidRDefault="00A85F85" w:rsidP="00971B4F">
      <w:pPr>
        <w:pStyle w:val="HLAVICKA"/>
        <w:numPr>
          <w:ilvl w:val="0"/>
          <w:numId w:val="13"/>
        </w:numPr>
        <w:tabs>
          <w:tab w:val="clear" w:pos="644"/>
          <w:tab w:val="clear" w:pos="1134"/>
          <w:tab w:val="num" w:pos="284"/>
        </w:tabs>
        <w:spacing w:before="120"/>
        <w:ind w:left="284" w:hanging="284"/>
        <w:jc w:val="both"/>
        <w:rPr>
          <w:sz w:val="22"/>
          <w:szCs w:val="22"/>
        </w:rPr>
      </w:pPr>
      <w:r w:rsidRPr="00E37B7B">
        <w:rPr>
          <w:sz w:val="22"/>
          <w:szCs w:val="22"/>
        </w:rPr>
        <w:t xml:space="preserve">Veškerá komunikace smluvních stran při plnění předmětu této </w:t>
      </w:r>
      <w:r w:rsidR="009E36CC">
        <w:rPr>
          <w:sz w:val="22"/>
          <w:szCs w:val="22"/>
        </w:rPr>
        <w:t>Smlouv</w:t>
      </w:r>
      <w:r w:rsidRPr="00E37B7B">
        <w:rPr>
          <w:sz w:val="22"/>
          <w:szCs w:val="22"/>
        </w:rPr>
        <w:t>y (zejména zasílání a potvrzení výzvy /</w:t>
      </w:r>
      <w:r w:rsidR="00CF38F9">
        <w:rPr>
          <w:sz w:val="22"/>
          <w:szCs w:val="22"/>
        </w:rPr>
        <w:t>Objednáv</w:t>
      </w:r>
      <w:r w:rsidRPr="00E37B7B">
        <w:rPr>
          <w:sz w:val="22"/>
          <w:szCs w:val="22"/>
        </w:rPr>
        <w:t xml:space="preserve">ky/ k plnění, přebírání plnění, zasílání faktur apod.) bude probíhat mezi kontaktními osobami </w:t>
      </w:r>
      <w:r w:rsidR="009E36CC">
        <w:rPr>
          <w:sz w:val="22"/>
          <w:szCs w:val="22"/>
        </w:rPr>
        <w:t>Objednatel</w:t>
      </w:r>
      <w:r w:rsidRPr="00E37B7B">
        <w:rPr>
          <w:sz w:val="22"/>
          <w:szCs w:val="22"/>
        </w:rPr>
        <w:t xml:space="preserve">e a </w:t>
      </w:r>
      <w:r w:rsidR="009E36CC">
        <w:rPr>
          <w:sz w:val="22"/>
          <w:szCs w:val="22"/>
        </w:rPr>
        <w:t>Poskytovatel</w:t>
      </w:r>
      <w:r w:rsidRPr="00E37B7B">
        <w:rPr>
          <w:sz w:val="22"/>
          <w:szCs w:val="22"/>
        </w:rPr>
        <w:t>e, kterými jsou:</w:t>
      </w:r>
    </w:p>
    <w:p w14:paraId="5E9CF7FB" w14:textId="124C760F" w:rsidR="009A31D5" w:rsidRPr="009A31D5" w:rsidRDefault="00A85F85" w:rsidP="009A31D5">
      <w:pPr>
        <w:pStyle w:val="HLAVICKA"/>
        <w:spacing w:before="120"/>
        <w:ind w:left="2835" w:hanging="2551"/>
        <w:jc w:val="both"/>
        <w:rPr>
          <w:sz w:val="22"/>
          <w:szCs w:val="22"/>
        </w:rPr>
      </w:pPr>
      <w:r w:rsidRPr="00E37B7B">
        <w:rPr>
          <w:sz w:val="22"/>
          <w:szCs w:val="22"/>
        </w:rPr>
        <w:t xml:space="preserve">na straně </w:t>
      </w:r>
      <w:r w:rsidR="009E36CC">
        <w:rPr>
          <w:sz w:val="22"/>
          <w:szCs w:val="22"/>
        </w:rPr>
        <w:t>Objednatel</w:t>
      </w:r>
      <w:r w:rsidRPr="00E37B7B">
        <w:rPr>
          <w:sz w:val="22"/>
          <w:szCs w:val="22"/>
        </w:rPr>
        <w:t>e:</w:t>
      </w:r>
      <w:r w:rsidRPr="00E37B7B">
        <w:rPr>
          <w:sz w:val="22"/>
          <w:szCs w:val="22"/>
        </w:rPr>
        <w:tab/>
      </w:r>
      <w:r w:rsidR="009A31D5" w:rsidRPr="009A31D5">
        <w:rPr>
          <w:sz w:val="22"/>
          <w:szCs w:val="22"/>
        </w:rPr>
        <w:t>Petr Krause</w:t>
      </w:r>
      <w:r w:rsidR="009A31D5">
        <w:rPr>
          <w:sz w:val="22"/>
          <w:szCs w:val="22"/>
        </w:rPr>
        <w:t>, s</w:t>
      </w:r>
      <w:r w:rsidR="009A31D5" w:rsidRPr="009A31D5">
        <w:rPr>
          <w:sz w:val="22"/>
          <w:szCs w:val="22"/>
        </w:rPr>
        <w:t>enior projektový manažer</w:t>
      </w:r>
    </w:p>
    <w:p w14:paraId="46E23851" w14:textId="2209017D" w:rsidR="009A31D5" w:rsidRPr="009A31D5" w:rsidRDefault="009A31D5" w:rsidP="009A31D5">
      <w:pPr>
        <w:pStyle w:val="HLAVICKA"/>
        <w:spacing w:before="120"/>
        <w:ind w:left="2835" w:hanging="2551"/>
        <w:jc w:val="both"/>
        <w:rPr>
          <w:sz w:val="22"/>
          <w:szCs w:val="22"/>
        </w:rPr>
      </w:pPr>
      <w:r>
        <w:rPr>
          <w:sz w:val="22"/>
          <w:szCs w:val="22"/>
        </w:rPr>
        <w:tab/>
      </w:r>
      <w:r>
        <w:rPr>
          <w:sz w:val="22"/>
          <w:szCs w:val="22"/>
        </w:rPr>
        <w:tab/>
        <w:t>t</w:t>
      </w:r>
      <w:r w:rsidRPr="009A31D5">
        <w:rPr>
          <w:sz w:val="22"/>
          <w:szCs w:val="22"/>
        </w:rPr>
        <w:t>el: +420</w:t>
      </w:r>
      <w:r>
        <w:rPr>
          <w:sz w:val="22"/>
          <w:szCs w:val="22"/>
        </w:rPr>
        <w:t> </w:t>
      </w:r>
      <w:r w:rsidRPr="009A31D5">
        <w:rPr>
          <w:sz w:val="22"/>
          <w:szCs w:val="22"/>
        </w:rPr>
        <w:t>732</w:t>
      </w:r>
      <w:r>
        <w:rPr>
          <w:sz w:val="22"/>
          <w:szCs w:val="22"/>
        </w:rPr>
        <w:t> </w:t>
      </w:r>
      <w:r w:rsidRPr="009A31D5">
        <w:rPr>
          <w:sz w:val="22"/>
          <w:szCs w:val="22"/>
        </w:rPr>
        <w:t>300</w:t>
      </w:r>
      <w:r>
        <w:rPr>
          <w:sz w:val="22"/>
          <w:szCs w:val="22"/>
        </w:rPr>
        <w:t xml:space="preserve"> </w:t>
      </w:r>
      <w:r w:rsidRPr="009A31D5">
        <w:rPr>
          <w:sz w:val="22"/>
          <w:szCs w:val="22"/>
        </w:rPr>
        <w:t>308</w:t>
      </w:r>
    </w:p>
    <w:p w14:paraId="6F9756FC" w14:textId="02BDFE10" w:rsidR="009A31D5" w:rsidRPr="009A31D5" w:rsidRDefault="009A31D5" w:rsidP="009A31D5">
      <w:pPr>
        <w:pStyle w:val="HLAVICKA"/>
        <w:spacing w:before="120"/>
        <w:ind w:left="2835" w:hanging="2551"/>
        <w:jc w:val="both"/>
        <w:rPr>
          <w:sz w:val="22"/>
          <w:szCs w:val="22"/>
        </w:rPr>
      </w:pPr>
      <w:r>
        <w:rPr>
          <w:sz w:val="22"/>
          <w:szCs w:val="22"/>
        </w:rPr>
        <w:tab/>
      </w:r>
      <w:r>
        <w:rPr>
          <w:sz w:val="22"/>
          <w:szCs w:val="22"/>
        </w:rPr>
        <w:tab/>
        <w:t>e-</w:t>
      </w:r>
      <w:r w:rsidRPr="009A31D5">
        <w:rPr>
          <w:sz w:val="22"/>
          <w:szCs w:val="22"/>
        </w:rPr>
        <w:t xml:space="preserve">mail: </w:t>
      </w:r>
      <w:r w:rsidRPr="008F3655">
        <w:rPr>
          <w:sz w:val="22"/>
          <w:szCs w:val="22"/>
        </w:rPr>
        <w:t>petr.krause2@mag-ul.cz</w:t>
      </w:r>
    </w:p>
    <w:p w14:paraId="511F1D1F" w14:textId="1BF10067" w:rsidR="000B13BA" w:rsidRDefault="000B13BA" w:rsidP="00CF23AE">
      <w:pPr>
        <w:pStyle w:val="HLAVICKA"/>
        <w:tabs>
          <w:tab w:val="clear" w:pos="284"/>
          <w:tab w:val="clear" w:pos="1134"/>
        </w:tabs>
        <w:spacing w:before="120"/>
        <w:ind w:left="2835" w:hanging="2551"/>
        <w:jc w:val="both"/>
        <w:rPr>
          <w:sz w:val="22"/>
          <w:szCs w:val="22"/>
        </w:rPr>
      </w:pPr>
    </w:p>
    <w:p w14:paraId="4471A83F" w14:textId="77777777" w:rsidR="000B13BA" w:rsidRPr="00E37B7B" w:rsidRDefault="000B13BA" w:rsidP="006210A4">
      <w:pPr>
        <w:pStyle w:val="HLAVICKA"/>
        <w:tabs>
          <w:tab w:val="clear" w:pos="284"/>
          <w:tab w:val="clear" w:pos="1134"/>
        </w:tabs>
        <w:spacing w:before="120"/>
        <w:ind w:left="2124" w:firstLine="708"/>
        <w:jc w:val="both"/>
        <w:rPr>
          <w:sz w:val="22"/>
          <w:szCs w:val="22"/>
        </w:rPr>
      </w:pPr>
    </w:p>
    <w:p w14:paraId="169C4BB6" w14:textId="0E1D4968" w:rsidR="00A85F85" w:rsidRPr="00E37B7B" w:rsidRDefault="00A85F85" w:rsidP="006210A4">
      <w:pPr>
        <w:pStyle w:val="HLAVICKA"/>
        <w:tabs>
          <w:tab w:val="clear" w:pos="284"/>
          <w:tab w:val="clear" w:pos="1134"/>
        </w:tabs>
        <w:spacing w:before="120"/>
        <w:jc w:val="both"/>
        <w:rPr>
          <w:sz w:val="22"/>
          <w:szCs w:val="22"/>
        </w:rPr>
      </w:pPr>
      <w:r w:rsidRPr="00E37B7B">
        <w:rPr>
          <w:sz w:val="22"/>
          <w:szCs w:val="22"/>
        </w:rPr>
        <w:t xml:space="preserve">na straně </w:t>
      </w:r>
      <w:r w:rsidR="009E36CC">
        <w:rPr>
          <w:sz w:val="22"/>
          <w:szCs w:val="22"/>
        </w:rPr>
        <w:t>Poskytovatel</w:t>
      </w:r>
      <w:r w:rsidRPr="00E37B7B">
        <w:rPr>
          <w:sz w:val="22"/>
          <w:szCs w:val="22"/>
        </w:rPr>
        <w:t>e:</w:t>
      </w:r>
      <w:r w:rsidRPr="00E37B7B">
        <w:rPr>
          <w:sz w:val="22"/>
          <w:szCs w:val="22"/>
        </w:rPr>
        <w:tab/>
      </w:r>
      <w:permStart w:id="922567111" w:edGrp="everyone"/>
      <w:r w:rsidRPr="00E37B7B">
        <w:rPr>
          <w:sz w:val="22"/>
          <w:szCs w:val="22"/>
        </w:rPr>
        <w:t xml:space="preserve"> </w:t>
      </w:r>
      <w:r w:rsidR="00E65494" w:rsidRPr="00E37B7B">
        <w:rPr>
          <w:i/>
          <w:sz w:val="22"/>
          <w:szCs w:val="22"/>
        </w:rPr>
        <w:t xml:space="preserve">(doplní </w:t>
      </w:r>
      <w:r w:rsidR="009E36CC">
        <w:rPr>
          <w:i/>
          <w:sz w:val="22"/>
          <w:szCs w:val="22"/>
        </w:rPr>
        <w:t>Poskytovatel</w:t>
      </w:r>
      <w:r w:rsidR="00E65494" w:rsidRPr="00E37B7B">
        <w:rPr>
          <w:i/>
          <w:sz w:val="22"/>
          <w:szCs w:val="22"/>
        </w:rPr>
        <w:t>)</w:t>
      </w:r>
    </w:p>
    <w:p w14:paraId="05115538" w14:textId="77777777" w:rsidR="00A85F85" w:rsidRPr="00E37B7B" w:rsidRDefault="00A85F85" w:rsidP="00A85F85">
      <w:pPr>
        <w:pStyle w:val="HLAVICKA"/>
        <w:tabs>
          <w:tab w:val="clear" w:pos="284"/>
          <w:tab w:val="clear" w:pos="1134"/>
        </w:tabs>
        <w:spacing w:before="120"/>
        <w:ind w:left="284"/>
        <w:jc w:val="both"/>
        <w:rPr>
          <w:sz w:val="22"/>
          <w:szCs w:val="22"/>
        </w:rPr>
      </w:pPr>
      <w:r w:rsidRPr="00E37B7B">
        <w:rPr>
          <w:sz w:val="22"/>
          <w:szCs w:val="22"/>
        </w:rPr>
        <w:tab/>
      </w:r>
      <w:r w:rsidRPr="00E37B7B">
        <w:rPr>
          <w:sz w:val="22"/>
          <w:szCs w:val="22"/>
        </w:rPr>
        <w:tab/>
      </w:r>
      <w:r w:rsidRPr="00E37B7B">
        <w:rPr>
          <w:sz w:val="22"/>
          <w:szCs w:val="22"/>
        </w:rPr>
        <w:tab/>
      </w:r>
      <w:r w:rsidRPr="00E37B7B">
        <w:rPr>
          <w:sz w:val="22"/>
          <w:szCs w:val="22"/>
        </w:rPr>
        <w:tab/>
      </w:r>
    </w:p>
    <w:p w14:paraId="04FEFF7E" w14:textId="77777777" w:rsidR="00572532" w:rsidRPr="00E37B7B" w:rsidRDefault="00572532" w:rsidP="00A85F85">
      <w:pPr>
        <w:pStyle w:val="HLAVICKA"/>
        <w:tabs>
          <w:tab w:val="clear" w:pos="284"/>
          <w:tab w:val="clear" w:pos="1134"/>
        </w:tabs>
        <w:spacing w:before="120"/>
        <w:jc w:val="both"/>
        <w:rPr>
          <w:sz w:val="22"/>
          <w:szCs w:val="22"/>
        </w:rPr>
      </w:pPr>
    </w:p>
    <w:p w14:paraId="459C3673" w14:textId="77777777" w:rsidR="000E5F8F" w:rsidRPr="00E37B7B" w:rsidRDefault="000E5F8F" w:rsidP="00A85F85">
      <w:pPr>
        <w:pStyle w:val="HLAVICKA"/>
        <w:tabs>
          <w:tab w:val="clear" w:pos="284"/>
          <w:tab w:val="clear" w:pos="1134"/>
        </w:tabs>
        <w:spacing w:before="120"/>
        <w:jc w:val="both"/>
        <w:rPr>
          <w:sz w:val="22"/>
          <w:szCs w:val="22"/>
        </w:rPr>
      </w:pPr>
    </w:p>
    <w:p w14:paraId="14E1C407" w14:textId="77777777" w:rsidR="006210A4" w:rsidRPr="00E37B7B" w:rsidRDefault="006210A4" w:rsidP="00A85F85">
      <w:pPr>
        <w:pStyle w:val="HLAVICKA"/>
        <w:tabs>
          <w:tab w:val="clear" w:pos="284"/>
          <w:tab w:val="clear" w:pos="1134"/>
        </w:tabs>
        <w:spacing w:before="120"/>
        <w:jc w:val="both"/>
        <w:rPr>
          <w:sz w:val="22"/>
          <w:szCs w:val="22"/>
        </w:rPr>
      </w:pPr>
    </w:p>
    <w:p w14:paraId="342A09C0" w14:textId="77777777" w:rsidR="006210A4" w:rsidRPr="00E37B7B" w:rsidRDefault="006210A4" w:rsidP="00A85F85">
      <w:pPr>
        <w:pStyle w:val="HLAVICKA"/>
        <w:tabs>
          <w:tab w:val="clear" w:pos="284"/>
          <w:tab w:val="clear" w:pos="1134"/>
        </w:tabs>
        <w:spacing w:before="120"/>
        <w:jc w:val="both"/>
        <w:rPr>
          <w:sz w:val="22"/>
          <w:szCs w:val="22"/>
        </w:rPr>
      </w:pPr>
    </w:p>
    <w:p w14:paraId="4BC4CFFC" w14:textId="77777777" w:rsidR="006210A4" w:rsidRPr="00E37B7B" w:rsidRDefault="006210A4" w:rsidP="00A85F85">
      <w:pPr>
        <w:pStyle w:val="HLAVICKA"/>
        <w:tabs>
          <w:tab w:val="clear" w:pos="284"/>
          <w:tab w:val="clear" w:pos="1134"/>
        </w:tabs>
        <w:spacing w:before="120"/>
        <w:jc w:val="both"/>
        <w:rPr>
          <w:sz w:val="22"/>
          <w:szCs w:val="22"/>
        </w:rPr>
      </w:pPr>
    </w:p>
    <w:permEnd w:id="922567111"/>
    <w:p w14:paraId="1BA45481" w14:textId="77777777" w:rsidR="006210A4" w:rsidRPr="00E37B7B" w:rsidRDefault="006210A4" w:rsidP="00572532">
      <w:pPr>
        <w:pStyle w:val="HLAVICKA"/>
        <w:jc w:val="center"/>
        <w:rPr>
          <w:b/>
          <w:bCs/>
          <w:sz w:val="22"/>
          <w:szCs w:val="22"/>
        </w:rPr>
      </w:pPr>
    </w:p>
    <w:p w14:paraId="0A4A9988" w14:textId="77777777" w:rsidR="00A85F85" w:rsidRPr="00E37B7B" w:rsidRDefault="00A85F85" w:rsidP="00572532">
      <w:pPr>
        <w:pStyle w:val="HLAVICKA"/>
        <w:jc w:val="center"/>
        <w:rPr>
          <w:b/>
          <w:bCs/>
          <w:sz w:val="22"/>
          <w:szCs w:val="22"/>
        </w:rPr>
      </w:pPr>
      <w:r w:rsidRPr="00E37B7B">
        <w:rPr>
          <w:b/>
          <w:bCs/>
          <w:sz w:val="22"/>
          <w:szCs w:val="22"/>
        </w:rPr>
        <w:t>V</w:t>
      </w:r>
      <w:r w:rsidR="00C75192" w:rsidRPr="00E37B7B">
        <w:rPr>
          <w:b/>
          <w:bCs/>
          <w:sz w:val="22"/>
          <w:szCs w:val="22"/>
        </w:rPr>
        <w:t>I</w:t>
      </w:r>
      <w:r w:rsidRPr="00E37B7B">
        <w:rPr>
          <w:b/>
          <w:bCs/>
          <w:sz w:val="22"/>
          <w:szCs w:val="22"/>
        </w:rPr>
        <w:t>.</w:t>
      </w:r>
      <w:r w:rsidR="00572532" w:rsidRPr="00E37B7B">
        <w:rPr>
          <w:b/>
          <w:bCs/>
          <w:sz w:val="22"/>
          <w:szCs w:val="22"/>
        </w:rPr>
        <w:t xml:space="preserve"> Doba a místo plnění</w:t>
      </w:r>
    </w:p>
    <w:p w14:paraId="6AF0A083" w14:textId="6BFBA90F" w:rsidR="00A85F85" w:rsidRPr="00E37B7B" w:rsidRDefault="00CF38F9" w:rsidP="00971B4F">
      <w:pPr>
        <w:pStyle w:val="Odstavecseseznamem"/>
        <w:numPr>
          <w:ilvl w:val="2"/>
          <w:numId w:val="10"/>
        </w:numPr>
        <w:ind w:left="284" w:hanging="284"/>
        <w:jc w:val="both"/>
        <w:rPr>
          <w:rFonts w:ascii="Arial" w:hAnsi="Arial" w:cs="Arial"/>
          <w:bCs/>
          <w:color w:val="000000" w:themeColor="text1"/>
          <w:sz w:val="22"/>
          <w:szCs w:val="22"/>
          <w:lang w:eastAsia="cs-CZ"/>
        </w:rPr>
      </w:pPr>
      <w:r w:rsidRPr="00E514F4">
        <w:rPr>
          <w:rFonts w:ascii="Arial" w:hAnsi="Arial" w:cs="Arial"/>
          <w:bCs/>
          <w:sz w:val="22"/>
          <w:szCs w:val="22"/>
        </w:rPr>
        <w:t>Služby budou poskytovány</w:t>
      </w:r>
      <w:r w:rsidR="00A85F85" w:rsidRPr="00CF38F9">
        <w:rPr>
          <w:rFonts w:ascii="Arial" w:hAnsi="Arial" w:cs="Arial"/>
          <w:b/>
          <w:sz w:val="22"/>
          <w:szCs w:val="22"/>
        </w:rPr>
        <w:t xml:space="preserve"> </w:t>
      </w:r>
      <w:r w:rsidR="00E6791A">
        <w:rPr>
          <w:rFonts w:ascii="Arial" w:hAnsi="Arial" w:cs="Arial"/>
          <w:b/>
          <w:sz w:val="22"/>
          <w:szCs w:val="22"/>
        </w:rPr>
        <w:t xml:space="preserve">od </w:t>
      </w:r>
      <w:r w:rsidR="00CF23AE">
        <w:rPr>
          <w:rFonts w:ascii="Arial" w:hAnsi="Arial" w:cs="Arial"/>
          <w:b/>
          <w:sz w:val="22"/>
          <w:szCs w:val="22"/>
        </w:rPr>
        <w:t>n</w:t>
      </w:r>
      <w:r w:rsidR="00906272">
        <w:rPr>
          <w:rFonts w:ascii="Arial" w:hAnsi="Arial" w:cs="Arial"/>
          <w:b/>
          <w:sz w:val="22"/>
          <w:szCs w:val="22"/>
        </w:rPr>
        <w:t>a</w:t>
      </w:r>
      <w:r w:rsidR="00CF23AE">
        <w:rPr>
          <w:rFonts w:ascii="Arial" w:hAnsi="Arial" w:cs="Arial"/>
          <w:b/>
          <w:sz w:val="22"/>
          <w:szCs w:val="22"/>
        </w:rPr>
        <w:t xml:space="preserve">bytí účinnost </w:t>
      </w:r>
      <w:r w:rsidR="00906272">
        <w:rPr>
          <w:rFonts w:ascii="Arial" w:hAnsi="Arial" w:cs="Arial"/>
          <w:b/>
          <w:sz w:val="22"/>
          <w:szCs w:val="22"/>
        </w:rPr>
        <w:t>S</w:t>
      </w:r>
      <w:r w:rsidR="00CF23AE">
        <w:rPr>
          <w:rFonts w:ascii="Arial" w:hAnsi="Arial" w:cs="Arial"/>
          <w:b/>
          <w:sz w:val="22"/>
          <w:szCs w:val="22"/>
        </w:rPr>
        <w:t xml:space="preserve">mlouvy do </w:t>
      </w:r>
      <w:r w:rsidR="009A31D5">
        <w:rPr>
          <w:rFonts w:ascii="Arial" w:hAnsi="Arial" w:cs="Arial"/>
          <w:b/>
          <w:sz w:val="22"/>
          <w:szCs w:val="22"/>
        </w:rPr>
        <w:t>31. 3. 2028</w:t>
      </w:r>
      <w:r w:rsidR="00CF23AE">
        <w:rPr>
          <w:rFonts w:ascii="Arial" w:hAnsi="Arial" w:cs="Arial"/>
          <w:b/>
          <w:sz w:val="22"/>
          <w:szCs w:val="22"/>
        </w:rPr>
        <w:t xml:space="preserve"> nebo</w:t>
      </w:r>
      <w:r w:rsidR="00E6791A">
        <w:rPr>
          <w:rFonts w:ascii="Arial" w:hAnsi="Arial" w:cs="Arial"/>
          <w:b/>
          <w:sz w:val="22"/>
          <w:szCs w:val="22"/>
        </w:rPr>
        <w:t xml:space="preserve"> </w:t>
      </w:r>
      <w:r w:rsidR="00A85F85" w:rsidRPr="00CF38F9">
        <w:rPr>
          <w:rFonts w:ascii="Arial" w:hAnsi="Arial" w:cs="Arial"/>
          <w:b/>
          <w:sz w:val="22"/>
          <w:szCs w:val="22"/>
        </w:rPr>
        <w:t xml:space="preserve">do </w:t>
      </w:r>
      <w:r w:rsidRPr="00CF38F9">
        <w:rPr>
          <w:rFonts w:ascii="Arial" w:hAnsi="Arial" w:cs="Arial"/>
          <w:b/>
          <w:color w:val="000000" w:themeColor="text1"/>
          <w:sz w:val="22"/>
          <w:szCs w:val="22"/>
        </w:rPr>
        <w:t xml:space="preserve">vyčerpání celkové ceny uvedené v čl. </w:t>
      </w:r>
      <w:r w:rsidR="006210A4" w:rsidRPr="00CF38F9">
        <w:rPr>
          <w:rFonts w:ascii="Arial" w:hAnsi="Arial" w:cs="Arial"/>
          <w:b/>
          <w:color w:val="000000" w:themeColor="text1"/>
          <w:sz w:val="22"/>
          <w:szCs w:val="22"/>
          <w:lang w:eastAsia="cs-CZ"/>
        </w:rPr>
        <w:t xml:space="preserve">VII. odst. 1 </w:t>
      </w:r>
      <w:r w:rsidR="009E36CC" w:rsidRPr="00CF38F9">
        <w:rPr>
          <w:rFonts w:ascii="Arial" w:hAnsi="Arial" w:cs="Arial"/>
          <w:b/>
          <w:color w:val="000000" w:themeColor="text1"/>
          <w:sz w:val="22"/>
          <w:szCs w:val="22"/>
          <w:lang w:eastAsia="cs-CZ"/>
        </w:rPr>
        <w:t>Smlouv</w:t>
      </w:r>
      <w:r w:rsidR="006210A4" w:rsidRPr="00CF38F9">
        <w:rPr>
          <w:rFonts w:ascii="Arial" w:hAnsi="Arial" w:cs="Arial"/>
          <w:b/>
          <w:color w:val="000000" w:themeColor="text1"/>
          <w:sz w:val="22"/>
          <w:szCs w:val="22"/>
          <w:lang w:eastAsia="cs-CZ"/>
        </w:rPr>
        <w:t>y</w:t>
      </w:r>
    </w:p>
    <w:p w14:paraId="2C4AC4F1" w14:textId="12772FF6" w:rsidR="002C240A" w:rsidRPr="00E37B7B" w:rsidRDefault="00A85F85" w:rsidP="006C24F3">
      <w:pPr>
        <w:pStyle w:val="HLAVICKA"/>
        <w:numPr>
          <w:ilvl w:val="2"/>
          <w:numId w:val="10"/>
        </w:numPr>
        <w:tabs>
          <w:tab w:val="clear" w:pos="284"/>
          <w:tab w:val="clear" w:pos="1134"/>
        </w:tabs>
        <w:spacing w:before="120"/>
        <w:ind w:left="284" w:hanging="322"/>
        <w:jc w:val="both"/>
        <w:rPr>
          <w:bCs/>
          <w:color w:val="FF0000"/>
          <w:sz w:val="22"/>
          <w:szCs w:val="22"/>
        </w:rPr>
      </w:pPr>
      <w:r w:rsidRPr="00E37B7B">
        <w:rPr>
          <w:bCs/>
          <w:sz w:val="22"/>
          <w:szCs w:val="22"/>
        </w:rPr>
        <w:lastRenderedPageBreak/>
        <w:t xml:space="preserve">Místem plnění je </w:t>
      </w:r>
      <w:r w:rsidR="006C24F3" w:rsidRPr="00E37B7B">
        <w:rPr>
          <w:bCs/>
          <w:sz w:val="22"/>
          <w:szCs w:val="22"/>
        </w:rPr>
        <w:t xml:space="preserve">správní obvod Statutárního města Ústí nad Labem </w:t>
      </w:r>
      <w:r w:rsidR="002C240A" w:rsidRPr="00E37B7B">
        <w:rPr>
          <w:bCs/>
          <w:sz w:val="22"/>
          <w:szCs w:val="22"/>
        </w:rPr>
        <w:t xml:space="preserve">a sídlo </w:t>
      </w:r>
      <w:r w:rsidR="009E36CC">
        <w:rPr>
          <w:bCs/>
          <w:sz w:val="22"/>
          <w:szCs w:val="22"/>
        </w:rPr>
        <w:t>Poskytovatel</w:t>
      </w:r>
      <w:r w:rsidR="002C240A" w:rsidRPr="00E37B7B">
        <w:rPr>
          <w:bCs/>
          <w:sz w:val="22"/>
          <w:szCs w:val="22"/>
        </w:rPr>
        <w:t>e.</w:t>
      </w:r>
    </w:p>
    <w:p w14:paraId="4B721510" w14:textId="2501D557" w:rsidR="00A85F85" w:rsidRPr="00E37B7B" w:rsidRDefault="007A0064" w:rsidP="00971B4F">
      <w:pPr>
        <w:pStyle w:val="HLAVICKA"/>
        <w:numPr>
          <w:ilvl w:val="2"/>
          <w:numId w:val="10"/>
        </w:numPr>
        <w:spacing w:before="120"/>
        <w:ind w:left="284" w:hanging="284"/>
        <w:jc w:val="both"/>
        <w:rPr>
          <w:bCs/>
          <w:color w:val="FF0000"/>
          <w:sz w:val="22"/>
          <w:szCs w:val="22"/>
        </w:rPr>
      </w:pPr>
      <w:r w:rsidRPr="00E37B7B">
        <w:rPr>
          <w:bCs/>
          <w:sz w:val="22"/>
          <w:szCs w:val="22"/>
        </w:rPr>
        <w:t xml:space="preserve">Prodlení </w:t>
      </w:r>
      <w:r w:rsidR="009E36CC">
        <w:rPr>
          <w:bCs/>
          <w:sz w:val="22"/>
          <w:szCs w:val="22"/>
        </w:rPr>
        <w:t>Poskytovatel</w:t>
      </w:r>
      <w:r w:rsidRPr="00E37B7B">
        <w:rPr>
          <w:bCs/>
          <w:sz w:val="22"/>
          <w:szCs w:val="22"/>
        </w:rPr>
        <w:t xml:space="preserve">e s plněním </w:t>
      </w:r>
      <w:r w:rsidR="009E36CC">
        <w:rPr>
          <w:bCs/>
          <w:sz w:val="22"/>
          <w:szCs w:val="22"/>
        </w:rPr>
        <w:t>Služeb</w:t>
      </w:r>
      <w:r w:rsidRPr="00E37B7B">
        <w:rPr>
          <w:bCs/>
          <w:sz w:val="22"/>
          <w:szCs w:val="22"/>
        </w:rPr>
        <w:t xml:space="preserve"> na základě jednotlivých </w:t>
      </w:r>
      <w:r w:rsidR="00CF38F9">
        <w:rPr>
          <w:bCs/>
          <w:sz w:val="22"/>
          <w:szCs w:val="22"/>
        </w:rPr>
        <w:t>Objednáv</w:t>
      </w:r>
      <w:r w:rsidRPr="00E37B7B">
        <w:rPr>
          <w:bCs/>
          <w:sz w:val="22"/>
          <w:szCs w:val="22"/>
        </w:rPr>
        <w:t xml:space="preserve">ek uzavíraných dle této </w:t>
      </w:r>
      <w:r w:rsidR="009E36CC">
        <w:rPr>
          <w:bCs/>
          <w:sz w:val="22"/>
          <w:szCs w:val="22"/>
        </w:rPr>
        <w:t>Smlouv</w:t>
      </w:r>
      <w:r w:rsidRPr="00E37B7B">
        <w:rPr>
          <w:bCs/>
          <w:sz w:val="22"/>
          <w:szCs w:val="22"/>
        </w:rPr>
        <w:t xml:space="preserve">y delší jak 10 dnů se považuje za podstatné porušení této </w:t>
      </w:r>
      <w:r w:rsidR="009E36CC">
        <w:rPr>
          <w:bCs/>
          <w:sz w:val="22"/>
          <w:szCs w:val="22"/>
        </w:rPr>
        <w:t>Smlouv</w:t>
      </w:r>
      <w:r w:rsidRPr="00E37B7B">
        <w:rPr>
          <w:bCs/>
          <w:sz w:val="22"/>
          <w:szCs w:val="22"/>
        </w:rPr>
        <w:t>y</w:t>
      </w:r>
      <w:r w:rsidR="00462CAC" w:rsidRPr="00E37B7B">
        <w:rPr>
          <w:bCs/>
          <w:sz w:val="22"/>
          <w:szCs w:val="22"/>
        </w:rPr>
        <w:t>.</w:t>
      </w:r>
    </w:p>
    <w:p w14:paraId="729ED389" w14:textId="77777777" w:rsidR="000E3E7D" w:rsidRPr="00E37B7B" w:rsidRDefault="000E3E7D" w:rsidP="007A0064">
      <w:pPr>
        <w:suppressAutoHyphens w:val="0"/>
        <w:spacing w:before="120" w:after="200"/>
        <w:ind w:left="284" w:hanging="284"/>
        <w:jc w:val="both"/>
        <w:rPr>
          <w:rFonts w:ascii="Arial" w:hAnsi="Arial" w:cs="Arial"/>
          <w:bCs/>
          <w:sz w:val="22"/>
          <w:szCs w:val="22"/>
        </w:rPr>
      </w:pPr>
    </w:p>
    <w:p w14:paraId="52262EF9" w14:textId="2A1CD61E" w:rsidR="00A85F85" w:rsidRPr="00E37B7B" w:rsidRDefault="00A85F85" w:rsidP="00572532">
      <w:pPr>
        <w:pStyle w:val="HLAVICKA"/>
        <w:jc w:val="center"/>
        <w:rPr>
          <w:b/>
          <w:bCs/>
          <w:sz w:val="22"/>
          <w:szCs w:val="22"/>
        </w:rPr>
      </w:pPr>
      <w:r w:rsidRPr="00E37B7B">
        <w:rPr>
          <w:b/>
          <w:bCs/>
          <w:sz w:val="22"/>
          <w:szCs w:val="22"/>
        </w:rPr>
        <w:t>VI</w:t>
      </w:r>
      <w:r w:rsidR="00C75192" w:rsidRPr="00E37B7B">
        <w:rPr>
          <w:b/>
          <w:bCs/>
          <w:sz w:val="22"/>
          <w:szCs w:val="22"/>
        </w:rPr>
        <w:t>I</w:t>
      </w:r>
      <w:r w:rsidRPr="00E37B7B">
        <w:rPr>
          <w:b/>
          <w:bCs/>
          <w:sz w:val="22"/>
          <w:szCs w:val="22"/>
        </w:rPr>
        <w:t>.</w:t>
      </w:r>
      <w:r w:rsidR="00572532" w:rsidRPr="00E37B7B">
        <w:rPr>
          <w:b/>
          <w:bCs/>
          <w:sz w:val="22"/>
          <w:szCs w:val="22"/>
        </w:rPr>
        <w:t xml:space="preserve"> </w:t>
      </w:r>
      <w:r w:rsidR="00A25072">
        <w:rPr>
          <w:b/>
          <w:bCs/>
          <w:sz w:val="22"/>
          <w:szCs w:val="22"/>
        </w:rPr>
        <w:t>Cena</w:t>
      </w:r>
      <w:r w:rsidR="00572532" w:rsidRPr="00E37B7B">
        <w:rPr>
          <w:b/>
          <w:bCs/>
          <w:sz w:val="22"/>
          <w:szCs w:val="22"/>
        </w:rPr>
        <w:t xml:space="preserve"> </w:t>
      </w:r>
      <w:r w:rsidR="009E36CC">
        <w:rPr>
          <w:b/>
          <w:bCs/>
          <w:sz w:val="22"/>
          <w:szCs w:val="22"/>
        </w:rPr>
        <w:t>Poskytovatel</w:t>
      </w:r>
      <w:r w:rsidR="00572532" w:rsidRPr="00E37B7B">
        <w:rPr>
          <w:b/>
          <w:bCs/>
          <w:sz w:val="22"/>
          <w:szCs w:val="22"/>
        </w:rPr>
        <w:t>e</w:t>
      </w:r>
    </w:p>
    <w:p w14:paraId="1DE4D835" w14:textId="0DF09678" w:rsidR="00A85F85" w:rsidRPr="00E514F4" w:rsidRDefault="00A85F85" w:rsidP="00971B4F">
      <w:pPr>
        <w:pStyle w:val="HLAVICKA"/>
        <w:numPr>
          <w:ilvl w:val="0"/>
          <w:numId w:val="4"/>
        </w:numPr>
        <w:tabs>
          <w:tab w:val="clear" w:pos="720"/>
          <w:tab w:val="num" w:pos="284"/>
        </w:tabs>
        <w:ind w:left="284" w:hanging="284"/>
        <w:jc w:val="both"/>
        <w:rPr>
          <w:sz w:val="22"/>
          <w:szCs w:val="22"/>
        </w:rPr>
      </w:pPr>
      <w:r w:rsidRPr="00E514F4">
        <w:rPr>
          <w:b/>
          <w:sz w:val="22"/>
          <w:szCs w:val="22"/>
        </w:rPr>
        <w:t>Celková cena</w:t>
      </w:r>
      <w:r w:rsidRPr="00E514F4">
        <w:rPr>
          <w:sz w:val="22"/>
          <w:szCs w:val="22"/>
        </w:rPr>
        <w:t xml:space="preserve">, kterou </w:t>
      </w:r>
      <w:r w:rsidR="009E36CC" w:rsidRPr="00E514F4">
        <w:rPr>
          <w:sz w:val="22"/>
          <w:szCs w:val="22"/>
        </w:rPr>
        <w:t>Objednatel</w:t>
      </w:r>
      <w:r w:rsidRPr="00E514F4">
        <w:rPr>
          <w:sz w:val="22"/>
          <w:szCs w:val="22"/>
        </w:rPr>
        <w:t xml:space="preserve"> uhradí </w:t>
      </w:r>
      <w:r w:rsidR="009E36CC" w:rsidRPr="00E514F4">
        <w:rPr>
          <w:sz w:val="22"/>
          <w:szCs w:val="22"/>
        </w:rPr>
        <w:t>Poskytovatel</w:t>
      </w:r>
      <w:r w:rsidRPr="00E514F4">
        <w:rPr>
          <w:sz w:val="22"/>
          <w:szCs w:val="22"/>
        </w:rPr>
        <w:t xml:space="preserve">i za předmět plnění podle této </w:t>
      </w:r>
      <w:r w:rsidR="009E36CC" w:rsidRPr="00E514F4">
        <w:rPr>
          <w:sz w:val="22"/>
          <w:szCs w:val="22"/>
        </w:rPr>
        <w:t>Smlouv</w:t>
      </w:r>
      <w:r w:rsidRPr="00E514F4">
        <w:rPr>
          <w:sz w:val="22"/>
          <w:szCs w:val="22"/>
        </w:rPr>
        <w:t xml:space="preserve">y, na základě jednotlivých </w:t>
      </w:r>
      <w:r w:rsidR="00CF38F9" w:rsidRPr="00E514F4">
        <w:rPr>
          <w:sz w:val="22"/>
          <w:szCs w:val="22"/>
        </w:rPr>
        <w:t>Objednáv</w:t>
      </w:r>
      <w:r w:rsidRPr="00E514F4">
        <w:rPr>
          <w:sz w:val="22"/>
          <w:szCs w:val="22"/>
        </w:rPr>
        <w:t xml:space="preserve">ek nepřesáhne v souhrnu částku </w:t>
      </w:r>
      <w:r w:rsidR="006D6206" w:rsidRPr="00E514F4">
        <w:rPr>
          <w:b/>
          <w:sz w:val="22"/>
          <w:szCs w:val="22"/>
        </w:rPr>
        <w:t>2 0</w:t>
      </w:r>
      <w:r w:rsidR="00462CAC" w:rsidRPr="00E514F4">
        <w:rPr>
          <w:b/>
          <w:sz w:val="22"/>
          <w:szCs w:val="22"/>
        </w:rPr>
        <w:t>00 000</w:t>
      </w:r>
      <w:r w:rsidRPr="00E514F4">
        <w:rPr>
          <w:b/>
          <w:sz w:val="22"/>
          <w:szCs w:val="22"/>
        </w:rPr>
        <w:t>,- Kč</w:t>
      </w:r>
      <w:r w:rsidRPr="00E514F4">
        <w:rPr>
          <w:sz w:val="22"/>
          <w:szCs w:val="22"/>
        </w:rPr>
        <w:t xml:space="preserve"> </w:t>
      </w:r>
      <w:r w:rsidRPr="00E514F4">
        <w:rPr>
          <w:b/>
          <w:sz w:val="22"/>
          <w:szCs w:val="22"/>
        </w:rPr>
        <w:t>bez DPH</w:t>
      </w:r>
      <w:r w:rsidR="00462CAC" w:rsidRPr="00E514F4">
        <w:rPr>
          <w:b/>
          <w:sz w:val="22"/>
          <w:szCs w:val="22"/>
        </w:rPr>
        <w:t xml:space="preserve"> </w:t>
      </w:r>
      <w:r w:rsidR="00462CAC" w:rsidRPr="00E514F4">
        <w:rPr>
          <w:sz w:val="22"/>
          <w:szCs w:val="22"/>
        </w:rPr>
        <w:t xml:space="preserve">(slovy: </w:t>
      </w:r>
      <w:r w:rsidR="00243189" w:rsidRPr="00E514F4">
        <w:rPr>
          <w:i/>
          <w:sz w:val="22"/>
          <w:szCs w:val="22"/>
        </w:rPr>
        <w:t>dva</w:t>
      </w:r>
      <w:r w:rsidR="003C5F4D" w:rsidRPr="00E514F4">
        <w:rPr>
          <w:i/>
          <w:sz w:val="22"/>
          <w:szCs w:val="22"/>
        </w:rPr>
        <w:t xml:space="preserve"> </w:t>
      </w:r>
      <w:r w:rsidR="00243189" w:rsidRPr="00E514F4">
        <w:rPr>
          <w:i/>
          <w:sz w:val="22"/>
          <w:szCs w:val="22"/>
        </w:rPr>
        <w:t>miliony</w:t>
      </w:r>
      <w:r w:rsidR="003C5F4D" w:rsidRPr="00E514F4">
        <w:rPr>
          <w:i/>
          <w:sz w:val="22"/>
          <w:szCs w:val="22"/>
        </w:rPr>
        <w:t xml:space="preserve"> </w:t>
      </w:r>
      <w:r w:rsidR="00462CAC" w:rsidRPr="00E514F4">
        <w:rPr>
          <w:i/>
          <w:sz w:val="22"/>
          <w:szCs w:val="22"/>
        </w:rPr>
        <w:t>korun</w:t>
      </w:r>
      <w:r w:rsidR="003C5F4D" w:rsidRPr="00E514F4">
        <w:rPr>
          <w:i/>
          <w:sz w:val="22"/>
          <w:szCs w:val="22"/>
        </w:rPr>
        <w:t xml:space="preserve"> </w:t>
      </w:r>
      <w:r w:rsidR="00462CAC" w:rsidRPr="00E514F4">
        <w:rPr>
          <w:i/>
          <w:sz w:val="22"/>
          <w:szCs w:val="22"/>
        </w:rPr>
        <w:t>českých</w:t>
      </w:r>
      <w:r w:rsidR="00462CAC" w:rsidRPr="00E514F4">
        <w:rPr>
          <w:sz w:val="22"/>
          <w:szCs w:val="22"/>
        </w:rPr>
        <w:t>).</w:t>
      </w:r>
    </w:p>
    <w:p w14:paraId="371DB59C" w14:textId="739E0AF3" w:rsidR="000420EE" w:rsidRPr="007D19BD" w:rsidRDefault="00B00A1F" w:rsidP="008A059D">
      <w:pPr>
        <w:pStyle w:val="HLAVICKA"/>
        <w:numPr>
          <w:ilvl w:val="0"/>
          <w:numId w:val="4"/>
        </w:numPr>
        <w:tabs>
          <w:tab w:val="clear" w:pos="720"/>
          <w:tab w:val="num" w:pos="284"/>
        </w:tabs>
        <w:spacing w:before="120"/>
        <w:ind w:left="284" w:hanging="284"/>
        <w:jc w:val="both"/>
        <w:rPr>
          <w:sz w:val="22"/>
          <w:szCs w:val="22"/>
        </w:rPr>
      </w:pPr>
      <w:r w:rsidRPr="00E514F4">
        <w:rPr>
          <w:rFonts w:ascii="ArialMT" w:eastAsia="Calibri" w:hAnsi="ArialMT" w:cs="ArialMT"/>
          <w:sz w:val="22"/>
          <w:szCs w:val="22"/>
        </w:rPr>
        <w:t>Cena za poskytnuté Služby bude v části Služeb administrace VZ dle čl.</w:t>
      </w:r>
      <w:r w:rsidR="005575DE">
        <w:rPr>
          <w:rFonts w:ascii="ArialMT" w:eastAsia="Calibri" w:hAnsi="ArialMT" w:cs="ArialMT"/>
          <w:sz w:val="22"/>
          <w:szCs w:val="22"/>
        </w:rPr>
        <w:t xml:space="preserve"> III. odst.</w:t>
      </w:r>
      <w:r w:rsidRPr="00E514F4">
        <w:rPr>
          <w:rFonts w:ascii="ArialMT" w:eastAsia="Calibri" w:hAnsi="ArialMT" w:cs="ArialMT"/>
          <w:sz w:val="22"/>
          <w:szCs w:val="22"/>
        </w:rPr>
        <w:t xml:space="preserve"> 3.1. a 3.2. této Smlouvy řešena jako paušální odměna, v části Služeb dle </w:t>
      </w:r>
      <w:r w:rsidRPr="007D19BD">
        <w:rPr>
          <w:rFonts w:ascii="ArialMT" w:eastAsia="Calibri" w:hAnsi="ArialMT" w:cs="ArialMT"/>
          <w:sz w:val="22"/>
          <w:szCs w:val="22"/>
        </w:rPr>
        <w:t>čl.</w:t>
      </w:r>
      <w:r w:rsidR="005575DE" w:rsidRPr="007D19BD">
        <w:rPr>
          <w:rFonts w:ascii="ArialMT" w:eastAsia="Calibri" w:hAnsi="ArialMT" w:cs="ArialMT"/>
          <w:sz w:val="22"/>
          <w:szCs w:val="22"/>
        </w:rPr>
        <w:t xml:space="preserve"> III. odst.</w:t>
      </w:r>
      <w:r w:rsidRPr="007D19BD">
        <w:rPr>
          <w:rFonts w:ascii="ArialMT" w:eastAsia="Calibri" w:hAnsi="ArialMT" w:cs="ArialMT"/>
          <w:sz w:val="22"/>
          <w:szCs w:val="22"/>
        </w:rPr>
        <w:t xml:space="preserve"> </w:t>
      </w:r>
      <w:r w:rsidR="007D19BD" w:rsidRPr="007D19BD">
        <w:rPr>
          <w:rFonts w:ascii="ArialMT" w:eastAsia="Calibri" w:hAnsi="ArialMT" w:cs="ArialMT"/>
          <w:sz w:val="22"/>
          <w:szCs w:val="22"/>
        </w:rPr>
        <w:t>4.1 a 4.2</w:t>
      </w:r>
      <w:r w:rsidRPr="007D19BD">
        <w:rPr>
          <w:rFonts w:ascii="ArialMT" w:eastAsia="Calibri" w:hAnsi="ArialMT" w:cs="ArialMT"/>
          <w:sz w:val="22"/>
          <w:szCs w:val="22"/>
        </w:rPr>
        <w:t xml:space="preserve"> této Smlouvy bude odpovídat rozsahu skutečně poskytnutých Služeb, který se vypočte jako součin počtu hodin (tj. poskytnutého rozsahu konkrétních Služeb) a výše hodinové odměny Poskytovatele dle nabídkové ceny předložené Poskytovatelem v nabídce k Veřejné zakázce na uzavření Smlouvy.</w:t>
      </w:r>
      <w:r w:rsidR="008A059D" w:rsidRPr="007D19BD">
        <w:rPr>
          <w:rFonts w:ascii="ArialMT" w:eastAsia="Calibri" w:hAnsi="ArialMT" w:cs="ArialMT"/>
          <w:sz w:val="22"/>
          <w:szCs w:val="22"/>
        </w:rPr>
        <w:t xml:space="preserve"> Smluvní strany se dohodly, že Odměna u každého jednotlivého úkonu Služby dle čl</w:t>
      </w:r>
      <w:r w:rsidR="005575DE" w:rsidRPr="007D19BD">
        <w:rPr>
          <w:rFonts w:ascii="ArialMT" w:eastAsia="Calibri" w:hAnsi="ArialMT" w:cs="ArialMT"/>
          <w:sz w:val="22"/>
          <w:szCs w:val="22"/>
        </w:rPr>
        <w:t>. III</w:t>
      </w:r>
      <w:r w:rsidR="008A059D" w:rsidRPr="007D19BD">
        <w:rPr>
          <w:rFonts w:ascii="ArialMT" w:eastAsia="Calibri" w:hAnsi="ArialMT" w:cs="ArialMT"/>
          <w:sz w:val="22"/>
          <w:szCs w:val="22"/>
        </w:rPr>
        <w:t xml:space="preserve">. </w:t>
      </w:r>
      <w:r w:rsidR="005575DE" w:rsidRPr="007D19BD">
        <w:rPr>
          <w:rFonts w:ascii="ArialMT" w:eastAsia="Calibri" w:hAnsi="ArialMT" w:cs="ArialMT"/>
          <w:sz w:val="22"/>
          <w:szCs w:val="22"/>
        </w:rPr>
        <w:t xml:space="preserve">odst. </w:t>
      </w:r>
      <w:r w:rsidR="007D19BD">
        <w:rPr>
          <w:rFonts w:ascii="ArialMT" w:eastAsia="Calibri" w:hAnsi="ArialMT" w:cs="ArialMT"/>
          <w:sz w:val="22"/>
          <w:szCs w:val="22"/>
        </w:rPr>
        <w:t>4.1</w:t>
      </w:r>
      <w:r w:rsidR="008A059D" w:rsidRPr="007D19BD">
        <w:rPr>
          <w:rFonts w:ascii="ArialMT" w:eastAsia="Calibri" w:hAnsi="ArialMT" w:cs="ArialMT"/>
          <w:sz w:val="22"/>
          <w:szCs w:val="22"/>
        </w:rPr>
        <w:t xml:space="preserve"> a </w:t>
      </w:r>
      <w:r w:rsidR="007D19BD">
        <w:rPr>
          <w:rFonts w:ascii="ArialMT" w:eastAsia="Calibri" w:hAnsi="ArialMT" w:cs="ArialMT"/>
          <w:sz w:val="22"/>
          <w:szCs w:val="22"/>
        </w:rPr>
        <w:t>4.2</w:t>
      </w:r>
      <w:r w:rsidR="008A059D" w:rsidRPr="007D19BD">
        <w:rPr>
          <w:rFonts w:ascii="ArialMT" w:eastAsia="Calibri" w:hAnsi="ArialMT" w:cs="ArialMT"/>
          <w:sz w:val="22"/>
          <w:szCs w:val="22"/>
        </w:rPr>
        <w:t xml:space="preserve"> této Smlouvy je účtována za každých odpracovaných 15 minut poměrnou částkou.</w:t>
      </w:r>
      <w:r w:rsidRPr="007D19BD">
        <w:rPr>
          <w:rFonts w:ascii="ArialMT" w:eastAsia="Calibri" w:hAnsi="ArialMT" w:cs="ArialMT"/>
          <w:sz w:val="22"/>
          <w:szCs w:val="22"/>
        </w:rPr>
        <w:t xml:space="preserve"> Paušální odměna za Služby dle čl.</w:t>
      </w:r>
      <w:r w:rsidR="005575DE" w:rsidRPr="007D19BD">
        <w:rPr>
          <w:rFonts w:ascii="ArialMT" w:eastAsia="Calibri" w:hAnsi="ArialMT" w:cs="ArialMT"/>
          <w:sz w:val="22"/>
          <w:szCs w:val="22"/>
        </w:rPr>
        <w:t xml:space="preserve"> III. odst.</w:t>
      </w:r>
      <w:r w:rsidRPr="007D19BD">
        <w:rPr>
          <w:rFonts w:ascii="ArialMT" w:eastAsia="Calibri" w:hAnsi="ArialMT" w:cs="ArialMT"/>
          <w:sz w:val="22"/>
          <w:szCs w:val="22"/>
        </w:rPr>
        <w:t xml:space="preserve"> 3.1. a 3.2. této Smlouvy a hodinová sazba za Služby dle čl</w:t>
      </w:r>
      <w:r w:rsidR="005575DE" w:rsidRPr="007D19BD">
        <w:rPr>
          <w:rFonts w:ascii="ArialMT" w:eastAsia="Calibri" w:hAnsi="ArialMT" w:cs="ArialMT"/>
          <w:sz w:val="22"/>
          <w:szCs w:val="22"/>
        </w:rPr>
        <w:t>. III</w:t>
      </w:r>
      <w:r w:rsidRPr="007D19BD">
        <w:rPr>
          <w:rFonts w:ascii="ArialMT" w:eastAsia="Calibri" w:hAnsi="ArialMT" w:cs="ArialMT"/>
          <w:sz w:val="22"/>
          <w:szCs w:val="22"/>
        </w:rPr>
        <w:t>.</w:t>
      </w:r>
      <w:r w:rsidR="005575DE" w:rsidRPr="007D19BD">
        <w:rPr>
          <w:rFonts w:ascii="ArialMT" w:eastAsia="Calibri" w:hAnsi="ArialMT" w:cs="ArialMT"/>
          <w:sz w:val="22"/>
          <w:szCs w:val="22"/>
        </w:rPr>
        <w:t xml:space="preserve"> odst.</w:t>
      </w:r>
      <w:r w:rsidRPr="007D19BD">
        <w:rPr>
          <w:rFonts w:ascii="ArialMT" w:eastAsia="Calibri" w:hAnsi="ArialMT" w:cs="ArialMT"/>
          <w:sz w:val="22"/>
          <w:szCs w:val="22"/>
        </w:rPr>
        <w:t xml:space="preserve"> </w:t>
      </w:r>
      <w:r w:rsidR="007D19BD">
        <w:rPr>
          <w:rFonts w:ascii="ArialMT" w:eastAsia="Calibri" w:hAnsi="ArialMT" w:cs="ArialMT"/>
          <w:sz w:val="22"/>
          <w:szCs w:val="22"/>
        </w:rPr>
        <w:t>4.1</w:t>
      </w:r>
      <w:r w:rsidRPr="007D19BD">
        <w:rPr>
          <w:rFonts w:ascii="ArialMT" w:eastAsia="Calibri" w:hAnsi="ArialMT" w:cs="ArialMT"/>
          <w:sz w:val="22"/>
          <w:szCs w:val="22"/>
        </w:rPr>
        <w:t xml:space="preserve"> a </w:t>
      </w:r>
      <w:r w:rsidR="007D19BD">
        <w:rPr>
          <w:rFonts w:ascii="ArialMT" w:eastAsia="Calibri" w:hAnsi="ArialMT" w:cs="ArialMT"/>
          <w:sz w:val="22"/>
          <w:szCs w:val="22"/>
        </w:rPr>
        <w:t xml:space="preserve">4.2 </w:t>
      </w:r>
      <w:r w:rsidRPr="007D19BD">
        <w:rPr>
          <w:rFonts w:ascii="ArialMT" w:eastAsia="Calibri" w:hAnsi="ArialMT" w:cs="ArialMT"/>
          <w:sz w:val="22"/>
          <w:szCs w:val="22"/>
        </w:rPr>
        <w:t xml:space="preserve">této Smlouvy Poskytovatele je uvedena </w:t>
      </w:r>
      <w:r w:rsidRPr="007D19BD">
        <w:rPr>
          <w:rFonts w:eastAsia="Calibri"/>
          <w:sz w:val="22"/>
          <w:szCs w:val="22"/>
        </w:rPr>
        <w:t xml:space="preserve">v </w:t>
      </w:r>
      <w:r w:rsidRPr="007D19BD">
        <w:rPr>
          <w:rFonts w:ascii="ArialMT" w:eastAsia="Calibri" w:hAnsi="ArialMT" w:cs="ArialMT"/>
          <w:sz w:val="22"/>
          <w:szCs w:val="22"/>
        </w:rPr>
        <w:t xml:space="preserve">příloze č. </w:t>
      </w:r>
      <w:r w:rsidR="00E514F4" w:rsidRPr="007D19BD">
        <w:rPr>
          <w:rFonts w:ascii="ArialMT" w:eastAsia="Calibri" w:hAnsi="ArialMT" w:cs="ArialMT"/>
          <w:sz w:val="22"/>
          <w:szCs w:val="22"/>
        </w:rPr>
        <w:t>3</w:t>
      </w:r>
      <w:r w:rsidRPr="007D19BD">
        <w:rPr>
          <w:rFonts w:ascii="ArialMT" w:eastAsia="Calibri" w:hAnsi="ArialMT" w:cs="ArialMT"/>
          <w:sz w:val="22"/>
          <w:szCs w:val="22"/>
        </w:rPr>
        <w:t xml:space="preserve"> této Smlouvy – Rozpis cen (dále jen „</w:t>
      </w:r>
      <w:r w:rsidR="000C41B4" w:rsidRPr="007D19BD">
        <w:rPr>
          <w:rFonts w:ascii="ArialMT" w:eastAsia="Calibri" w:hAnsi="ArialMT" w:cs="ArialMT"/>
          <w:sz w:val="22"/>
          <w:szCs w:val="22"/>
        </w:rPr>
        <w:t>Cena“ či „</w:t>
      </w:r>
      <w:r w:rsidRPr="007D19BD">
        <w:rPr>
          <w:rFonts w:ascii="Arial-BoldMT" w:eastAsia="Calibri" w:hAnsi="Arial-BoldMT" w:cs="Arial-BoldMT"/>
          <w:bCs/>
          <w:sz w:val="22"/>
          <w:szCs w:val="22"/>
        </w:rPr>
        <w:t>Odměna</w:t>
      </w:r>
      <w:r w:rsidRPr="007D19BD">
        <w:rPr>
          <w:rFonts w:ascii="ArialMT" w:eastAsia="Calibri" w:hAnsi="ArialMT" w:cs="ArialMT"/>
          <w:sz w:val="22"/>
          <w:szCs w:val="22"/>
        </w:rPr>
        <w:t>“).</w:t>
      </w:r>
      <w:r w:rsidRPr="007D19BD" w:rsidDel="00EA03FF">
        <w:rPr>
          <w:sz w:val="22"/>
          <w:szCs w:val="22"/>
        </w:rPr>
        <w:t xml:space="preserve"> </w:t>
      </w:r>
    </w:p>
    <w:p w14:paraId="1720185B" w14:textId="3AB28732" w:rsidR="00A85F85" w:rsidRPr="00073FE8" w:rsidRDefault="009E36CC" w:rsidP="00073FE8">
      <w:pPr>
        <w:pStyle w:val="HLAVICKA"/>
        <w:numPr>
          <w:ilvl w:val="0"/>
          <w:numId w:val="4"/>
        </w:numPr>
        <w:tabs>
          <w:tab w:val="clear" w:pos="720"/>
          <w:tab w:val="num" w:pos="284"/>
        </w:tabs>
        <w:spacing w:before="120"/>
        <w:ind w:left="284" w:hanging="284"/>
        <w:jc w:val="both"/>
        <w:rPr>
          <w:sz w:val="22"/>
          <w:szCs w:val="22"/>
        </w:rPr>
      </w:pPr>
      <w:r>
        <w:rPr>
          <w:sz w:val="22"/>
          <w:szCs w:val="22"/>
        </w:rPr>
        <w:t>Poskytovatel</w:t>
      </w:r>
      <w:r w:rsidR="00A85F85" w:rsidRPr="00E37B7B">
        <w:rPr>
          <w:sz w:val="22"/>
          <w:szCs w:val="22"/>
        </w:rPr>
        <w:t xml:space="preserve"> je oprávněn požadovat tyto ceny pouze ve vztahu ke skutečně odvedeným pracím V ceně jsou zahrnuty veškeré náklady </w:t>
      </w:r>
      <w:r>
        <w:rPr>
          <w:sz w:val="22"/>
          <w:szCs w:val="22"/>
        </w:rPr>
        <w:t>Poskytovatel</w:t>
      </w:r>
      <w:r w:rsidR="00A85F85" w:rsidRPr="00E37B7B">
        <w:rPr>
          <w:sz w:val="22"/>
          <w:szCs w:val="22"/>
        </w:rPr>
        <w:t xml:space="preserve">e na plnění poskytnuté </w:t>
      </w:r>
      <w:r>
        <w:rPr>
          <w:sz w:val="22"/>
          <w:szCs w:val="22"/>
        </w:rPr>
        <w:t>Objednatel</w:t>
      </w:r>
      <w:r w:rsidR="00A85F85" w:rsidRPr="00E37B7B">
        <w:rPr>
          <w:sz w:val="22"/>
          <w:szCs w:val="22"/>
        </w:rPr>
        <w:t xml:space="preserve">i dle této </w:t>
      </w:r>
      <w:r>
        <w:rPr>
          <w:sz w:val="22"/>
          <w:szCs w:val="22"/>
        </w:rPr>
        <w:t>Smlouv</w:t>
      </w:r>
      <w:r w:rsidR="00A85F85" w:rsidRPr="00E37B7B">
        <w:rPr>
          <w:sz w:val="22"/>
          <w:szCs w:val="22"/>
        </w:rPr>
        <w:t xml:space="preserve">y, </w:t>
      </w:r>
      <w:r w:rsidR="00487625" w:rsidRPr="00E37B7B">
        <w:rPr>
          <w:sz w:val="22"/>
          <w:szCs w:val="22"/>
        </w:rPr>
        <w:t xml:space="preserve">a to zejména náklady na personální zatížení </w:t>
      </w:r>
      <w:r w:rsidR="00487625">
        <w:rPr>
          <w:sz w:val="22"/>
          <w:szCs w:val="22"/>
        </w:rPr>
        <w:t>Poskytovatel</w:t>
      </w:r>
      <w:r w:rsidR="00487625" w:rsidRPr="00E37B7B">
        <w:rPr>
          <w:sz w:val="22"/>
          <w:szCs w:val="22"/>
        </w:rPr>
        <w:t>e, náklady na dopravu</w:t>
      </w:r>
      <w:r w:rsidR="00487625">
        <w:rPr>
          <w:sz w:val="22"/>
          <w:szCs w:val="22"/>
        </w:rPr>
        <w:t xml:space="preserve">, </w:t>
      </w:r>
      <w:r w:rsidR="00487625" w:rsidRPr="00E37B7B">
        <w:rPr>
          <w:sz w:val="22"/>
          <w:szCs w:val="22"/>
        </w:rPr>
        <w:t>administrativní poplatky</w:t>
      </w:r>
      <w:r w:rsidR="00487625">
        <w:rPr>
          <w:sz w:val="22"/>
          <w:szCs w:val="22"/>
        </w:rPr>
        <w:t xml:space="preserve"> a v</w:t>
      </w:r>
      <w:r w:rsidR="00487625" w:rsidRPr="00592498">
        <w:rPr>
          <w:sz w:val="22"/>
          <w:szCs w:val="22"/>
        </w:rPr>
        <w:t>eškeré hotovostní výdaje (poštovné,</w:t>
      </w:r>
      <w:r w:rsidR="00487625">
        <w:rPr>
          <w:sz w:val="22"/>
          <w:szCs w:val="22"/>
        </w:rPr>
        <w:t xml:space="preserve"> </w:t>
      </w:r>
      <w:r w:rsidR="00487625" w:rsidRPr="00592498">
        <w:rPr>
          <w:sz w:val="22"/>
          <w:szCs w:val="22"/>
        </w:rPr>
        <w:t>cestovní náklady, telekomunikační poplatk</w:t>
      </w:r>
      <w:r w:rsidR="00487625">
        <w:rPr>
          <w:sz w:val="22"/>
          <w:szCs w:val="22"/>
        </w:rPr>
        <w:t>y, administrativní práce, opisy, f</w:t>
      </w:r>
      <w:r w:rsidR="00487625" w:rsidRPr="00592498">
        <w:rPr>
          <w:sz w:val="22"/>
          <w:szCs w:val="22"/>
        </w:rPr>
        <w:t>otokopie</w:t>
      </w:r>
      <w:r w:rsidR="00487625">
        <w:rPr>
          <w:sz w:val="22"/>
          <w:szCs w:val="22"/>
        </w:rPr>
        <w:t xml:space="preserve"> atd.)</w:t>
      </w:r>
      <w:r w:rsidR="007731E0" w:rsidRPr="00073FE8">
        <w:rPr>
          <w:sz w:val="22"/>
          <w:szCs w:val="22"/>
        </w:rPr>
        <w:t>.</w:t>
      </w:r>
    </w:p>
    <w:p w14:paraId="45532743" w14:textId="13346002" w:rsidR="00A85F85" w:rsidRPr="00E37B7B" w:rsidRDefault="00A85F85" w:rsidP="00971B4F">
      <w:pPr>
        <w:pStyle w:val="HLAVICKA"/>
        <w:numPr>
          <w:ilvl w:val="0"/>
          <w:numId w:val="4"/>
        </w:numPr>
        <w:tabs>
          <w:tab w:val="clear" w:pos="720"/>
        </w:tabs>
        <w:spacing w:before="120"/>
        <w:ind w:left="284" w:hanging="284"/>
        <w:jc w:val="both"/>
        <w:rPr>
          <w:sz w:val="22"/>
          <w:szCs w:val="22"/>
        </w:rPr>
      </w:pPr>
      <w:r w:rsidRPr="00E37B7B">
        <w:rPr>
          <w:sz w:val="22"/>
          <w:szCs w:val="22"/>
        </w:rPr>
        <w:t xml:space="preserve">Cena je stanovena jako maximální a pro </w:t>
      </w:r>
      <w:r w:rsidR="009E36CC">
        <w:rPr>
          <w:sz w:val="22"/>
          <w:szCs w:val="22"/>
        </w:rPr>
        <w:t>Poskytovatel</w:t>
      </w:r>
      <w:r w:rsidRPr="00E37B7B">
        <w:rPr>
          <w:sz w:val="22"/>
          <w:szCs w:val="22"/>
        </w:rPr>
        <w:t xml:space="preserve">e závazná po celou dobu účinnosti </w:t>
      </w:r>
      <w:r w:rsidR="009E36CC">
        <w:rPr>
          <w:sz w:val="22"/>
          <w:szCs w:val="22"/>
        </w:rPr>
        <w:t>Smlouv</w:t>
      </w:r>
      <w:r w:rsidRPr="00E37B7B">
        <w:rPr>
          <w:sz w:val="22"/>
          <w:szCs w:val="22"/>
        </w:rPr>
        <w:t xml:space="preserve">y. </w:t>
      </w:r>
    </w:p>
    <w:p w14:paraId="221604C4" w14:textId="0B419644" w:rsidR="00A85F85" w:rsidRPr="00E37B7B" w:rsidRDefault="00A85F85" w:rsidP="00971B4F">
      <w:pPr>
        <w:pStyle w:val="HLAVICKA"/>
        <w:numPr>
          <w:ilvl w:val="0"/>
          <w:numId w:val="4"/>
        </w:numPr>
        <w:tabs>
          <w:tab w:val="clear" w:pos="720"/>
        </w:tabs>
        <w:spacing w:before="120"/>
        <w:ind w:left="284" w:hanging="284"/>
        <w:jc w:val="both"/>
        <w:rPr>
          <w:sz w:val="22"/>
          <w:szCs w:val="22"/>
        </w:rPr>
      </w:pPr>
      <w:r w:rsidRPr="00E37B7B">
        <w:rPr>
          <w:sz w:val="22"/>
          <w:szCs w:val="22"/>
        </w:rPr>
        <w:t xml:space="preserve">Změna výše </w:t>
      </w:r>
      <w:r w:rsidR="000C41B4">
        <w:rPr>
          <w:sz w:val="22"/>
          <w:szCs w:val="22"/>
        </w:rPr>
        <w:t>O</w:t>
      </w:r>
      <w:r w:rsidRPr="00E37B7B">
        <w:rPr>
          <w:sz w:val="22"/>
          <w:szCs w:val="22"/>
        </w:rPr>
        <w:t xml:space="preserve">dměny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14:paraId="3DFBEF4F" w14:textId="3FA6F034" w:rsidR="007731E0" w:rsidRPr="009F68EA" w:rsidRDefault="00A85F85" w:rsidP="009F68EA">
      <w:pPr>
        <w:pStyle w:val="HLAVICKA"/>
        <w:numPr>
          <w:ilvl w:val="0"/>
          <w:numId w:val="4"/>
        </w:numPr>
        <w:tabs>
          <w:tab w:val="clear" w:pos="720"/>
        </w:tabs>
        <w:spacing w:before="120"/>
        <w:ind w:left="284" w:hanging="284"/>
        <w:jc w:val="both"/>
        <w:rPr>
          <w:sz w:val="22"/>
          <w:szCs w:val="22"/>
        </w:rPr>
      </w:pPr>
      <w:r w:rsidRPr="00E37B7B">
        <w:rPr>
          <w:sz w:val="22"/>
          <w:szCs w:val="22"/>
        </w:rPr>
        <w:t xml:space="preserve">Pokud se </w:t>
      </w:r>
      <w:r w:rsidR="009E36CC">
        <w:rPr>
          <w:sz w:val="22"/>
          <w:szCs w:val="22"/>
        </w:rPr>
        <w:t>Poskytovatel</w:t>
      </w:r>
      <w:r w:rsidRPr="00E37B7B">
        <w:rPr>
          <w:sz w:val="22"/>
          <w:szCs w:val="22"/>
        </w:rPr>
        <w:t xml:space="preserve"> stal plátcem DPH po uzavření </w:t>
      </w:r>
      <w:r w:rsidR="009E36CC">
        <w:rPr>
          <w:sz w:val="22"/>
          <w:szCs w:val="22"/>
        </w:rPr>
        <w:t>Smlouv</w:t>
      </w:r>
      <w:r w:rsidRPr="00E37B7B">
        <w:rPr>
          <w:sz w:val="22"/>
          <w:szCs w:val="22"/>
        </w:rPr>
        <w:t xml:space="preserve">y, platí, že odměna v sobě již DPH zahrnovala. </w:t>
      </w:r>
      <w:r w:rsidR="009E36CC">
        <w:rPr>
          <w:sz w:val="22"/>
          <w:szCs w:val="22"/>
        </w:rPr>
        <w:t>Poskytovatel</w:t>
      </w:r>
      <w:r w:rsidRPr="00E37B7B">
        <w:rPr>
          <w:sz w:val="22"/>
          <w:szCs w:val="22"/>
        </w:rPr>
        <w:t xml:space="preserve"> je tedy povinen příslušnou část nabídkové ceny odvést jako DPH a nemá vůči </w:t>
      </w:r>
      <w:r w:rsidR="009E36CC">
        <w:rPr>
          <w:sz w:val="22"/>
          <w:szCs w:val="22"/>
        </w:rPr>
        <w:t>Objednatel</w:t>
      </w:r>
      <w:r w:rsidRPr="00E37B7B">
        <w:rPr>
          <w:sz w:val="22"/>
          <w:szCs w:val="22"/>
        </w:rPr>
        <w:t xml:space="preserve">i z titulu DPH nárok na další plnění nad rámec odměny. </w:t>
      </w:r>
    </w:p>
    <w:p w14:paraId="5CA51EF8" w14:textId="77777777" w:rsidR="00243189" w:rsidRPr="00E37B7B" w:rsidRDefault="00243189" w:rsidP="00572532">
      <w:pPr>
        <w:pStyle w:val="HLAVICKA"/>
        <w:jc w:val="center"/>
        <w:rPr>
          <w:b/>
          <w:bCs/>
          <w:sz w:val="22"/>
          <w:szCs w:val="22"/>
        </w:rPr>
      </w:pPr>
    </w:p>
    <w:p w14:paraId="22F18E45" w14:textId="341FA3EE" w:rsidR="00A85F85" w:rsidRPr="00E37B7B" w:rsidRDefault="007731E0" w:rsidP="00572532">
      <w:pPr>
        <w:pStyle w:val="HLAVICKA"/>
        <w:jc w:val="center"/>
        <w:rPr>
          <w:b/>
          <w:bCs/>
          <w:sz w:val="22"/>
          <w:szCs w:val="22"/>
        </w:rPr>
      </w:pPr>
      <w:r w:rsidRPr="00E37B7B">
        <w:rPr>
          <w:b/>
          <w:bCs/>
          <w:sz w:val="22"/>
          <w:szCs w:val="22"/>
        </w:rPr>
        <w:t>V</w:t>
      </w:r>
      <w:r w:rsidR="00A85F85" w:rsidRPr="00E37B7B">
        <w:rPr>
          <w:b/>
          <w:bCs/>
          <w:sz w:val="22"/>
          <w:szCs w:val="22"/>
        </w:rPr>
        <w:t>I</w:t>
      </w:r>
      <w:r w:rsidR="00C75192" w:rsidRPr="00E37B7B">
        <w:rPr>
          <w:b/>
          <w:bCs/>
          <w:sz w:val="22"/>
          <w:szCs w:val="22"/>
        </w:rPr>
        <w:t>I</w:t>
      </w:r>
      <w:r w:rsidR="00A85F85" w:rsidRPr="00E37B7B">
        <w:rPr>
          <w:b/>
          <w:bCs/>
          <w:sz w:val="22"/>
          <w:szCs w:val="22"/>
        </w:rPr>
        <w:t>I.</w:t>
      </w:r>
      <w:r w:rsidR="00572532" w:rsidRPr="00E37B7B">
        <w:rPr>
          <w:b/>
          <w:bCs/>
          <w:sz w:val="22"/>
          <w:szCs w:val="22"/>
        </w:rPr>
        <w:t xml:space="preserve"> Platební podmínky</w:t>
      </w:r>
    </w:p>
    <w:p w14:paraId="5D64890B" w14:textId="5E75276F" w:rsidR="000420EE" w:rsidRDefault="00A25072" w:rsidP="000B74A9">
      <w:pPr>
        <w:pStyle w:val="Odstavecseseznamem"/>
        <w:numPr>
          <w:ilvl w:val="0"/>
          <w:numId w:val="5"/>
        </w:numPr>
        <w:tabs>
          <w:tab w:val="clear" w:pos="720"/>
        </w:tabs>
        <w:ind w:left="284" w:hanging="284"/>
        <w:jc w:val="both"/>
        <w:rPr>
          <w:rFonts w:ascii="Arial" w:hAnsi="Arial" w:cs="Arial"/>
          <w:sz w:val="22"/>
          <w:szCs w:val="22"/>
          <w:lang w:eastAsia="cs-CZ"/>
        </w:rPr>
      </w:pPr>
      <w:r>
        <w:rPr>
          <w:rFonts w:ascii="Arial" w:hAnsi="Arial" w:cs="Arial"/>
          <w:sz w:val="22"/>
          <w:szCs w:val="22"/>
        </w:rPr>
        <w:t>Cena</w:t>
      </w:r>
      <w:r w:rsidR="00A85F85" w:rsidRPr="00243189">
        <w:rPr>
          <w:rFonts w:ascii="Arial" w:hAnsi="Arial" w:cs="Arial"/>
          <w:sz w:val="22"/>
          <w:szCs w:val="22"/>
        </w:rPr>
        <w:t xml:space="preserve"> za </w:t>
      </w:r>
      <w:r w:rsidR="009E36CC" w:rsidRPr="00243189">
        <w:rPr>
          <w:rFonts w:ascii="Arial" w:hAnsi="Arial" w:cs="Arial"/>
          <w:sz w:val="22"/>
          <w:szCs w:val="22"/>
        </w:rPr>
        <w:t>Služby</w:t>
      </w:r>
      <w:r w:rsidR="00A85F85" w:rsidRPr="00243189">
        <w:rPr>
          <w:rFonts w:ascii="Arial" w:hAnsi="Arial" w:cs="Arial"/>
          <w:sz w:val="22"/>
          <w:szCs w:val="22"/>
        </w:rPr>
        <w:t xml:space="preserve"> poskytované </w:t>
      </w:r>
      <w:r w:rsidR="009E36CC" w:rsidRPr="00243189">
        <w:rPr>
          <w:rFonts w:ascii="Arial" w:hAnsi="Arial" w:cs="Arial"/>
          <w:sz w:val="22"/>
          <w:szCs w:val="22"/>
        </w:rPr>
        <w:t>Poskytovatel</w:t>
      </w:r>
      <w:r w:rsidR="00A85F85" w:rsidRPr="00243189">
        <w:rPr>
          <w:rFonts w:ascii="Arial" w:hAnsi="Arial" w:cs="Arial"/>
          <w:sz w:val="22"/>
          <w:szCs w:val="22"/>
        </w:rPr>
        <w:t xml:space="preserve">em bude hrazena </w:t>
      </w:r>
      <w:r w:rsidR="000420EE" w:rsidRPr="00243189">
        <w:rPr>
          <w:rFonts w:ascii="Arial" w:hAnsi="Arial" w:cs="Arial"/>
          <w:sz w:val="22"/>
          <w:szCs w:val="22"/>
        </w:rPr>
        <w:t xml:space="preserve">za každou </w:t>
      </w:r>
      <w:r w:rsidR="00CF38F9" w:rsidRPr="00243189">
        <w:rPr>
          <w:rFonts w:ascii="Arial" w:hAnsi="Arial" w:cs="Arial"/>
          <w:sz w:val="22"/>
          <w:szCs w:val="22"/>
        </w:rPr>
        <w:t>Objednáv</w:t>
      </w:r>
      <w:r w:rsidR="000420EE" w:rsidRPr="00243189">
        <w:rPr>
          <w:rFonts w:ascii="Arial" w:hAnsi="Arial" w:cs="Arial"/>
          <w:sz w:val="22"/>
          <w:szCs w:val="22"/>
        </w:rPr>
        <w:t>ku zvlášť</w:t>
      </w:r>
      <w:r w:rsidR="003C6B36">
        <w:rPr>
          <w:rFonts w:ascii="Arial" w:hAnsi="Arial" w:cs="Arial"/>
          <w:sz w:val="22"/>
          <w:szCs w:val="22"/>
        </w:rPr>
        <w:t>.</w:t>
      </w:r>
    </w:p>
    <w:p w14:paraId="1E9FC562" w14:textId="5949487C" w:rsidR="00BF0A96" w:rsidRPr="007D19BD" w:rsidRDefault="0028523F" w:rsidP="007D19BD">
      <w:pPr>
        <w:pStyle w:val="Odstavecseseznamem"/>
        <w:numPr>
          <w:ilvl w:val="0"/>
          <w:numId w:val="5"/>
        </w:numPr>
        <w:tabs>
          <w:tab w:val="clear" w:pos="720"/>
        </w:tabs>
        <w:ind w:left="284" w:hanging="284"/>
        <w:jc w:val="both"/>
        <w:rPr>
          <w:rFonts w:ascii="Calibri" w:eastAsiaTheme="minorHAnsi" w:hAnsi="Calibri" w:cs="Calibri"/>
          <w:sz w:val="22"/>
          <w:szCs w:val="22"/>
          <w:lang w:eastAsia="en-US"/>
        </w:rPr>
      </w:pPr>
      <w:r w:rsidRPr="004E6F85">
        <w:rPr>
          <w:rFonts w:ascii="Arial" w:hAnsi="Arial" w:cs="Arial"/>
          <w:sz w:val="22"/>
          <w:szCs w:val="22"/>
          <w:lang w:eastAsia="cs-CZ"/>
        </w:rPr>
        <w:t xml:space="preserve">Cena za administraci VZ dle čl. </w:t>
      </w:r>
      <w:r w:rsidR="008543AF" w:rsidRPr="004E6F85">
        <w:rPr>
          <w:rFonts w:ascii="Arial" w:hAnsi="Arial" w:cs="Arial"/>
          <w:sz w:val="22"/>
          <w:szCs w:val="22"/>
          <w:lang w:eastAsia="cs-CZ"/>
        </w:rPr>
        <w:t>I</w:t>
      </w:r>
      <w:r w:rsidRPr="004E6F85">
        <w:rPr>
          <w:rFonts w:ascii="Arial" w:hAnsi="Arial" w:cs="Arial"/>
          <w:sz w:val="22"/>
          <w:szCs w:val="22"/>
          <w:lang w:eastAsia="cs-CZ"/>
        </w:rPr>
        <w:t>II. odst. 3.1</w:t>
      </w:r>
      <w:r w:rsidR="00E514F4" w:rsidRPr="004E6F85">
        <w:rPr>
          <w:rFonts w:ascii="Arial" w:hAnsi="Arial" w:cs="Arial"/>
          <w:sz w:val="22"/>
          <w:szCs w:val="22"/>
          <w:lang w:eastAsia="cs-CZ"/>
        </w:rPr>
        <w:t xml:space="preserve"> </w:t>
      </w:r>
      <w:r w:rsidR="007D19BD">
        <w:rPr>
          <w:rFonts w:ascii="Arial" w:hAnsi="Arial" w:cs="Arial"/>
          <w:sz w:val="22"/>
          <w:szCs w:val="22"/>
          <w:lang w:eastAsia="cs-CZ"/>
        </w:rPr>
        <w:t xml:space="preserve">nebo dle čl. II. odst. 3.2 </w:t>
      </w:r>
      <w:r w:rsidRPr="004E6F85">
        <w:rPr>
          <w:rFonts w:ascii="Arial" w:hAnsi="Arial" w:cs="Arial"/>
          <w:sz w:val="22"/>
          <w:szCs w:val="22"/>
          <w:lang w:eastAsia="cs-CZ"/>
        </w:rPr>
        <w:t xml:space="preserve">této Smlouvy je maximálně přípustná a obsahuje vždy veškeré úkony související s řádnou realizací veřejné zakázky a veškeré náklady související s řádnou realizací předmětu plnění. </w:t>
      </w:r>
      <w:r w:rsidR="00BB7894" w:rsidRPr="004E6F85">
        <w:rPr>
          <w:rFonts w:ascii="Arial" w:hAnsi="Arial" w:cs="Arial"/>
          <w:sz w:val="22"/>
          <w:szCs w:val="22"/>
          <w:lang w:eastAsia="cs-CZ"/>
        </w:rPr>
        <w:t xml:space="preserve">Paušální odměna bude </w:t>
      </w:r>
      <w:r w:rsidR="007E5AAF">
        <w:rPr>
          <w:rFonts w:ascii="Arial" w:hAnsi="Arial" w:cs="Arial"/>
          <w:sz w:val="22"/>
          <w:szCs w:val="22"/>
          <w:lang w:eastAsia="cs-CZ"/>
        </w:rPr>
        <w:t>hrazena</w:t>
      </w:r>
      <w:r w:rsidR="00BB7894" w:rsidRPr="004E6F85">
        <w:rPr>
          <w:rFonts w:ascii="Arial" w:hAnsi="Arial" w:cs="Arial"/>
          <w:sz w:val="22"/>
          <w:szCs w:val="22"/>
          <w:lang w:eastAsia="cs-CZ"/>
        </w:rPr>
        <w:t xml:space="preserve"> Poskytovateli </w:t>
      </w:r>
      <w:r w:rsidR="001148F9" w:rsidRPr="004E6F85">
        <w:rPr>
          <w:rFonts w:ascii="Arial" w:hAnsi="Arial" w:cs="Arial"/>
          <w:sz w:val="22"/>
          <w:szCs w:val="22"/>
          <w:lang w:eastAsia="cs-CZ"/>
        </w:rPr>
        <w:t>následovně:</w:t>
      </w:r>
      <w:r w:rsidR="00BB7894" w:rsidRPr="004E6F85" w:rsidDel="009652EC">
        <w:rPr>
          <w:rFonts w:ascii="Arial" w:hAnsi="Arial" w:cs="Arial"/>
          <w:sz w:val="22"/>
          <w:szCs w:val="22"/>
          <w:lang w:eastAsia="cs-CZ"/>
        </w:rPr>
        <w:t xml:space="preserve"> </w:t>
      </w:r>
      <w:r w:rsidR="00BF0A96" w:rsidRPr="004E6F85">
        <w:rPr>
          <w:sz w:val="22"/>
          <w:szCs w:val="22"/>
          <w:lang w:eastAsia="en-US"/>
        </w:rPr>
        <w:t xml:space="preserve"> </w:t>
      </w:r>
    </w:p>
    <w:p w14:paraId="12CAB258" w14:textId="7D4D3396" w:rsidR="00BB7894" w:rsidRPr="007E5AAF" w:rsidDel="00423C81" w:rsidRDefault="00BB7894" w:rsidP="00BB7894">
      <w:pPr>
        <w:numPr>
          <w:ilvl w:val="1"/>
          <w:numId w:val="40"/>
        </w:numPr>
        <w:suppressAutoHyphens w:val="0"/>
        <w:contextualSpacing/>
        <w:jc w:val="both"/>
        <w:rPr>
          <w:rFonts w:ascii="Arial" w:hAnsi="Arial" w:cs="Arial"/>
          <w:sz w:val="22"/>
          <w:szCs w:val="22"/>
          <w:lang w:eastAsia="cs-CZ"/>
        </w:rPr>
      </w:pPr>
      <w:r w:rsidRPr="007E5AAF" w:rsidDel="00423C81">
        <w:rPr>
          <w:rFonts w:ascii="Arial" w:hAnsi="Arial" w:cs="Arial"/>
          <w:sz w:val="22"/>
          <w:szCs w:val="22"/>
          <w:lang w:eastAsia="cs-CZ"/>
        </w:rPr>
        <w:t xml:space="preserve">70% </w:t>
      </w:r>
      <w:r w:rsidR="007E5AAF" w:rsidRPr="007E5AAF" w:rsidDel="00423C81">
        <w:rPr>
          <w:rFonts w:ascii="Arial" w:hAnsi="Arial" w:cs="Arial"/>
          <w:sz w:val="22"/>
          <w:szCs w:val="22"/>
          <w:lang w:eastAsia="cs-CZ"/>
        </w:rPr>
        <w:t xml:space="preserve">odměny </w:t>
      </w:r>
      <w:r w:rsidR="007E5AAF" w:rsidRPr="007E5AAF" w:rsidDel="00423C81">
        <w:rPr>
          <w:rFonts w:ascii="Arial" w:hAnsi="Arial" w:cs="Arial"/>
          <w:sz w:val="22"/>
          <w:szCs w:val="22"/>
        </w:rPr>
        <w:t>sjednané pro daný typ řízení</w:t>
      </w:r>
      <w:r w:rsidR="007E5AAF" w:rsidRPr="007E5AAF" w:rsidDel="00423C81">
        <w:rPr>
          <w:rFonts w:ascii="Arial" w:hAnsi="Arial" w:cs="Arial"/>
          <w:sz w:val="22"/>
          <w:szCs w:val="22"/>
          <w:lang w:eastAsia="cs-CZ"/>
        </w:rPr>
        <w:t xml:space="preserve"> </w:t>
      </w:r>
      <w:r w:rsidRPr="007E5AAF" w:rsidDel="00423C81">
        <w:rPr>
          <w:rFonts w:ascii="Arial" w:hAnsi="Arial" w:cs="Arial"/>
          <w:sz w:val="22"/>
          <w:szCs w:val="22"/>
          <w:lang w:eastAsia="cs-CZ"/>
        </w:rPr>
        <w:t>po ukončení řízení zrušením z důvodu nedoručení žádné nabídky;</w:t>
      </w:r>
    </w:p>
    <w:p w14:paraId="15C0F3FC" w14:textId="1DEF9460" w:rsidR="00423C81" w:rsidRPr="00E5188C" w:rsidRDefault="00BB7894" w:rsidP="007D19BD">
      <w:pPr>
        <w:numPr>
          <w:ilvl w:val="1"/>
          <w:numId w:val="40"/>
        </w:numPr>
        <w:suppressAutoHyphens w:val="0"/>
        <w:contextualSpacing/>
        <w:jc w:val="both"/>
        <w:rPr>
          <w:rFonts w:ascii="Arial" w:hAnsi="Arial" w:cs="Arial"/>
          <w:sz w:val="22"/>
          <w:szCs w:val="22"/>
          <w:lang w:eastAsia="cs-CZ"/>
        </w:rPr>
      </w:pPr>
      <w:r w:rsidRPr="007E5AAF">
        <w:rPr>
          <w:rFonts w:ascii="Arial" w:hAnsi="Arial" w:cs="Arial"/>
          <w:sz w:val="22"/>
          <w:szCs w:val="22"/>
          <w:lang w:eastAsia="cs-CZ"/>
        </w:rPr>
        <w:t xml:space="preserve">100% </w:t>
      </w:r>
      <w:r w:rsidR="007E5AAF" w:rsidRPr="007E5AAF">
        <w:rPr>
          <w:rFonts w:ascii="Arial" w:hAnsi="Arial" w:cs="Arial"/>
          <w:sz w:val="22"/>
          <w:szCs w:val="22"/>
          <w:lang w:eastAsia="cs-CZ"/>
        </w:rPr>
        <w:t xml:space="preserve">odměny </w:t>
      </w:r>
      <w:r w:rsidR="007E5AAF" w:rsidRPr="007E5AAF">
        <w:rPr>
          <w:rFonts w:ascii="Arial" w:hAnsi="Arial" w:cs="Arial"/>
          <w:sz w:val="22"/>
          <w:szCs w:val="22"/>
        </w:rPr>
        <w:t>sjednané pro daný typ řízení</w:t>
      </w:r>
      <w:r w:rsidR="007E5AAF" w:rsidRPr="007E5AAF">
        <w:rPr>
          <w:rFonts w:ascii="Arial" w:hAnsi="Arial" w:cs="Arial"/>
          <w:sz w:val="22"/>
          <w:szCs w:val="22"/>
          <w:lang w:eastAsia="cs-CZ"/>
        </w:rPr>
        <w:t xml:space="preserve"> </w:t>
      </w:r>
      <w:r w:rsidRPr="007E5AAF">
        <w:rPr>
          <w:rFonts w:ascii="Arial" w:hAnsi="Arial" w:cs="Arial"/>
          <w:sz w:val="22"/>
          <w:szCs w:val="22"/>
          <w:lang w:eastAsia="cs-CZ"/>
        </w:rPr>
        <w:t>po uzavření smlouvy na předmětnou veřejnou zakázku nebo po ukončení řízení zrušením (po výběru dodavatele)</w:t>
      </w:r>
      <w:r w:rsidR="00423C81" w:rsidRPr="00423C81">
        <w:rPr>
          <w:rFonts w:ascii="Arial" w:hAnsi="Arial" w:cs="Arial"/>
          <w:sz w:val="22"/>
          <w:szCs w:val="22"/>
          <w:lang w:eastAsia="cs-CZ"/>
        </w:rPr>
        <w:t xml:space="preserve"> </w:t>
      </w:r>
      <w:r w:rsidR="00423C81" w:rsidRPr="007E5AAF">
        <w:rPr>
          <w:rFonts w:ascii="Arial" w:hAnsi="Arial" w:cs="Arial"/>
          <w:sz w:val="22"/>
          <w:szCs w:val="22"/>
          <w:lang w:eastAsia="cs-CZ"/>
        </w:rPr>
        <w:t>např. odmítnutí vítězného dodavatele podepsat smlouvu</w:t>
      </w:r>
      <w:r w:rsidRPr="007E5AAF">
        <w:rPr>
          <w:rFonts w:ascii="Arial" w:hAnsi="Arial" w:cs="Arial"/>
          <w:sz w:val="22"/>
          <w:szCs w:val="22"/>
          <w:lang w:eastAsia="cs-CZ"/>
        </w:rPr>
        <w:t>, nedošlo-li ke zrušení z důvodů stojících na straně Poskytovatele;</w:t>
      </w:r>
    </w:p>
    <w:p w14:paraId="6B12941C" w14:textId="0EE44FAF" w:rsidR="007D19BD" w:rsidRPr="007D19BD" w:rsidRDefault="006E3D4A" w:rsidP="009F4FB9">
      <w:pPr>
        <w:numPr>
          <w:ilvl w:val="1"/>
          <w:numId w:val="40"/>
        </w:numPr>
        <w:suppressAutoHyphens w:val="0"/>
        <w:contextualSpacing/>
        <w:jc w:val="both"/>
        <w:rPr>
          <w:rFonts w:ascii="Arial" w:hAnsi="Arial" w:cs="Arial"/>
          <w:sz w:val="22"/>
          <w:szCs w:val="22"/>
          <w:lang w:eastAsia="cs-CZ"/>
        </w:rPr>
      </w:pPr>
      <w:r w:rsidRPr="007D19BD">
        <w:rPr>
          <w:rFonts w:ascii="Arial" w:hAnsi="Arial" w:cs="Arial"/>
          <w:sz w:val="22"/>
          <w:szCs w:val="22"/>
          <w:lang w:eastAsia="cs-CZ"/>
        </w:rPr>
        <w:t xml:space="preserve">v případě, že dojde k ukončení řízení zrušením z důvodů stojících na straně Poskytovatele (nečinnost či pochybení Poskytovatele) </w:t>
      </w:r>
      <w:r w:rsidR="0094140A" w:rsidRPr="007D19BD">
        <w:rPr>
          <w:rFonts w:ascii="Arial" w:hAnsi="Arial" w:cs="Arial"/>
          <w:sz w:val="22"/>
          <w:szCs w:val="22"/>
          <w:lang w:eastAsia="cs-CZ"/>
        </w:rPr>
        <w:t xml:space="preserve">zavazuje </w:t>
      </w:r>
      <w:r w:rsidRPr="007D19BD">
        <w:rPr>
          <w:rFonts w:ascii="Arial" w:hAnsi="Arial" w:cs="Arial"/>
          <w:sz w:val="22"/>
          <w:szCs w:val="22"/>
          <w:lang w:eastAsia="cs-CZ"/>
        </w:rPr>
        <w:t xml:space="preserve">se Poskytovatel neprodleně </w:t>
      </w:r>
      <w:r w:rsidR="007112EC" w:rsidRPr="007D19BD">
        <w:rPr>
          <w:rFonts w:ascii="Arial" w:hAnsi="Arial" w:cs="Arial"/>
          <w:sz w:val="22"/>
          <w:szCs w:val="22"/>
          <w:lang w:eastAsia="cs-CZ"/>
        </w:rPr>
        <w:t>(nejpozději do 10 dnů od pokynu Objednatele</w:t>
      </w:r>
      <w:r w:rsidRPr="007D19BD">
        <w:rPr>
          <w:rFonts w:ascii="Arial" w:hAnsi="Arial" w:cs="Arial"/>
          <w:sz w:val="22"/>
          <w:szCs w:val="22"/>
          <w:lang w:eastAsia="cs-CZ"/>
        </w:rPr>
        <w:t xml:space="preserve">) vypracovat novou zadávací dokumentaci </w:t>
      </w:r>
      <w:r w:rsidR="004E6F85" w:rsidRPr="007D19BD">
        <w:rPr>
          <w:rFonts w:ascii="Arial" w:hAnsi="Arial" w:cs="Arial"/>
          <w:sz w:val="22"/>
          <w:szCs w:val="22"/>
          <w:lang w:eastAsia="cs-CZ"/>
        </w:rPr>
        <w:t>(</w:t>
      </w:r>
      <w:r w:rsidRPr="007D19BD">
        <w:rPr>
          <w:rFonts w:ascii="Arial" w:hAnsi="Arial" w:cs="Arial"/>
          <w:sz w:val="22"/>
          <w:szCs w:val="22"/>
          <w:lang w:eastAsia="cs-CZ"/>
        </w:rPr>
        <w:t>bude-li nutné) a vyhlásit</w:t>
      </w:r>
      <w:r w:rsidR="004E6F85" w:rsidRPr="007D19BD">
        <w:rPr>
          <w:rFonts w:ascii="Arial" w:hAnsi="Arial" w:cs="Arial"/>
          <w:sz w:val="22"/>
          <w:szCs w:val="22"/>
          <w:lang w:eastAsia="cs-CZ"/>
        </w:rPr>
        <w:t xml:space="preserve"> zadávací/výběrové řízení znovu</w:t>
      </w:r>
      <w:r w:rsidR="00E03008" w:rsidRPr="007D19BD">
        <w:rPr>
          <w:rFonts w:ascii="Arial" w:hAnsi="Arial" w:cs="Arial"/>
          <w:sz w:val="22"/>
          <w:szCs w:val="22"/>
          <w:lang w:eastAsia="cs-CZ"/>
        </w:rPr>
        <w:t xml:space="preserve"> </w:t>
      </w:r>
      <w:r w:rsidR="004331DA" w:rsidRPr="007D19BD">
        <w:rPr>
          <w:rFonts w:ascii="Arial" w:hAnsi="Arial" w:cs="Arial"/>
          <w:sz w:val="22"/>
          <w:szCs w:val="22"/>
          <w:lang w:eastAsia="cs-CZ"/>
        </w:rPr>
        <w:t>bez nároku na O</w:t>
      </w:r>
      <w:r w:rsidR="00E03008" w:rsidRPr="007D19BD">
        <w:rPr>
          <w:rFonts w:ascii="Arial" w:hAnsi="Arial" w:cs="Arial"/>
          <w:sz w:val="22"/>
          <w:szCs w:val="22"/>
          <w:lang w:eastAsia="cs-CZ"/>
        </w:rPr>
        <w:t>dměnu</w:t>
      </w:r>
      <w:r w:rsidR="004331DA" w:rsidRPr="007D19BD">
        <w:rPr>
          <w:rFonts w:ascii="Arial" w:hAnsi="Arial" w:cs="Arial"/>
          <w:sz w:val="22"/>
          <w:szCs w:val="22"/>
          <w:lang w:eastAsia="cs-CZ"/>
        </w:rPr>
        <w:t>, a to i opakovaně</w:t>
      </w:r>
      <w:r w:rsidR="00E03008" w:rsidRPr="007D19BD">
        <w:rPr>
          <w:rFonts w:ascii="Arial" w:hAnsi="Arial" w:cs="Arial"/>
          <w:sz w:val="22"/>
          <w:szCs w:val="22"/>
          <w:lang w:eastAsia="cs-CZ"/>
        </w:rPr>
        <w:t>.</w:t>
      </w:r>
      <w:r w:rsidR="007E5AAF" w:rsidRPr="007D19BD">
        <w:rPr>
          <w:rFonts w:ascii="Arial" w:hAnsi="Arial" w:cs="Arial"/>
          <w:sz w:val="22"/>
          <w:szCs w:val="22"/>
          <w:lang w:eastAsia="cs-CZ"/>
        </w:rPr>
        <w:t xml:space="preserve"> </w:t>
      </w:r>
      <w:r w:rsidR="00E03008" w:rsidRPr="007D19BD">
        <w:rPr>
          <w:rFonts w:ascii="Arial" w:hAnsi="Arial" w:cs="Arial"/>
          <w:sz w:val="22"/>
          <w:szCs w:val="22"/>
          <w:lang w:eastAsia="cs-CZ"/>
        </w:rPr>
        <w:t xml:space="preserve">Odměna bude v tomto případě Poskytovateli vyplacena </w:t>
      </w:r>
      <w:r w:rsidR="00E5188C" w:rsidRPr="007D19BD">
        <w:rPr>
          <w:rFonts w:ascii="Arial" w:hAnsi="Arial" w:cs="Arial"/>
          <w:sz w:val="22"/>
          <w:szCs w:val="22"/>
          <w:lang w:eastAsia="cs-CZ"/>
        </w:rPr>
        <w:t xml:space="preserve">až </w:t>
      </w:r>
      <w:r w:rsidR="004331DA" w:rsidRPr="007D19BD">
        <w:rPr>
          <w:rFonts w:ascii="Arial" w:hAnsi="Arial" w:cs="Arial"/>
          <w:sz w:val="22"/>
          <w:szCs w:val="22"/>
          <w:lang w:eastAsia="cs-CZ"/>
        </w:rPr>
        <w:t xml:space="preserve">po ukončení </w:t>
      </w:r>
      <w:r w:rsidR="007D19BD" w:rsidRPr="007D19BD">
        <w:rPr>
          <w:rFonts w:ascii="Arial" w:hAnsi="Arial" w:cs="Arial"/>
          <w:sz w:val="22"/>
          <w:szCs w:val="22"/>
          <w:lang w:eastAsia="cs-CZ"/>
        </w:rPr>
        <w:t>řízení,</w:t>
      </w:r>
      <w:r w:rsidR="00E03008" w:rsidRPr="007D19BD">
        <w:rPr>
          <w:rFonts w:ascii="Arial" w:hAnsi="Arial" w:cs="Arial"/>
          <w:sz w:val="22"/>
          <w:szCs w:val="22"/>
          <w:lang w:eastAsia="cs-CZ"/>
        </w:rPr>
        <w:t xml:space="preserve"> </w:t>
      </w:r>
      <w:r w:rsidR="00E5188C" w:rsidRPr="007D19BD">
        <w:rPr>
          <w:rFonts w:ascii="Arial" w:hAnsi="Arial" w:cs="Arial"/>
          <w:sz w:val="22"/>
          <w:szCs w:val="22"/>
          <w:lang w:eastAsia="cs-CZ"/>
        </w:rPr>
        <w:t xml:space="preserve">a to ve výši </w:t>
      </w:r>
      <w:r w:rsidR="00E03008" w:rsidRPr="007D19BD">
        <w:rPr>
          <w:rFonts w:ascii="Arial" w:hAnsi="Arial" w:cs="Arial"/>
          <w:sz w:val="22"/>
          <w:szCs w:val="22"/>
          <w:lang w:eastAsia="cs-CZ"/>
        </w:rPr>
        <w:t>dle pravidel uvedených pod písmenem a) a b) tohoto odstavce</w:t>
      </w:r>
      <w:r w:rsidRPr="007D19BD">
        <w:rPr>
          <w:rFonts w:ascii="Arial" w:hAnsi="Arial" w:cs="Arial"/>
          <w:sz w:val="22"/>
          <w:szCs w:val="22"/>
          <w:lang w:eastAsia="cs-CZ"/>
        </w:rPr>
        <w:t xml:space="preserve">; Objednatel si vyhrazuje </w:t>
      </w:r>
      <w:r w:rsidRPr="007D19BD">
        <w:rPr>
          <w:rFonts w:ascii="Arial" w:hAnsi="Arial" w:cs="Arial"/>
          <w:sz w:val="22"/>
          <w:szCs w:val="22"/>
          <w:lang w:eastAsia="cs-CZ"/>
        </w:rPr>
        <w:lastRenderedPageBreak/>
        <w:t>právo toto řízení opakovat vlastními kapacitami</w:t>
      </w:r>
      <w:r w:rsidR="007112EC" w:rsidRPr="007D19BD">
        <w:rPr>
          <w:rFonts w:ascii="Arial" w:hAnsi="Arial" w:cs="Arial"/>
          <w:sz w:val="22"/>
          <w:szCs w:val="22"/>
          <w:lang w:eastAsia="cs-CZ"/>
        </w:rPr>
        <w:t>,</w:t>
      </w:r>
      <w:r w:rsidR="00E5188C" w:rsidRPr="007D19BD">
        <w:rPr>
          <w:rFonts w:ascii="Arial" w:hAnsi="Arial" w:cs="Arial"/>
          <w:sz w:val="22"/>
          <w:szCs w:val="22"/>
          <w:lang w:eastAsia="cs-CZ"/>
        </w:rPr>
        <w:t xml:space="preserve"> </w:t>
      </w:r>
      <w:r w:rsidR="007D19BD" w:rsidRPr="007D19BD">
        <w:rPr>
          <w:rFonts w:ascii="Arial" w:hAnsi="Arial" w:cs="Arial"/>
          <w:sz w:val="22"/>
          <w:szCs w:val="22"/>
          <w:lang w:eastAsia="cs-CZ"/>
        </w:rPr>
        <w:t xml:space="preserve">v tomto případě má Poskytovatel nárok na </w:t>
      </w:r>
      <w:r w:rsidR="007D19BD" w:rsidRPr="007D19BD">
        <w:rPr>
          <w:rFonts w:ascii="Arial" w:hAnsi="Arial" w:cs="Arial"/>
          <w:sz w:val="22"/>
          <w:szCs w:val="22"/>
        </w:rPr>
        <w:t xml:space="preserve">15 % z paušální </w:t>
      </w:r>
      <w:r w:rsidR="007D19BD">
        <w:rPr>
          <w:rFonts w:ascii="Arial" w:hAnsi="Arial" w:cs="Arial"/>
          <w:sz w:val="22"/>
          <w:szCs w:val="22"/>
        </w:rPr>
        <w:t>O</w:t>
      </w:r>
      <w:r w:rsidR="007D19BD" w:rsidRPr="007D19BD">
        <w:rPr>
          <w:rFonts w:ascii="Arial" w:hAnsi="Arial" w:cs="Arial"/>
          <w:sz w:val="22"/>
          <w:szCs w:val="22"/>
        </w:rPr>
        <w:t>dměny sjednané pro daný typ řízení</w:t>
      </w:r>
      <w:r w:rsidR="007D19BD">
        <w:rPr>
          <w:rFonts w:ascii="Arial" w:hAnsi="Arial" w:cs="Arial"/>
          <w:sz w:val="22"/>
          <w:szCs w:val="22"/>
          <w:lang w:eastAsia="cs-CZ"/>
        </w:rPr>
        <w:t>;</w:t>
      </w:r>
    </w:p>
    <w:p w14:paraId="5A876EE9" w14:textId="28597804" w:rsidR="007E5AAF" w:rsidRPr="007D19BD" w:rsidRDefault="007E5AAF" w:rsidP="007E5AAF">
      <w:pPr>
        <w:numPr>
          <w:ilvl w:val="1"/>
          <w:numId w:val="40"/>
        </w:numPr>
        <w:suppressAutoHyphens w:val="0"/>
        <w:contextualSpacing/>
        <w:jc w:val="both"/>
        <w:rPr>
          <w:rFonts w:ascii="Arial" w:hAnsi="Arial" w:cs="Arial"/>
          <w:sz w:val="22"/>
          <w:szCs w:val="22"/>
          <w:lang w:eastAsia="cs-CZ"/>
        </w:rPr>
      </w:pPr>
      <w:r w:rsidRPr="007D19BD">
        <w:rPr>
          <w:rFonts w:ascii="Arial" w:hAnsi="Arial" w:cs="Arial"/>
          <w:sz w:val="22"/>
          <w:szCs w:val="22"/>
          <w:lang w:eastAsia="cs-CZ"/>
        </w:rPr>
        <w:t xml:space="preserve">v případě, že bude nutné zadávací/výběrové řízení vyhlásit znovu z důvodů stojících na straně Objednatele nebo z důvodů nezávislých na vůli Smluvních stran, bude Poskytovateli vyplacena částka dle pravidel uvedených v odst. </w:t>
      </w:r>
      <w:r w:rsidR="00B403BE">
        <w:rPr>
          <w:rFonts w:ascii="Arial" w:hAnsi="Arial" w:cs="Arial"/>
          <w:sz w:val="22"/>
          <w:szCs w:val="22"/>
          <w:lang w:eastAsia="cs-CZ"/>
        </w:rPr>
        <w:t>3</w:t>
      </w:r>
      <w:r w:rsidR="00B403BE" w:rsidRPr="007D19BD">
        <w:rPr>
          <w:rFonts w:ascii="Arial" w:hAnsi="Arial" w:cs="Arial"/>
          <w:sz w:val="22"/>
          <w:szCs w:val="22"/>
          <w:lang w:eastAsia="cs-CZ"/>
        </w:rPr>
        <w:t xml:space="preserve"> </w:t>
      </w:r>
      <w:r w:rsidRPr="007D19BD">
        <w:rPr>
          <w:rFonts w:ascii="Arial" w:hAnsi="Arial" w:cs="Arial"/>
          <w:sz w:val="22"/>
          <w:szCs w:val="22"/>
          <w:lang w:eastAsia="cs-CZ"/>
        </w:rPr>
        <w:t>tohoto článku a Poskytovatel bude každé opakované zadávací/výběrové řízení administrovat za Cenu ve výši 30% z ceny za první administraci VZ dle prvotní Objednávky, bez ohledu na to, zda se budou měnit zadávací podmínky či nikoli; Objednatel si vyhrazuje právo toto řízení opakovat vlastními kapacitami.</w:t>
      </w:r>
    </w:p>
    <w:p w14:paraId="0D6E470A" w14:textId="55FBBA32" w:rsidR="00EB062A" w:rsidRPr="00EA03FF" w:rsidRDefault="00EB062A" w:rsidP="00EA03FF">
      <w:pPr>
        <w:pStyle w:val="Odstavecseseznamem"/>
        <w:numPr>
          <w:ilvl w:val="0"/>
          <w:numId w:val="5"/>
        </w:numPr>
        <w:tabs>
          <w:tab w:val="clear" w:pos="720"/>
        </w:tabs>
        <w:ind w:left="284"/>
        <w:jc w:val="both"/>
        <w:rPr>
          <w:rFonts w:ascii="Arial" w:hAnsi="Arial" w:cs="Arial"/>
          <w:sz w:val="20"/>
          <w:szCs w:val="20"/>
          <w:lang w:eastAsia="cs-CZ"/>
        </w:rPr>
      </w:pPr>
      <w:r w:rsidRPr="00EA03FF">
        <w:rPr>
          <w:rFonts w:ascii="Arial" w:hAnsi="Arial" w:cs="Arial"/>
          <w:sz w:val="22"/>
          <w:szCs w:val="22"/>
        </w:rPr>
        <w:t xml:space="preserve">V případě, že dojde k předčasnému ukončení jednotlivé dílčí Objednávky z rozhodnutí Objednatele, je Poskytovatel oprávněn fakturovat pouze poměrnou část sjednané </w:t>
      </w:r>
      <w:r w:rsidR="005C22CA">
        <w:rPr>
          <w:rFonts w:ascii="Arial" w:hAnsi="Arial" w:cs="Arial"/>
          <w:sz w:val="22"/>
          <w:szCs w:val="22"/>
        </w:rPr>
        <w:t>O</w:t>
      </w:r>
      <w:r w:rsidRPr="00EA03FF">
        <w:rPr>
          <w:rFonts w:ascii="Arial" w:hAnsi="Arial" w:cs="Arial"/>
          <w:sz w:val="22"/>
          <w:szCs w:val="22"/>
        </w:rPr>
        <w:t>dměny úměrnou provedeným dílčím činnostem</w:t>
      </w:r>
      <w:r w:rsidR="005C22CA">
        <w:rPr>
          <w:rFonts w:ascii="Arial" w:hAnsi="Arial" w:cs="Arial"/>
          <w:sz w:val="22"/>
          <w:szCs w:val="22"/>
        </w:rPr>
        <w:t>. Pro tento případ</w:t>
      </w:r>
      <w:r w:rsidRPr="00EA03FF">
        <w:rPr>
          <w:rFonts w:ascii="Arial" w:hAnsi="Arial" w:cs="Arial"/>
          <w:sz w:val="22"/>
          <w:szCs w:val="22"/>
        </w:rPr>
        <w:t xml:space="preserve"> smluvní strany sjednávají </w:t>
      </w:r>
      <w:r w:rsidR="005C22CA">
        <w:rPr>
          <w:rFonts w:ascii="Arial" w:hAnsi="Arial" w:cs="Arial"/>
          <w:sz w:val="22"/>
          <w:szCs w:val="22"/>
        </w:rPr>
        <w:t>vyplacení O</w:t>
      </w:r>
      <w:r w:rsidRPr="00EA03FF">
        <w:rPr>
          <w:rFonts w:ascii="Arial" w:hAnsi="Arial" w:cs="Arial"/>
          <w:sz w:val="22"/>
          <w:szCs w:val="22"/>
        </w:rPr>
        <w:t>dměn</w:t>
      </w:r>
      <w:r w:rsidR="005C22CA">
        <w:rPr>
          <w:rFonts w:ascii="Arial" w:hAnsi="Arial" w:cs="Arial"/>
          <w:sz w:val="22"/>
          <w:szCs w:val="22"/>
        </w:rPr>
        <w:t>y</w:t>
      </w:r>
      <w:r w:rsidRPr="00EA03FF">
        <w:rPr>
          <w:rFonts w:ascii="Arial" w:hAnsi="Arial" w:cs="Arial"/>
          <w:sz w:val="22"/>
          <w:szCs w:val="22"/>
        </w:rPr>
        <w:t xml:space="preserve"> </w:t>
      </w:r>
      <w:r w:rsidR="005C22CA">
        <w:rPr>
          <w:rFonts w:ascii="Arial" w:hAnsi="Arial" w:cs="Arial"/>
          <w:sz w:val="22"/>
          <w:szCs w:val="22"/>
        </w:rPr>
        <w:t xml:space="preserve">v </w:t>
      </w:r>
      <w:r w:rsidRPr="00EA03FF">
        <w:rPr>
          <w:rFonts w:ascii="Arial" w:hAnsi="Arial" w:cs="Arial"/>
          <w:sz w:val="22"/>
          <w:szCs w:val="22"/>
        </w:rPr>
        <w:t xml:space="preserve">následující </w:t>
      </w:r>
      <w:r w:rsidR="005C22CA">
        <w:rPr>
          <w:rFonts w:ascii="Arial" w:hAnsi="Arial" w:cs="Arial"/>
          <w:sz w:val="22"/>
          <w:szCs w:val="22"/>
        </w:rPr>
        <w:t>výši</w:t>
      </w:r>
      <w:r w:rsidRPr="00EA03FF">
        <w:rPr>
          <w:rFonts w:ascii="Arial" w:hAnsi="Arial" w:cs="Arial"/>
          <w:sz w:val="22"/>
          <w:szCs w:val="22"/>
        </w:rPr>
        <w:t>:</w:t>
      </w:r>
    </w:p>
    <w:p w14:paraId="73D30E6A" w14:textId="71C223F3" w:rsidR="003822C8" w:rsidRDefault="003822C8" w:rsidP="00EA03FF">
      <w:pPr>
        <w:pStyle w:val="HLAVICKA"/>
        <w:numPr>
          <w:ilvl w:val="1"/>
          <w:numId w:val="5"/>
        </w:numPr>
        <w:tabs>
          <w:tab w:val="clear" w:pos="720"/>
          <w:tab w:val="clear" w:pos="1134"/>
        </w:tabs>
        <w:spacing w:before="120"/>
        <w:ind w:left="1134" w:hanging="501"/>
        <w:jc w:val="both"/>
        <w:rPr>
          <w:sz w:val="22"/>
          <w:szCs w:val="22"/>
        </w:rPr>
      </w:pPr>
      <w:r w:rsidRPr="003822C8">
        <w:rPr>
          <w:sz w:val="22"/>
          <w:szCs w:val="22"/>
        </w:rPr>
        <w:t xml:space="preserve">příprava </w:t>
      </w:r>
      <w:r>
        <w:rPr>
          <w:sz w:val="22"/>
          <w:szCs w:val="22"/>
        </w:rPr>
        <w:t>zadávacích podmínek</w:t>
      </w:r>
      <w:r w:rsidRPr="003822C8">
        <w:rPr>
          <w:sz w:val="22"/>
          <w:szCs w:val="22"/>
        </w:rPr>
        <w:t>, tj.</w:t>
      </w:r>
      <w:r w:rsidR="005C22CA">
        <w:rPr>
          <w:sz w:val="22"/>
          <w:szCs w:val="22"/>
        </w:rPr>
        <w:t xml:space="preserve"> (ukončení zadávacího/výběrového řízen)</w:t>
      </w:r>
      <w:r w:rsidRPr="003822C8">
        <w:rPr>
          <w:sz w:val="22"/>
          <w:szCs w:val="22"/>
        </w:rPr>
        <w:t xml:space="preserve"> před zahájením řízení bude uhrazeno 30 % z </w:t>
      </w:r>
      <w:r w:rsidR="0094140A">
        <w:rPr>
          <w:sz w:val="22"/>
          <w:szCs w:val="22"/>
        </w:rPr>
        <w:t>paušální odměny</w:t>
      </w:r>
      <w:r w:rsidR="0094140A" w:rsidRPr="004E6F85">
        <w:rPr>
          <w:sz w:val="22"/>
          <w:szCs w:val="22"/>
        </w:rPr>
        <w:t xml:space="preserve"> sj</w:t>
      </w:r>
      <w:r w:rsidR="004E74C0">
        <w:rPr>
          <w:sz w:val="22"/>
          <w:szCs w:val="22"/>
        </w:rPr>
        <w:t>ednané</w:t>
      </w:r>
      <w:r w:rsidR="0094140A" w:rsidRPr="004E6F85">
        <w:rPr>
          <w:sz w:val="22"/>
          <w:szCs w:val="22"/>
        </w:rPr>
        <w:t xml:space="preserve"> pro daný typ řízení</w:t>
      </w:r>
      <w:r w:rsidRPr="003822C8">
        <w:rPr>
          <w:sz w:val="22"/>
          <w:szCs w:val="22"/>
        </w:rPr>
        <w:t>.</w:t>
      </w:r>
    </w:p>
    <w:p w14:paraId="062D368C" w14:textId="6EBE118E" w:rsidR="003822C8" w:rsidRDefault="005C22CA" w:rsidP="00EA03FF">
      <w:pPr>
        <w:pStyle w:val="HLAVICKA"/>
        <w:numPr>
          <w:ilvl w:val="1"/>
          <w:numId w:val="5"/>
        </w:numPr>
        <w:tabs>
          <w:tab w:val="clear" w:pos="720"/>
          <w:tab w:val="clear" w:pos="1134"/>
        </w:tabs>
        <w:spacing w:before="120"/>
        <w:ind w:left="1134" w:hanging="501"/>
        <w:jc w:val="both"/>
        <w:rPr>
          <w:sz w:val="22"/>
          <w:szCs w:val="22"/>
        </w:rPr>
      </w:pPr>
      <w:r>
        <w:rPr>
          <w:sz w:val="22"/>
          <w:szCs w:val="22"/>
        </w:rPr>
        <w:t>ukončení zadávacího/výběrového řízen</w:t>
      </w:r>
      <w:r w:rsidR="007D19BD">
        <w:rPr>
          <w:sz w:val="22"/>
          <w:szCs w:val="22"/>
        </w:rPr>
        <w:t>í</w:t>
      </w:r>
      <w:r w:rsidRPr="003822C8">
        <w:rPr>
          <w:sz w:val="22"/>
          <w:szCs w:val="22"/>
        </w:rPr>
        <w:t xml:space="preserve"> </w:t>
      </w:r>
      <w:r w:rsidR="003822C8" w:rsidRPr="003822C8">
        <w:rPr>
          <w:sz w:val="22"/>
          <w:szCs w:val="22"/>
        </w:rPr>
        <w:t xml:space="preserve">po zahájení řízení – tj. </w:t>
      </w:r>
      <w:r w:rsidR="003F4099">
        <w:rPr>
          <w:sz w:val="22"/>
          <w:szCs w:val="22"/>
        </w:rPr>
        <w:t xml:space="preserve">v </w:t>
      </w:r>
      <w:r w:rsidR="003822C8" w:rsidRPr="003822C8">
        <w:rPr>
          <w:sz w:val="22"/>
          <w:szCs w:val="22"/>
        </w:rPr>
        <w:t>průběh</w:t>
      </w:r>
      <w:r w:rsidR="003F4099">
        <w:rPr>
          <w:sz w:val="22"/>
          <w:szCs w:val="22"/>
        </w:rPr>
        <w:t>u</w:t>
      </w:r>
      <w:r w:rsidR="003822C8" w:rsidRPr="003822C8">
        <w:rPr>
          <w:sz w:val="22"/>
          <w:szCs w:val="22"/>
        </w:rPr>
        <w:t xml:space="preserve"> lhůty pro podání nabídek bude uhrazeno 50 % z </w:t>
      </w:r>
      <w:r w:rsidR="0094140A">
        <w:rPr>
          <w:sz w:val="22"/>
          <w:szCs w:val="22"/>
        </w:rPr>
        <w:t>paušální odměny</w:t>
      </w:r>
      <w:r w:rsidR="0094140A" w:rsidRPr="004E6F85">
        <w:rPr>
          <w:sz w:val="22"/>
          <w:szCs w:val="22"/>
        </w:rPr>
        <w:t xml:space="preserve"> sj</w:t>
      </w:r>
      <w:r w:rsidR="004E74C0">
        <w:rPr>
          <w:sz w:val="22"/>
          <w:szCs w:val="22"/>
        </w:rPr>
        <w:t>ednané</w:t>
      </w:r>
      <w:r w:rsidR="0094140A" w:rsidRPr="004E6F85">
        <w:rPr>
          <w:sz w:val="22"/>
          <w:szCs w:val="22"/>
        </w:rPr>
        <w:t xml:space="preserve"> pro daný typ řízení</w:t>
      </w:r>
      <w:r w:rsidR="003822C8" w:rsidRPr="003822C8">
        <w:rPr>
          <w:sz w:val="22"/>
          <w:szCs w:val="22"/>
        </w:rPr>
        <w:t>.</w:t>
      </w:r>
    </w:p>
    <w:p w14:paraId="00A75713" w14:textId="476CA586" w:rsidR="003822C8" w:rsidRDefault="005C22CA" w:rsidP="003822C8">
      <w:pPr>
        <w:pStyle w:val="HLAVICKA"/>
        <w:numPr>
          <w:ilvl w:val="1"/>
          <w:numId w:val="5"/>
        </w:numPr>
        <w:tabs>
          <w:tab w:val="clear" w:pos="720"/>
          <w:tab w:val="clear" w:pos="1134"/>
        </w:tabs>
        <w:spacing w:before="120"/>
        <w:ind w:left="1134" w:hanging="501"/>
        <w:jc w:val="both"/>
        <w:rPr>
          <w:sz w:val="22"/>
          <w:szCs w:val="22"/>
        </w:rPr>
      </w:pPr>
      <w:r>
        <w:rPr>
          <w:sz w:val="22"/>
          <w:szCs w:val="22"/>
        </w:rPr>
        <w:t>ukončení zadávacího/výběrového řízen</w:t>
      </w:r>
      <w:r w:rsidRPr="003822C8">
        <w:rPr>
          <w:sz w:val="22"/>
          <w:szCs w:val="22"/>
        </w:rPr>
        <w:t xml:space="preserve"> </w:t>
      </w:r>
      <w:r w:rsidR="003822C8" w:rsidRPr="003822C8">
        <w:rPr>
          <w:sz w:val="22"/>
          <w:szCs w:val="22"/>
        </w:rPr>
        <w:t xml:space="preserve">v průběhu hodnocení a posouzení nabídek bude uhrazeno 80 % z </w:t>
      </w:r>
      <w:r w:rsidR="0094140A">
        <w:rPr>
          <w:sz w:val="22"/>
          <w:szCs w:val="22"/>
        </w:rPr>
        <w:t>paušální odměny</w:t>
      </w:r>
      <w:r w:rsidR="0094140A" w:rsidRPr="004E6F85">
        <w:rPr>
          <w:sz w:val="22"/>
          <w:szCs w:val="22"/>
        </w:rPr>
        <w:t xml:space="preserve"> sj</w:t>
      </w:r>
      <w:r w:rsidR="004E74C0">
        <w:rPr>
          <w:sz w:val="22"/>
          <w:szCs w:val="22"/>
        </w:rPr>
        <w:t>ednané</w:t>
      </w:r>
      <w:r w:rsidR="0094140A" w:rsidRPr="004E6F85">
        <w:rPr>
          <w:sz w:val="22"/>
          <w:szCs w:val="22"/>
        </w:rPr>
        <w:t xml:space="preserve"> pro daný typ řízení</w:t>
      </w:r>
      <w:r w:rsidR="003822C8">
        <w:rPr>
          <w:sz w:val="22"/>
          <w:szCs w:val="22"/>
        </w:rPr>
        <w:t>.</w:t>
      </w:r>
    </w:p>
    <w:p w14:paraId="04B81147" w14:textId="7FFBBA5D" w:rsidR="003822C8" w:rsidRPr="003822C8" w:rsidRDefault="003822C8" w:rsidP="00EA03FF">
      <w:pPr>
        <w:pStyle w:val="HLAVICKA"/>
        <w:numPr>
          <w:ilvl w:val="1"/>
          <w:numId w:val="5"/>
        </w:numPr>
        <w:tabs>
          <w:tab w:val="clear" w:pos="720"/>
          <w:tab w:val="clear" w:pos="1134"/>
        </w:tabs>
        <w:spacing w:before="120"/>
        <w:ind w:left="1134" w:hanging="501"/>
        <w:jc w:val="both"/>
        <w:rPr>
          <w:sz w:val="22"/>
          <w:szCs w:val="22"/>
        </w:rPr>
      </w:pPr>
      <w:r>
        <w:rPr>
          <w:sz w:val="22"/>
          <w:szCs w:val="22"/>
        </w:rPr>
        <w:t xml:space="preserve">u bodu b) a c) platí, že </w:t>
      </w:r>
      <w:r w:rsidRPr="003822C8">
        <w:rPr>
          <w:sz w:val="22"/>
          <w:szCs w:val="22"/>
        </w:rPr>
        <w:t xml:space="preserve">Poskytovatel má nárok na </w:t>
      </w:r>
      <w:r w:rsidR="005C22CA">
        <w:rPr>
          <w:sz w:val="22"/>
          <w:szCs w:val="22"/>
        </w:rPr>
        <w:t>O</w:t>
      </w:r>
      <w:r w:rsidRPr="003822C8">
        <w:rPr>
          <w:sz w:val="22"/>
          <w:szCs w:val="22"/>
        </w:rPr>
        <w:t xml:space="preserve">dměnu jen za ty fáze řízení, které byly kompletně provedeny a v případě </w:t>
      </w:r>
      <w:r>
        <w:rPr>
          <w:sz w:val="22"/>
          <w:szCs w:val="22"/>
        </w:rPr>
        <w:t>bodu a)</w:t>
      </w:r>
      <w:r w:rsidRPr="003822C8">
        <w:rPr>
          <w:sz w:val="22"/>
          <w:szCs w:val="22"/>
        </w:rPr>
        <w:t xml:space="preserve"> byla-li zpracována </w:t>
      </w:r>
      <w:r w:rsidR="005C22CA">
        <w:rPr>
          <w:sz w:val="22"/>
          <w:szCs w:val="22"/>
        </w:rPr>
        <w:t xml:space="preserve">a Objednavateli předána </w:t>
      </w:r>
      <w:r w:rsidRPr="003822C8">
        <w:rPr>
          <w:sz w:val="22"/>
          <w:szCs w:val="22"/>
        </w:rPr>
        <w:t>kompletní zadávací dokumentace</w:t>
      </w:r>
      <w:r>
        <w:rPr>
          <w:sz w:val="22"/>
          <w:szCs w:val="22"/>
        </w:rPr>
        <w:t>.</w:t>
      </w:r>
    </w:p>
    <w:p w14:paraId="064533CE" w14:textId="46320526" w:rsidR="008543AF" w:rsidRDefault="008543AF" w:rsidP="00C7749B">
      <w:pPr>
        <w:pStyle w:val="HLAVICKA"/>
        <w:numPr>
          <w:ilvl w:val="0"/>
          <w:numId w:val="5"/>
        </w:numPr>
        <w:tabs>
          <w:tab w:val="clear" w:pos="720"/>
          <w:tab w:val="num" w:pos="284"/>
        </w:tabs>
        <w:spacing w:before="120"/>
        <w:ind w:left="284"/>
        <w:jc w:val="both"/>
        <w:rPr>
          <w:sz w:val="22"/>
          <w:szCs w:val="22"/>
        </w:rPr>
      </w:pPr>
      <w:r w:rsidRPr="00D45870">
        <w:rPr>
          <w:sz w:val="22"/>
          <w:szCs w:val="22"/>
        </w:rPr>
        <w:t xml:space="preserve">Cena za </w:t>
      </w:r>
      <w:r>
        <w:rPr>
          <w:sz w:val="22"/>
          <w:szCs w:val="22"/>
        </w:rPr>
        <w:t>Služby</w:t>
      </w:r>
      <w:r w:rsidRPr="00D45870">
        <w:rPr>
          <w:sz w:val="22"/>
          <w:szCs w:val="22"/>
        </w:rPr>
        <w:t xml:space="preserve"> dle čl. I</w:t>
      </w:r>
      <w:r>
        <w:rPr>
          <w:sz w:val="22"/>
          <w:szCs w:val="22"/>
        </w:rPr>
        <w:t>I</w:t>
      </w:r>
      <w:r w:rsidRPr="00D45870">
        <w:rPr>
          <w:sz w:val="22"/>
          <w:szCs w:val="22"/>
        </w:rPr>
        <w:t xml:space="preserve">I. odst. </w:t>
      </w:r>
      <w:r w:rsidR="00B403BE">
        <w:rPr>
          <w:sz w:val="22"/>
          <w:szCs w:val="22"/>
        </w:rPr>
        <w:t>4.1 a 4.2</w:t>
      </w:r>
      <w:r w:rsidRPr="00D45870">
        <w:rPr>
          <w:sz w:val="22"/>
          <w:szCs w:val="22"/>
        </w:rPr>
        <w:t xml:space="preserve"> této Smlouvy je </w:t>
      </w:r>
      <w:r>
        <w:rPr>
          <w:sz w:val="22"/>
          <w:szCs w:val="22"/>
        </w:rPr>
        <w:t xml:space="preserve">stanovena hodinovou sazbou a bude vyúčtována po ukončení Služeb dle </w:t>
      </w:r>
      <w:r w:rsidR="0029520E">
        <w:rPr>
          <w:sz w:val="22"/>
          <w:szCs w:val="22"/>
        </w:rPr>
        <w:t>pravidla uvedeného v čl. VII. odst. 2 této Smlouvy.</w:t>
      </w:r>
    </w:p>
    <w:p w14:paraId="19465A75" w14:textId="37850CB4" w:rsidR="00A85F85" w:rsidRPr="00E37B7B" w:rsidRDefault="009E36CC" w:rsidP="00C7749B">
      <w:pPr>
        <w:pStyle w:val="HLAVICKA"/>
        <w:numPr>
          <w:ilvl w:val="0"/>
          <w:numId w:val="5"/>
        </w:numPr>
        <w:tabs>
          <w:tab w:val="clear" w:pos="720"/>
          <w:tab w:val="num" w:pos="284"/>
        </w:tabs>
        <w:spacing w:before="120"/>
        <w:ind w:left="284"/>
        <w:jc w:val="both"/>
        <w:rPr>
          <w:sz w:val="22"/>
          <w:szCs w:val="22"/>
        </w:rPr>
      </w:pPr>
      <w:r>
        <w:rPr>
          <w:sz w:val="22"/>
          <w:szCs w:val="22"/>
        </w:rPr>
        <w:t>Objednatel</w:t>
      </w:r>
      <w:r w:rsidR="00A85F85" w:rsidRPr="00E37B7B">
        <w:rPr>
          <w:sz w:val="22"/>
          <w:szCs w:val="22"/>
        </w:rPr>
        <w:t xml:space="preserve"> si vyhrazuje právo uznat do fakturace pouze ty práce a </w:t>
      </w:r>
      <w:r>
        <w:rPr>
          <w:sz w:val="22"/>
          <w:szCs w:val="22"/>
        </w:rPr>
        <w:t>Služby</w:t>
      </w:r>
      <w:r w:rsidR="00A85F85" w:rsidRPr="00E37B7B">
        <w:rPr>
          <w:sz w:val="22"/>
          <w:szCs w:val="22"/>
        </w:rPr>
        <w:t xml:space="preserve">, které byly na poskytování dané činnosti účelně vynaloženy. </w:t>
      </w:r>
    </w:p>
    <w:p w14:paraId="3B09080E" w14:textId="7745595C" w:rsidR="00A85F85" w:rsidRPr="00E37B7B" w:rsidRDefault="00A85F85" w:rsidP="00C7749B">
      <w:pPr>
        <w:pStyle w:val="HLAVICKA"/>
        <w:numPr>
          <w:ilvl w:val="0"/>
          <w:numId w:val="5"/>
        </w:numPr>
        <w:tabs>
          <w:tab w:val="clear" w:pos="720"/>
          <w:tab w:val="num" w:pos="284"/>
        </w:tabs>
        <w:spacing w:before="120"/>
        <w:ind w:left="284"/>
        <w:jc w:val="both"/>
        <w:rPr>
          <w:sz w:val="22"/>
          <w:szCs w:val="22"/>
        </w:rPr>
      </w:pPr>
      <w:r w:rsidRPr="00E37B7B">
        <w:rPr>
          <w:sz w:val="22"/>
          <w:szCs w:val="22"/>
        </w:rPr>
        <w:t xml:space="preserve">Splatnost vystavené faktury se sjednává v délce </w:t>
      </w:r>
      <w:r w:rsidR="00524638" w:rsidRPr="00E37B7B">
        <w:rPr>
          <w:sz w:val="22"/>
          <w:szCs w:val="22"/>
        </w:rPr>
        <w:t xml:space="preserve">minimálně </w:t>
      </w:r>
      <w:r w:rsidR="00170D25" w:rsidRPr="00E37B7B">
        <w:rPr>
          <w:sz w:val="22"/>
          <w:szCs w:val="22"/>
        </w:rPr>
        <w:t>21</w:t>
      </w:r>
      <w:r w:rsidR="00524638" w:rsidRPr="00E37B7B">
        <w:rPr>
          <w:sz w:val="22"/>
          <w:szCs w:val="22"/>
        </w:rPr>
        <w:t xml:space="preserve"> </w:t>
      </w:r>
      <w:r w:rsidRPr="00E37B7B">
        <w:rPr>
          <w:sz w:val="22"/>
          <w:szCs w:val="22"/>
        </w:rPr>
        <w:t xml:space="preserve">dnů od doručení </w:t>
      </w:r>
      <w:r w:rsidR="009E36CC">
        <w:rPr>
          <w:sz w:val="22"/>
          <w:szCs w:val="22"/>
        </w:rPr>
        <w:t>Objednatel</w:t>
      </w:r>
      <w:r w:rsidRPr="00E37B7B">
        <w:rPr>
          <w:sz w:val="22"/>
          <w:szCs w:val="22"/>
        </w:rPr>
        <w:t>i.</w:t>
      </w:r>
    </w:p>
    <w:p w14:paraId="6486DAD9" w14:textId="6ECEEB7C" w:rsidR="00A85F85" w:rsidRPr="00E37B7B" w:rsidRDefault="00A85F85" w:rsidP="00C7749B">
      <w:pPr>
        <w:pStyle w:val="HLAVICKA"/>
        <w:numPr>
          <w:ilvl w:val="0"/>
          <w:numId w:val="5"/>
        </w:numPr>
        <w:tabs>
          <w:tab w:val="clear" w:pos="720"/>
          <w:tab w:val="num" w:pos="284"/>
        </w:tabs>
        <w:spacing w:before="120"/>
        <w:ind w:left="284"/>
        <w:jc w:val="both"/>
        <w:rPr>
          <w:sz w:val="22"/>
          <w:szCs w:val="22"/>
        </w:rPr>
      </w:pPr>
      <w:r w:rsidRPr="00E37B7B">
        <w:rPr>
          <w:sz w:val="22"/>
          <w:szCs w:val="22"/>
        </w:rPr>
        <w:t xml:space="preserve">Platby budou provedeny převodním příkazem ve lhůtě splatnosti na účet </w:t>
      </w:r>
      <w:r w:rsidR="009E36CC">
        <w:rPr>
          <w:sz w:val="22"/>
          <w:szCs w:val="22"/>
        </w:rPr>
        <w:t>Poskytovatel</w:t>
      </w:r>
      <w:r w:rsidR="00F87183" w:rsidRPr="00E37B7B">
        <w:rPr>
          <w:sz w:val="22"/>
          <w:szCs w:val="22"/>
        </w:rPr>
        <w:t>e</w:t>
      </w:r>
      <w:r w:rsidRPr="00E37B7B">
        <w:rPr>
          <w:sz w:val="22"/>
          <w:szCs w:val="22"/>
        </w:rPr>
        <w:t xml:space="preserve"> uvedený v záhlaví této </w:t>
      </w:r>
      <w:r w:rsidR="009E36CC">
        <w:rPr>
          <w:sz w:val="22"/>
          <w:szCs w:val="22"/>
        </w:rPr>
        <w:t>Smlouv</w:t>
      </w:r>
      <w:r w:rsidRPr="00E37B7B">
        <w:rPr>
          <w:sz w:val="22"/>
          <w:szCs w:val="22"/>
        </w:rPr>
        <w:t xml:space="preserve">y. Povinnost uhradit fakturovanou částku bude splněna odepsáním peněžních prostředků z účtů </w:t>
      </w:r>
      <w:r w:rsidR="009E36CC">
        <w:rPr>
          <w:sz w:val="22"/>
          <w:szCs w:val="22"/>
        </w:rPr>
        <w:t>Objednatel</w:t>
      </w:r>
      <w:r w:rsidRPr="00E37B7B">
        <w:rPr>
          <w:sz w:val="22"/>
          <w:szCs w:val="22"/>
        </w:rPr>
        <w:t xml:space="preserve">e. </w:t>
      </w:r>
      <w:r w:rsidR="009E36CC">
        <w:rPr>
          <w:sz w:val="22"/>
          <w:szCs w:val="22"/>
        </w:rPr>
        <w:t>Objednatel</w:t>
      </w:r>
      <w:r w:rsidRPr="00E37B7B">
        <w:rPr>
          <w:sz w:val="22"/>
          <w:szCs w:val="22"/>
        </w:rPr>
        <w:t xml:space="preserve"> nenese odpovědnost za pozdní úhradu způsobenou prokazatelně zaviněním na straně banky. </w:t>
      </w:r>
    </w:p>
    <w:p w14:paraId="2486A7E7" w14:textId="77777777" w:rsidR="00A85F85" w:rsidRPr="00E37B7B" w:rsidRDefault="00A85F85" w:rsidP="00C7749B">
      <w:pPr>
        <w:pStyle w:val="HLAVICKA"/>
        <w:numPr>
          <w:ilvl w:val="0"/>
          <w:numId w:val="5"/>
        </w:numPr>
        <w:tabs>
          <w:tab w:val="clear" w:pos="720"/>
          <w:tab w:val="num" w:pos="284"/>
        </w:tabs>
        <w:spacing w:before="120"/>
        <w:ind w:left="284"/>
        <w:jc w:val="both"/>
        <w:rPr>
          <w:sz w:val="22"/>
          <w:szCs w:val="22"/>
        </w:rPr>
      </w:pPr>
      <w:r w:rsidRPr="00E37B7B">
        <w:rPr>
          <w:sz w:val="22"/>
          <w:szCs w:val="22"/>
        </w:rPr>
        <w:t xml:space="preserve">Každá faktura musí obsahovat veškeré náležitosti daňového dokladu stanovené platnou a účinnou legislativou České republiky. </w:t>
      </w:r>
    </w:p>
    <w:p w14:paraId="5CE40010" w14:textId="1F53A9C2" w:rsidR="00A85F85" w:rsidRPr="00E37B7B" w:rsidRDefault="00A85F85" w:rsidP="009F092E">
      <w:pPr>
        <w:pStyle w:val="HLAVICKA"/>
        <w:numPr>
          <w:ilvl w:val="0"/>
          <w:numId w:val="5"/>
        </w:numPr>
        <w:tabs>
          <w:tab w:val="clear" w:pos="284"/>
          <w:tab w:val="clear" w:pos="720"/>
          <w:tab w:val="clear" w:pos="1134"/>
        </w:tabs>
        <w:spacing w:before="120"/>
        <w:ind w:left="284" w:hanging="426"/>
        <w:jc w:val="both"/>
        <w:rPr>
          <w:sz w:val="22"/>
          <w:szCs w:val="22"/>
        </w:rPr>
      </w:pPr>
      <w:r w:rsidRPr="00E37B7B">
        <w:rPr>
          <w:sz w:val="22"/>
          <w:szCs w:val="22"/>
        </w:rPr>
        <w:t xml:space="preserve">Nebude-li faktura obsahovat zákonem stanovené nebo výše uvedené náležitosti, nebo v ní nebudou správně uvedené údaje, je </w:t>
      </w:r>
      <w:r w:rsidR="009E36CC">
        <w:rPr>
          <w:sz w:val="22"/>
          <w:szCs w:val="22"/>
        </w:rPr>
        <w:t>Objednatel</w:t>
      </w:r>
      <w:r w:rsidRPr="00E37B7B">
        <w:rPr>
          <w:sz w:val="22"/>
          <w:szCs w:val="22"/>
        </w:rPr>
        <w:t xml:space="preserve"> oprávněn vrátit ji ve lhůtě 10 dnů od jejího obdržení </w:t>
      </w:r>
      <w:r w:rsidR="009E36CC">
        <w:rPr>
          <w:sz w:val="22"/>
          <w:szCs w:val="22"/>
        </w:rPr>
        <w:t>Poskytovatel</w:t>
      </w:r>
      <w:r w:rsidRPr="00E37B7B">
        <w:rPr>
          <w:sz w:val="22"/>
          <w:szCs w:val="22"/>
        </w:rPr>
        <w:t xml:space="preserve">i s uvedením chybějících náležitostí nebo nesprávných údajů. V takovém případě je </w:t>
      </w:r>
      <w:r w:rsidR="009E36CC">
        <w:rPr>
          <w:sz w:val="22"/>
          <w:szCs w:val="22"/>
        </w:rPr>
        <w:t>Poskytovatel</w:t>
      </w:r>
      <w:r w:rsidRPr="00E37B7B">
        <w:rPr>
          <w:sz w:val="22"/>
          <w:szCs w:val="22"/>
        </w:rPr>
        <w:t xml:space="preserve"> povinen ve lhůtě do 7 dnů od obdržení vrácené faktury vyhotovit fakturu novou s opravenými údaji. Doba splatnosti původní faktury se přeruší a nová lhůta splatnosti počne běžet doručením nové faktury </w:t>
      </w:r>
      <w:r w:rsidR="009E36CC">
        <w:rPr>
          <w:sz w:val="22"/>
          <w:szCs w:val="22"/>
        </w:rPr>
        <w:t>Objednatel</w:t>
      </w:r>
      <w:r w:rsidRPr="00E37B7B">
        <w:rPr>
          <w:sz w:val="22"/>
          <w:szCs w:val="22"/>
        </w:rPr>
        <w:t xml:space="preserve">i. </w:t>
      </w:r>
    </w:p>
    <w:p w14:paraId="31E35A07" w14:textId="25324936" w:rsidR="00A85F85" w:rsidRDefault="009E36CC" w:rsidP="00C15103">
      <w:pPr>
        <w:pStyle w:val="HLAVICKA"/>
        <w:numPr>
          <w:ilvl w:val="0"/>
          <w:numId w:val="5"/>
        </w:numPr>
        <w:tabs>
          <w:tab w:val="clear" w:pos="284"/>
          <w:tab w:val="clear" w:pos="720"/>
          <w:tab w:val="clear" w:pos="1134"/>
        </w:tabs>
        <w:spacing w:before="120"/>
        <w:ind w:left="284" w:hanging="426"/>
        <w:jc w:val="both"/>
        <w:rPr>
          <w:sz w:val="22"/>
          <w:szCs w:val="22"/>
        </w:rPr>
      </w:pPr>
      <w:r>
        <w:rPr>
          <w:sz w:val="22"/>
          <w:szCs w:val="22"/>
        </w:rPr>
        <w:t>Objednatel</w:t>
      </w:r>
      <w:r w:rsidR="00A85F85" w:rsidRPr="00E37B7B">
        <w:rPr>
          <w:sz w:val="22"/>
          <w:szCs w:val="22"/>
        </w:rPr>
        <w:t xml:space="preserve"> nebude poskytovat zálohové platby. </w:t>
      </w:r>
    </w:p>
    <w:p w14:paraId="4790E05A" w14:textId="479C3614" w:rsidR="00E64576" w:rsidRPr="00E64576" w:rsidRDefault="00E64576" w:rsidP="00C15103">
      <w:pPr>
        <w:pStyle w:val="Odstavecseseznamem"/>
        <w:numPr>
          <w:ilvl w:val="0"/>
          <w:numId w:val="5"/>
        </w:numPr>
        <w:tabs>
          <w:tab w:val="clear" w:pos="720"/>
        </w:tabs>
        <w:ind w:left="284" w:hanging="426"/>
        <w:jc w:val="both"/>
        <w:rPr>
          <w:rFonts w:ascii="Arial" w:hAnsi="Arial" w:cs="Arial"/>
          <w:sz w:val="22"/>
          <w:szCs w:val="22"/>
          <w:lang w:eastAsia="cs-CZ"/>
        </w:rPr>
      </w:pPr>
      <w:r w:rsidRPr="00E64576">
        <w:rPr>
          <w:rFonts w:ascii="Arial" w:hAnsi="Arial" w:cs="Arial"/>
          <w:sz w:val="22"/>
          <w:szCs w:val="22"/>
          <w:lang w:eastAsia="cs-CZ"/>
        </w:rPr>
        <w:t xml:space="preserve">Smluvní strany se dohodly, že Objednatel je oprávněn jednostranně započíst jakoukoliv svou pohledávku proti splatné či nesplatné pohledávce </w:t>
      </w:r>
      <w:r w:rsidR="00662F97">
        <w:rPr>
          <w:rFonts w:ascii="Arial" w:hAnsi="Arial" w:cs="Arial"/>
          <w:sz w:val="22"/>
          <w:szCs w:val="22"/>
          <w:lang w:eastAsia="cs-CZ"/>
        </w:rPr>
        <w:t>Poskytovatel</w:t>
      </w:r>
      <w:r w:rsidRPr="00E64576">
        <w:rPr>
          <w:rFonts w:ascii="Arial" w:hAnsi="Arial" w:cs="Arial"/>
          <w:sz w:val="22"/>
          <w:szCs w:val="22"/>
          <w:lang w:eastAsia="cs-CZ"/>
        </w:rPr>
        <w:t>e, a to i částečně, bez ohledu na to, zda pohledávky vznikly na základě této Smlouvy.</w:t>
      </w:r>
    </w:p>
    <w:p w14:paraId="53A69E0E" w14:textId="77777777" w:rsidR="009F68EA" w:rsidRDefault="009F68EA" w:rsidP="00572532">
      <w:pPr>
        <w:pStyle w:val="HLAVICKA"/>
        <w:jc w:val="center"/>
        <w:rPr>
          <w:b/>
          <w:bCs/>
          <w:sz w:val="22"/>
          <w:szCs w:val="22"/>
        </w:rPr>
      </w:pPr>
    </w:p>
    <w:p w14:paraId="2D053B52" w14:textId="53F6F08A" w:rsidR="001306AC" w:rsidRDefault="001306AC" w:rsidP="001306AC">
      <w:pPr>
        <w:pStyle w:val="HLAVICKA"/>
        <w:spacing w:after="0"/>
        <w:jc w:val="center"/>
        <w:rPr>
          <w:b/>
          <w:bCs/>
          <w:sz w:val="22"/>
          <w:szCs w:val="22"/>
        </w:rPr>
      </w:pPr>
      <w:r>
        <w:rPr>
          <w:b/>
          <w:bCs/>
          <w:sz w:val="22"/>
          <w:szCs w:val="22"/>
        </w:rPr>
        <w:t>IX. Zmocnění Poskytovatele</w:t>
      </w:r>
    </w:p>
    <w:p w14:paraId="3CC180DF" w14:textId="77777777" w:rsidR="001306AC" w:rsidRDefault="001306AC" w:rsidP="001306AC">
      <w:pPr>
        <w:pStyle w:val="HLAVICKA"/>
        <w:tabs>
          <w:tab w:val="clear" w:pos="284"/>
          <w:tab w:val="clear" w:pos="1134"/>
        </w:tabs>
        <w:spacing w:after="0"/>
        <w:jc w:val="both"/>
        <w:rPr>
          <w:bCs/>
          <w:sz w:val="22"/>
          <w:szCs w:val="22"/>
        </w:rPr>
      </w:pPr>
    </w:p>
    <w:p w14:paraId="6679BACF" w14:textId="77777777" w:rsidR="001306AC"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Podpisem této Smlouvy uděluje Objednatel Poskytovateli plnou moc k provádění všech činností</w:t>
      </w:r>
      <w:r w:rsidRPr="0090240D">
        <w:rPr>
          <w:bCs/>
          <w:sz w:val="22"/>
          <w:szCs w:val="22"/>
        </w:rPr>
        <w:t xml:space="preserve">, které jsou předmětem této </w:t>
      </w:r>
      <w:r>
        <w:rPr>
          <w:bCs/>
          <w:sz w:val="22"/>
          <w:szCs w:val="22"/>
        </w:rPr>
        <w:t>Smlouv</w:t>
      </w:r>
      <w:r w:rsidRPr="0090240D">
        <w:rPr>
          <w:bCs/>
          <w:sz w:val="22"/>
          <w:szCs w:val="22"/>
        </w:rPr>
        <w:t>y</w:t>
      </w:r>
      <w:r>
        <w:rPr>
          <w:bCs/>
          <w:sz w:val="22"/>
          <w:szCs w:val="22"/>
        </w:rPr>
        <w:t>,</w:t>
      </w:r>
      <w:r w:rsidRPr="0090240D">
        <w:rPr>
          <w:bCs/>
          <w:sz w:val="22"/>
          <w:szCs w:val="22"/>
        </w:rPr>
        <w:t xml:space="preserve"> v rozsahu a za podmínek uvedených v této </w:t>
      </w:r>
      <w:r>
        <w:rPr>
          <w:bCs/>
          <w:sz w:val="22"/>
          <w:szCs w:val="22"/>
        </w:rPr>
        <w:t>Smlouv</w:t>
      </w:r>
      <w:r w:rsidRPr="0090240D">
        <w:rPr>
          <w:bCs/>
          <w:sz w:val="22"/>
          <w:szCs w:val="22"/>
        </w:rPr>
        <w:t>ě jeho jménem a na jeho účet</w:t>
      </w:r>
      <w:r>
        <w:rPr>
          <w:bCs/>
          <w:sz w:val="22"/>
          <w:szCs w:val="22"/>
        </w:rPr>
        <w:t>.</w:t>
      </w:r>
    </w:p>
    <w:p w14:paraId="67008232" w14:textId="07FC5F92" w:rsidR="001306AC"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Objednatel</w:t>
      </w:r>
      <w:r w:rsidRPr="0090240D">
        <w:rPr>
          <w:bCs/>
          <w:sz w:val="22"/>
          <w:szCs w:val="22"/>
        </w:rPr>
        <w:t xml:space="preserve"> uděl</w:t>
      </w:r>
      <w:r w:rsidR="00512618">
        <w:rPr>
          <w:bCs/>
          <w:sz w:val="22"/>
          <w:szCs w:val="22"/>
        </w:rPr>
        <w:t>í</w:t>
      </w:r>
      <w:r w:rsidRPr="0090240D">
        <w:rPr>
          <w:bCs/>
          <w:sz w:val="22"/>
          <w:szCs w:val="22"/>
        </w:rPr>
        <w:t xml:space="preserve"> </w:t>
      </w:r>
      <w:r>
        <w:rPr>
          <w:bCs/>
          <w:sz w:val="22"/>
          <w:szCs w:val="22"/>
        </w:rPr>
        <w:t>Poskytovateli</w:t>
      </w:r>
      <w:r w:rsidRPr="0090240D">
        <w:rPr>
          <w:bCs/>
          <w:sz w:val="22"/>
          <w:szCs w:val="22"/>
        </w:rPr>
        <w:t xml:space="preserve"> plnou moc k zastupování </w:t>
      </w:r>
      <w:r>
        <w:rPr>
          <w:bCs/>
          <w:sz w:val="22"/>
          <w:szCs w:val="22"/>
        </w:rPr>
        <w:t>Objednatele</w:t>
      </w:r>
      <w:r w:rsidRPr="0090240D">
        <w:rPr>
          <w:bCs/>
          <w:sz w:val="22"/>
          <w:szCs w:val="22"/>
        </w:rPr>
        <w:t xml:space="preserve"> ve věcech souvisejících</w:t>
      </w:r>
      <w:r>
        <w:rPr>
          <w:bCs/>
          <w:sz w:val="22"/>
          <w:szCs w:val="22"/>
        </w:rPr>
        <w:t xml:space="preserve"> s administrací veřejn</w:t>
      </w:r>
      <w:r w:rsidR="005C22CA">
        <w:rPr>
          <w:bCs/>
          <w:sz w:val="22"/>
          <w:szCs w:val="22"/>
        </w:rPr>
        <w:t>ých</w:t>
      </w:r>
      <w:r>
        <w:rPr>
          <w:bCs/>
          <w:sz w:val="22"/>
          <w:szCs w:val="22"/>
        </w:rPr>
        <w:t xml:space="preserve"> zakáz</w:t>
      </w:r>
      <w:r w:rsidR="005C22CA">
        <w:rPr>
          <w:bCs/>
          <w:sz w:val="22"/>
          <w:szCs w:val="22"/>
        </w:rPr>
        <w:t>ek</w:t>
      </w:r>
      <w:r>
        <w:rPr>
          <w:bCs/>
          <w:sz w:val="22"/>
          <w:szCs w:val="22"/>
        </w:rPr>
        <w:t xml:space="preserve"> dle čl. III. této Smlouvy, včetně zastupování na profilu </w:t>
      </w:r>
      <w:r>
        <w:rPr>
          <w:bCs/>
          <w:sz w:val="22"/>
          <w:szCs w:val="22"/>
        </w:rPr>
        <w:lastRenderedPageBreak/>
        <w:t>zadavatele, na portálu Věstníku veřejných zakázek a před orgány dozoru nad zadáváním veřejných zakázek (ÚOHS)</w:t>
      </w:r>
      <w:r w:rsidR="00512618">
        <w:rPr>
          <w:bCs/>
          <w:sz w:val="22"/>
          <w:szCs w:val="22"/>
        </w:rPr>
        <w:t>, pokud se Smluvní strany nedohodnou jinak</w:t>
      </w:r>
      <w:r>
        <w:rPr>
          <w:bCs/>
          <w:sz w:val="22"/>
          <w:szCs w:val="22"/>
        </w:rPr>
        <w:t xml:space="preserve">. </w:t>
      </w:r>
    </w:p>
    <w:p w14:paraId="198FA0B1" w14:textId="77777777" w:rsidR="001306AC" w:rsidRPr="0090240D"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Poskytovatel není oprávněn činit jménem Objednatele rozhodnutí ve věcech rozhodnutí o výběru dodavatele, vyloučení účastníka zadávacího řízení, zrušení zadávacího řízení a rozhodnutí o námitkách.</w:t>
      </w:r>
    </w:p>
    <w:p w14:paraId="361468B0" w14:textId="35CB7509" w:rsidR="001306AC" w:rsidRPr="00E639BB" w:rsidRDefault="001306AC" w:rsidP="001306AC">
      <w:pPr>
        <w:pStyle w:val="HLAVICKA"/>
        <w:numPr>
          <w:ilvl w:val="0"/>
          <w:numId w:val="35"/>
        </w:numPr>
        <w:tabs>
          <w:tab w:val="clear" w:pos="284"/>
          <w:tab w:val="clear" w:pos="1134"/>
        </w:tabs>
        <w:spacing w:after="0"/>
        <w:ind w:left="426" w:hanging="426"/>
        <w:jc w:val="both"/>
        <w:rPr>
          <w:bCs/>
          <w:i/>
          <w:sz w:val="22"/>
          <w:szCs w:val="22"/>
        </w:rPr>
      </w:pPr>
      <w:r w:rsidRPr="00A90CB3">
        <w:rPr>
          <w:bCs/>
          <w:sz w:val="22"/>
          <w:szCs w:val="22"/>
        </w:rPr>
        <w:t xml:space="preserve">Za </w:t>
      </w:r>
      <w:r>
        <w:rPr>
          <w:bCs/>
          <w:sz w:val="22"/>
          <w:szCs w:val="22"/>
        </w:rPr>
        <w:t>Poskytovatele</w:t>
      </w:r>
      <w:r w:rsidRPr="00A90CB3">
        <w:rPr>
          <w:bCs/>
          <w:sz w:val="22"/>
          <w:szCs w:val="22"/>
        </w:rPr>
        <w:t xml:space="preserve"> jedná a podepisuje ve všech věcech vyplývajících z této </w:t>
      </w:r>
      <w:r>
        <w:rPr>
          <w:bCs/>
          <w:sz w:val="22"/>
          <w:szCs w:val="22"/>
        </w:rPr>
        <w:t>Smlouv</w:t>
      </w:r>
      <w:r w:rsidRPr="00A90CB3">
        <w:rPr>
          <w:bCs/>
          <w:sz w:val="22"/>
          <w:szCs w:val="22"/>
        </w:rPr>
        <w:t>y a z udělení</w:t>
      </w:r>
      <w:r>
        <w:rPr>
          <w:bCs/>
          <w:sz w:val="22"/>
          <w:szCs w:val="22"/>
        </w:rPr>
        <w:t xml:space="preserve"> plné moci </w:t>
      </w:r>
      <w:permStart w:id="1678715151" w:edGrp="everyone"/>
      <w:r>
        <w:rPr>
          <w:bCs/>
          <w:sz w:val="22"/>
          <w:szCs w:val="22"/>
        </w:rPr>
        <w:t>……………. (</w:t>
      </w:r>
      <w:r>
        <w:rPr>
          <w:bCs/>
          <w:i/>
          <w:sz w:val="22"/>
          <w:szCs w:val="22"/>
        </w:rPr>
        <w:t>doplní Poskytovatel - jméno + funkce)</w:t>
      </w:r>
      <w:permEnd w:id="1678715151"/>
      <w:r>
        <w:rPr>
          <w:bCs/>
          <w:sz w:val="22"/>
          <w:szCs w:val="22"/>
        </w:rPr>
        <w:t>, a to i v případě potřeby podpisu elektronickým podpisem založeným na kvalifikovaném certifikátu příslušné elektronické dokumenty uveřejňované na profilu zadavatele nebo odesílané účastníkům řízení za pomocí elektronického nástroje. Poskytovatel není oprávněn toto zmocnění převést na jinou osobou v postavení poddodavatele.</w:t>
      </w:r>
    </w:p>
    <w:p w14:paraId="4800FF3B" w14:textId="77777777" w:rsidR="001306AC"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Poskytovatel není na základě předchozího odstavce oprávněn podepisovat Smlouvy vzešlé ze zadávacího řízení, které jsou předmětem této Smlouvy.</w:t>
      </w:r>
    </w:p>
    <w:p w14:paraId="694C455C" w14:textId="77777777" w:rsidR="001306AC"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Poskytovatel</w:t>
      </w:r>
      <w:r w:rsidRPr="0090240D">
        <w:rPr>
          <w:bCs/>
          <w:sz w:val="22"/>
          <w:szCs w:val="22"/>
        </w:rPr>
        <w:t xml:space="preserve"> toto zmocnění v celém rozsahu přijímá.</w:t>
      </w:r>
    </w:p>
    <w:p w14:paraId="2E0DCCD7" w14:textId="77777777" w:rsidR="001306AC"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Objednatel</w:t>
      </w:r>
      <w:r w:rsidRPr="0090240D">
        <w:rPr>
          <w:bCs/>
          <w:sz w:val="22"/>
          <w:szCs w:val="22"/>
        </w:rPr>
        <w:t xml:space="preserve"> vystaví </w:t>
      </w:r>
      <w:r>
        <w:rPr>
          <w:bCs/>
          <w:sz w:val="22"/>
          <w:szCs w:val="22"/>
        </w:rPr>
        <w:t>Poskytovateli</w:t>
      </w:r>
      <w:r w:rsidRPr="0090240D">
        <w:rPr>
          <w:bCs/>
          <w:sz w:val="22"/>
          <w:szCs w:val="22"/>
        </w:rPr>
        <w:t xml:space="preserve"> na vyžádání plnou moc jako samostatný dokument v potřebném počtu vyhotovení.</w:t>
      </w:r>
    </w:p>
    <w:p w14:paraId="62781597" w14:textId="77EB1291" w:rsidR="001306AC" w:rsidRPr="002470B0" w:rsidRDefault="001306AC" w:rsidP="001306AC">
      <w:pPr>
        <w:pStyle w:val="HLAVICKA"/>
        <w:numPr>
          <w:ilvl w:val="0"/>
          <w:numId w:val="35"/>
        </w:numPr>
        <w:tabs>
          <w:tab w:val="clear" w:pos="284"/>
          <w:tab w:val="clear" w:pos="1134"/>
        </w:tabs>
        <w:spacing w:after="0"/>
        <w:ind w:left="426" w:hanging="426"/>
        <w:jc w:val="both"/>
        <w:rPr>
          <w:bCs/>
          <w:sz w:val="22"/>
          <w:szCs w:val="22"/>
        </w:rPr>
      </w:pPr>
      <w:r>
        <w:rPr>
          <w:bCs/>
          <w:sz w:val="22"/>
          <w:szCs w:val="22"/>
        </w:rPr>
        <w:t>Objednatel je povinen zajistit za účelem řádného provádění Služeb a na základě u</w:t>
      </w:r>
      <w:r w:rsidRPr="00A67FB0">
        <w:rPr>
          <w:bCs/>
          <w:sz w:val="22"/>
          <w:szCs w:val="22"/>
        </w:rPr>
        <w:t>dělené plné moci</w:t>
      </w:r>
      <w:r>
        <w:rPr>
          <w:bCs/>
          <w:sz w:val="22"/>
          <w:szCs w:val="22"/>
        </w:rPr>
        <w:t xml:space="preserve"> Poskytovateli příslušná oprávnění k práci na profilu zadavatele. Poskytovatel je povinen o provedení jakýkoli úkonů na profilu zadavatele a na portálu Věstníku veřejných zakázek písemně upozornit Objednatele, a to minimálně 1 (slovy: jeden) </w:t>
      </w:r>
      <w:r w:rsidRPr="002470B0">
        <w:rPr>
          <w:bCs/>
          <w:sz w:val="22"/>
          <w:szCs w:val="22"/>
        </w:rPr>
        <w:t xml:space="preserve">pracovní den před provedením úkonů. </w:t>
      </w:r>
      <w:r>
        <w:rPr>
          <w:bCs/>
          <w:sz w:val="22"/>
          <w:szCs w:val="22"/>
        </w:rPr>
        <w:t>Poskytovatel</w:t>
      </w:r>
      <w:r w:rsidRPr="002470B0">
        <w:rPr>
          <w:bCs/>
          <w:sz w:val="22"/>
          <w:szCs w:val="22"/>
        </w:rPr>
        <w:t xml:space="preserve"> tak bude oprávněn provést změny na profilu zadavatele a ve Věstníku veřejných zakázek jen na základě oznamovací povinnosti</w:t>
      </w:r>
      <w:r w:rsidR="00DB0A9C">
        <w:rPr>
          <w:bCs/>
          <w:sz w:val="22"/>
          <w:szCs w:val="22"/>
        </w:rPr>
        <w:t xml:space="preserve"> a jen u zakázek dle čl. III. odst. 3.1.této Smlouvy (tj. v případě </w:t>
      </w:r>
      <w:r w:rsidR="00DB0A9C">
        <w:rPr>
          <w:sz w:val="22"/>
        </w:rPr>
        <w:t xml:space="preserve">komplexní </w:t>
      </w:r>
      <w:r w:rsidR="00DB0A9C" w:rsidRPr="00FC214D">
        <w:rPr>
          <w:sz w:val="22"/>
        </w:rPr>
        <w:t>administrace VZ</w:t>
      </w:r>
      <w:r w:rsidR="00DB0A9C">
        <w:rPr>
          <w:sz w:val="22"/>
        </w:rPr>
        <w:t>)</w:t>
      </w:r>
      <w:r w:rsidRPr="002470B0">
        <w:rPr>
          <w:bCs/>
          <w:sz w:val="22"/>
          <w:szCs w:val="22"/>
        </w:rPr>
        <w:t xml:space="preserve">. Jiné úkony na profilu zadavatele a ve Věstníku veřejných zakázek, týkajících se zejména dalších veřejných </w:t>
      </w:r>
      <w:r w:rsidR="0029520E" w:rsidRPr="002470B0">
        <w:rPr>
          <w:bCs/>
          <w:sz w:val="22"/>
          <w:szCs w:val="22"/>
        </w:rPr>
        <w:t>zakázek</w:t>
      </w:r>
      <w:r w:rsidRPr="002470B0">
        <w:rPr>
          <w:bCs/>
          <w:sz w:val="22"/>
          <w:szCs w:val="22"/>
        </w:rPr>
        <w:t xml:space="preserve"> než </w:t>
      </w:r>
      <w:r w:rsidR="00DC6B51">
        <w:rPr>
          <w:bCs/>
          <w:sz w:val="22"/>
          <w:szCs w:val="22"/>
        </w:rPr>
        <w:t>těch uvedených v jednotlivých Objednávkách</w:t>
      </w:r>
      <w:r w:rsidRPr="002470B0">
        <w:rPr>
          <w:bCs/>
          <w:sz w:val="22"/>
          <w:szCs w:val="22"/>
        </w:rPr>
        <w:t xml:space="preserve"> </w:t>
      </w:r>
      <w:r w:rsidR="00DB0A9C">
        <w:rPr>
          <w:bCs/>
          <w:sz w:val="22"/>
          <w:szCs w:val="22"/>
        </w:rPr>
        <w:t xml:space="preserve">jakožto </w:t>
      </w:r>
      <w:r w:rsidR="00487625">
        <w:rPr>
          <w:bCs/>
          <w:sz w:val="22"/>
          <w:szCs w:val="22"/>
        </w:rPr>
        <w:t>komplexně administrovan</w:t>
      </w:r>
      <w:r w:rsidR="004E74C0">
        <w:rPr>
          <w:bCs/>
          <w:sz w:val="22"/>
          <w:szCs w:val="22"/>
        </w:rPr>
        <w:t>ých</w:t>
      </w:r>
      <w:r w:rsidR="00487625">
        <w:rPr>
          <w:bCs/>
          <w:sz w:val="22"/>
          <w:szCs w:val="22"/>
        </w:rPr>
        <w:t xml:space="preserve"> Poskytovatelem, </w:t>
      </w:r>
      <w:r w:rsidRPr="002470B0">
        <w:rPr>
          <w:bCs/>
          <w:sz w:val="22"/>
          <w:szCs w:val="22"/>
        </w:rPr>
        <w:t xml:space="preserve">není </w:t>
      </w:r>
      <w:r>
        <w:rPr>
          <w:bCs/>
          <w:sz w:val="22"/>
          <w:szCs w:val="22"/>
        </w:rPr>
        <w:t>Poskytovatel</w:t>
      </w:r>
      <w:r w:rsidRPr="002470B0">
        <w:rPr>
          <w:bCs/>
          <w:sz w:val="22"/>
          <w:szCs w:val="22"/>
        </w:rPr>
        <w:t xml:space="preserve"> oprávněn činit.</w:t>
      </w:r>
    </w:p>
    <w:p w14:paraId="17FF023A" w14:textId="77777777" w:rsidR="001306AC" w:rsidRDefault="001306AC" w:rsidP="00572532">
      <w:pPr>
        <w:pStyle w:val="HLAVICKA"/>
        <w:jc w:val="center"/>
        <w:rPr>
          <w:b/>
          <w:bCs/>
          <w:sz w:val="22"/>
          <w:szCs w:val="22"/>
        </w:rPr>
      </w:pPr>
    </w:p>
    <w:p w14:paraId="07D9D31C" w14:textId="77777777" w:rsidR="00212681" w:rsidRDefault="00212681" w:rsidP="00572532">
      <w:pPr>
        <w:pStyle w:val="HLAVICKA"/>
        <w:jc w:val="center"/>
        <w:rPr>
          <w:b/>
          <w:bCs/>
          <w:sz w:val="22"/>
          <w:szCs w:val="22"/>
        </w:rPr>
      </w:pPr>
    </w:p>
    <w:p w14:paraId="28AA6B83" w14:textId="4376AE62" w:rsidR="00A85F85" w:rsidRPr="00E37B7B" w:rsidRDefault="00C75192" w:rsidP="00572532">
      <w:pPr>
        <w:pStyle w:val="HLAVICKA"/>
        <w:jc w:val="center"/>
        <w:rPr>
          <w:b/>
          <w:bCs/>
          <w:sz w:val="22"/>
          <w:szCs w:val="22"/>
        </w:rPr>
      </w:pPr>
      <w:r w:rsidRPr="00E37B7B">
        <w:rPr>
          <w:b/>
          <w:bCs/>
          <w:sz w:val="22"/>
          <w:szCs w:val="22"/>
        </w:rPr>
        <w:t>X</w:t>
      </w:r>
      <w:r w:rsidR="00A85F85" w:rsidRPr="00E37B7B">
        <w:rPr>
          <w:b/>
          <w:bCs/>
          <w:sz w:val="22"/>
          <w:szCs w:val="22"/>
        </w:rPr>
        <w:t>.</w:t>
      </w:r>
      <w:r w:rsidR="00572532" w:rsidRPr="00E37B7B">
        <w:rPr>
          <w:b/>
          <w:bCs/>
          <w:sz w:val="22"/>
          <w:szCs w:val="22"/>
        </w:rPr>
        <w:t xml:space="preserve"> Práva a povinnosti </w:t>
      </w:r>
      <w:r w:rsidR="00D74D40" w:rsidRPr="00E37B7B">
        <w:rPr>
          <w:b/>
          <w:bCs/>
          <w:sz w:val="22"/>
          <w:szCs w:val="22"/>
        </w:rPr>
        <w:t>smluvních stran</w:t>
      </w:r>
    </w:p>
    <w:p w14:paraId="671F778E" w14:textId="77777777" w:rsidR="00DC6B51" w:rsidRPr="00A0410E" w:rsidRDefault="00DC6B51" w:rsidP="00DC6B51">
      <w:pPr>
        <w:pStyle w:val="HLAVICKA"/>
        <w:numPr>
          <w:ilvl w:val="0"/>
          <w:numId w:val="6"/>
        </w:numPr>
        <w:tabs>
          <w:tab w:val="clear" w:pos="284"/>
          <w:tab w:val="clear" w:pos="644"/>
          <w:tab w:val="left" w:pos="426"/>
        </w:tabs>
        <w:spacing w:after="0"/>
        <w:ind w:left="426" w:hanging="426"/>
        <w:jc w:val="both"/>
        <w:rPr>
          <w:sz w:val="22"/>
          <w:szCs w:val="22"/>
        </w:rPr>
      </w:pPr>
      <w:r w:rsidRPr="00A0410E">
        <w:rPr>
          <w:sz w:val="22"/>
          <w:szCs w:val="22"/>
        </w:rPr>
        <w:t>Poskytovatel je povinen při poskytování sjednaných Služeb podle této Smlouvy postupovat s odbornou péčí, v souladu se svými povinnostmi stanovenými touto Smlouvou, v souladu se ZZVZ a ostatními právními dokumenty, jimiž je Objednatel vázán. Poskytovatel je povinen aktivně spolupracovat se zástupci Objednatele.</w:t>
      </w:r>
    </w:p>
    <w:p w14:paraId="6E42EBF4" w14:textId="7D62E08D" w:rsidR="00C15103"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bude svoji činnost uskutečňovat v souladu se zájmy Objednatele a podle jeho pokynů v souladu s vyjádřeními a rozhodnutími dotčených orgánů.</w:t>
      </w:r>
    </w:p>
    <w:p w14:paraId="3D3A5F59" w14:textId="554D81F3" w:rsidR="00DC6B51" w:rsidRPr="00A0410E" w:rsidRDefault="00C15103"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7A2B07">
        <w:rPr>
          <w:sz w:val="22"/>
          <w:szCs w:val="22"/>
        </w:rPr>
        <w:t xml:space="preserve">Poskytovatel je povinen poskytovat </w:t>
      </w:r>
      <w:r w:rsidR="00DB0A9C">
        <w:rPr>
          <w:sz w:val="22"/>
          <w:szCs w:val="22"/>
        </w:rPr>
        <w:t xml:space="preserve">Objednateli </w:t>
      </w:r>
      <w:r w:rsidRPr="007A2B07">
        <w:rPr>
          <w:sz w:val="22"/>
          <w:szCs w:val="22"/>
        </w:rPr>
        <w:t>Služby řádně a ve stanovené době tak, aby</w:t>
      </w:r>
      <w:r>
        <w:rPr>
          <w:sz w:val="22"/>
          <w:szCs w:val="22"/>
        </w:rPr>
        <w:t xml:space="preserve"> Objednateli</w:t>
      </w:r>
      <w:r w:rsidRPr="007A2B07">
        <w:rPr>
          <w:sz w:val="22"/>
          <w:szCs w:val="22"/>
        </w:rPr>
        <w:t xml:space="preserve"> nevznikla žádná škoda ani jiná újma</w:t>
      </w:r>
      <w:r w:rsidR="00EE323F">
        <w:rPr>
          <w:sz w:val="22"/>
          <w:szCs w:val="22"/>
        </w:rPr>
        <w:t>.</w:t>
      </w:r>
    </w:p>
    <w:p w14:paraId="0368AE3B" w14:textId="197F2384"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se zavazuje působit svou činností k zajištění co nejhospodárnějšího využití vložených finančních prostředků do zadávacího</w:t>
      </w:r>
      <w:r w:rsidR="00C15103">
        <w:rPr>
          <w:sz w:val="22"/>
          <w:szCs w:val="22"/>
        </w:rPr>
        <w:t xml:space="preserve">/výběrového </w:t>
      </w:r>
      <w:r w:rsidRPr="00A0410E">
        <w:rPr>
          <w:sz w:val="22"/>
          <w:szCs w:val="22"/>
        </w:rPr>
        <w:t>řízení.</w:t>
      </w:r>
    </w:p>
    <w:p w14:paraId="61F0B931" w14:textId="1E51CBD5" w:rsidR="00DC6B51" w:rsidRDefault="00DC6B51" w:rsidP="00DC6B51">
      <w:pPr>
        <w:pStyle w:val="Odstavecseseznamem"/>
        <w:numPr>
          <w:ilvl w:val="0"/>
          <w:numId w:val="6"/>
        </w:numPr>
        <w:tabs>
          <w:tab w:val="clear" w:pos="644"/>
          <w:tab w:val="left" w:pos="426"/>
        </w:tabs>
        <w:ind w:left="426" w:hanging="426"/>
        <w:jc w:val="both"/>
        <w:rPr>
          <w:rFonts w:ascii="Arial" w:hAnsi="Arial" w:cs="Arial"/>
          <w:sz w:val="22"/>
          <w:szCs w:val="22"/>
          <w:lang w:eastAsia="cs-CZ"/>
        </w:rPr>
      </w:pPr>
      <w:r w:rsidRPr="00A0410E">
        <w:rPr>
          <w:rFonts w:ascii="Arial" w:hAnsi="Arial" w:cs="Arial"/>
          <w:sz w:val="22"/>
          <w:szCs w:val="22"/>
          <w:lang w:eastAsia="cs-CZ"/>
        </w:rPr>
        <w:t xml:space="preserve">Poskytovatel odpovídá za správnost provedení všech požadovaných úkonů a </w:t>
      </w:r>
      <w:r>
        <w:rPr>
          <w:rFonts w:ascii="Arial" w:hAnsi="Arial" w:cs="Arial"/>
          <w:sz w:val="22"/>
          <w:szCs w:val="22"/>
          <w:lang w:eastAsia="cs-CZ"/>
        </w:rPr>
        <w:t>samotného řízení.</w:t>
      </w:r>
    </w:p>
    <w:p w14:paraId="0DCD432E" w14:textId="2188C596" w:rsidR="00C15103" w:rsidRPr="00A0410E" w:rsidRDefault="00C15103" w:rsidP="00DC6B51">
      <w:pPr>
        <w:pStyle w:val="Odstavecseseznamem"/>
        <w:numPr>
          <w:ilvl w:val="0"/>
          <w:numId w:val="6"/>
        </w:numPr>
        <w:tabs>
          <w:tab w:val="clear" w:pos="644"/>
          <w:tab w:val="left" w:pos="426"/>
        </w:tabs>
        <w:ind w:left="426" w:hanging="426"/>
        <w:jc w:val="both"/>
        <w:rPr>
          <w:rFonts w:ascii="Arial" w:hAnsi="Arial" w:cs="Arial"/>
          <w:sz w:val="22"/>
          <w:szCs w:val="22"/>
          <w:lang w:eastAsia="cs-CZ"/>
        </w:rPr>
      </w:pPr>
      <w:r w:rsidRPr="000C61D7">
        <w:rPr>
          <w:rFonts w:ascii="Arial" w:hAnsi="Arial" w:cs="Arial"/>
          <w:sz w:val="22"/>
          <w:szCs w:val="22"/>
          <w:lang w:eastAsia="cs-CZ"/>
        </w:rPr>
        <w:t xml:space="preserve">Poskytovatel je povinen </w:t>
      </w:r>
      <w:r>
        <w:rPr>
          <w:rFonts w:ascii="Arial" w:hAnsi="Arial" w:cs="Arial"/>
          <w:sz w:val="22"/>
          <w:szCs w:val="22"/>
          <w:lang w:eastAsia="cs-CZ"/>
        </w:rPr>
        <w:t>Objednateli</w:t>
      </w:r>
      <w:r w:rsidRPr="000C61D7">
        <w:rPr>
          <w:rFonts w:ascii="Arial" w:hAnsi="Arial" w:cs="Arial"/>
          <w:sz w:val="22"/>
          <w:szCs w:val="22"/>
          <w:lang w:eastAsia="cs-CZ"/>
        </w:rPr>
        <w:t xml:space="preserve"> na jeho žádost sdělit bez zbytečného odkladu</w:t>
      </w:r>
      <w:r>
        <w:rPr>
          <w:rFonts w:ascii="Arial" w:hAnsi="Arial" w:cs="Arial"/>
          <w:sz w:val="22"/>
          <w:szCs w:val="22"/>
          <w:lang w:eastAsia="cs-CZ"/>
        </w:rPr>
        <w:t xml:space="preserve"> </w:t>
      </w:r>
      <w:r w:rsidRPr="00D45870">
        <w:rPr>
          <w:rFonts w:ascii="Arial" w:hAnsi="Arial" w:cs="Arial"/>
          <w:sz w:val="22"/>
          <w:szCs w:val="22"/>
          <w:lang w:eastAsia="cs-CZ"/>
        </w:rPr>
        <w:t>informac</w:t>
      </w:r>
      <w:r w:rsidRPr="008D6BA7">
        <w:rPr>
          <w:rFonts w:ascii="Arial" w:hAnsi="Arial" w:cs="Arial"/>
          <w:sz w:val="22"/>
          <w:szCs w:val="22"/>
          <w:lang w:eastAsia="cs-CZ"/>
        </w:rPr>
        <w:t xml:space="preserve">e </w:t>
      </w:r>
      <w:r w:rsidRPr="00D45870">
        <w:rPr>
          <w:rFonts w:ascii="Arial" w:hAnsi="Arial" w:cs="Arial"/>
          <w:sz w:val="22"/>
          <w:szCs w:val="22"/>
          <w:lang w:eastAsia="cs-CZ"/>
        </w:rPr>
        <w:t>týkající se průběhu Poskytovatelem řešené záležitosti</w:t>
      </w:r>
      <w:r>
        <w:rPr>
          <w:rFonts w:ascii="Arial" w:hAnsi="Arial" w:cs="Arial"/>
          <w:sz w:val="22"/>
          <w:szCs w:val="22"/>
          <w:lang w:eastAsia="cs-CZ"/>
        </w:rPr>
        <w:t>.</w:t>
      </w:r>
    </w:p>
    <w:p w14:paraId="6AFD69A2" w14:textId="1351F8A3" w:rsidR="00DC6B51" w:rsidRDefault="00DC6B51" w:rsidP="006408DB">
      <w:pPr>
        <w:pStyle w:val="Odstavecseseznamem"/>
        <w:numPr>
          <w:ilvl w:val="0"/>
          <w:numId w:val="6"/>
        </w:numPr>
        <w:tabs>
          <w:tab w:val="clear" w:pos="644"/>
        </w:tabs>
        <w:ind w:left="426" w:hanging="426"/>
        <w:jc w:val="both"/>
        <w:rPr>
          <w:rFonts w:ascii="Arial" w:hAnsi="Arial" w:cs="Arial"/>
          <w:sz w:val="22"/>
          <w:szCs w:val="22"/>
          <w:lang w:eastAsia="cs-CZ"/>
        </w:rPr>
      </w:pPr>
      <w:r w:rsidRPr="006408DB">
        <w:rPr>
          <w:rFonts w:ascii="Arial" w:hAnsi="Arial" w:cs="Arial"/>
          <w:sz w:val="22"/>
          <w:szCs w:val="22"/>
        </w:rPr>
        <w:t>Poskytovatel podá Objednateli zprávy o postupu plnění poskytovaných Služeb na pravidelných poradách nebo jiných schůzkách podle požadavku Objednatele a odesíláním kopií důležité obchodní i jiné korespondence (zápisy, protokoly apod.).</w:t>
      </w:r>
      <w:r w:rsidR="006408DB" w:rsidRPr="006408DB">
        <w:rPr>
          <w:rFonts w:ascii="Arial" w:hAnsi="Arial" w:cs="Arial"/>
          <w:sz w:val="22"/>
          <w:szCs w:val="22"/>
        </w:rPr>
        <w:t xml:space="preserve"> </w:t>
      </w:r>
      <w:r w:rsidR="006408DB" w:rsidRPr="006408DB">
        <w:rPr>
          <w:rFonts w:ascii="Arial" w:hAnsi="Arial" w:cs="Arial"/>
          <w:sz w:val="22"/>
          <w:szCs w:val="22"/>
          <w:lang w:eastAsia="cs-CZ"/>
        </w:rPr>
        <w:t>Většina schůzek a jednání Objednatele s Poskytovatelem bude probíhat prostřednictvím aplikace Microsoft Teams</w:t>
      </w:r>
      <w:r w:rsidR="006408DB">
        <w:rPr>
          <w:rFonts w:ascii="Arial" w:hAnsi="Arial" w:cs="Arial"/>
          <w:sz w:val="22"/>
          <w:szCs w:val="22"/>
          <w:lang w:eastAsia="cs-CZ"/>
        </w:rPr>
        <w:t>, v případě potřeby však Objednatel může požadovat osobní jednání v součinnosti s pověřenými osobami Objednatele a s třetími stranami.</w:t>
      </w:r>
    </w:p>
    <w:p w14:paraId="3828E98A" w14:textId="27D2415A" w:rsidR="006408DB" w:rsidRPr="006408DB" w:rsidRDefault="006408DB" w:rsidP="00414823">
      <w:pPr>
        <w:pStyle w:val="HLAVICKA"/>
        <w:numPr>
          <w:ilvl w:val="0"/>
          <w:numId w:val="6"/>
        </w:numPr>
        <w:tabs>
          <w:tab w:val="clear" w:pos="284"/>
          <w:tab w:val="clear" w:pos="644"/>
        </w:tabs>
        <w:spacing w:before="60"/>
        <w:ind w:left="426"/>
        <w:jc w:val="both"/>
        <w:rPr>
          <w:sz w:val="22"/>
          <w:szCs w:val="22"/>
        </w:rPr>
      </w:pPr>
      <w:r>
        <w:rPr>
          <w:sz w:val="22"/>
          <w:szCs w:val="22"/>
        </w:rPr>
        <w:t>Poskytovatel</w:t>
      </w:r>
      <w:r w:rsidRPr="00E37B7B">
        <w:rPr>
          <w:sz w:val="22"/>
          <w:szCs w:val="22"/>
        </w:rPr>
        <w:t xml:space="preserve"> bude po celou dobu poskytování </w:t>
      </w:r>
      <w:r>
        <w:rPr>
          <w:sz w:val="22"/>
          <w:szCs w:val="22"/>
        </w:rPr>
        <w:t>Služeb</w:t>
      </w:r>
      <w:r w:rsidRPr="00E37B7B">
        <w:rPr>
          <w:sz w:val="22"/>
          <w:szCs w:val="22"/>
        </w:rPr>
        <w:t xml:space="preserve"> šetřit zbytečného využívání listinné podoby výstupů (bude využívat především elektronické podoby, tištěné materiály budou výjimečné). Při využití listinných výstupů je </w:t>
      </w:r>
      <w:r>
        <w:rPr>
          <w:sz w:val="22"/>
          <w:szCs w:val="22"/>
        </w:rPr>
        <w:t>Poskytovatel</w:t>
      </w:r>
      <w:r w:rsidRPr="00E37B7B">
        <w:rPr>
          <w:sz w:val="22"/>
          <w:szCs w:val="22"/>
        </w:rPr>
        <w:t xml:space="preserve"> povinen používat alespoň částečně recyklované materiály (papíry). Na žádost </w:t>
      </w:r>
      <w:r>
        <w:rPr>
          <w:sz w:val="22"/>
          <w:szCs w:val="22"/>
        </w:rPr>
        <w:t>Objednatel</w:t>
      </w:r>
      <w:r w:rsidRPr="00E37B7B">
        <w:rPr>
          <w:sz w:val="22"/>
          <w:szCs w:val="22"/>
        </w:rPr>
        <w:t xml:space="preserve">e je </w:t>
      </w:r>
      <w:r>
        <w:rPr>
          <w:sz w:val="22"/>
          <w:szCs w:val="22"/>
        </w:rPr>
        <w:t>Poskytovatel</w:t>
      </w:r>
      <w:r w:rsidRPr="00E37B7B">
        <w:rPr>
          <w:sz w:val="22"/>
          <w:szCs w:val="22"/>
        </w:rPr>
        <w:t xml:space="preserve"> povinen prokázat recyklované složení využívaných papírů.</w:t>
      </w:r>
      <w:r w:rsidR="00C15103">
        <w:rPr>
          <w:sz w:val="22"/>
          <w:szCs w:val="22"/>
        </w:rPr>
        <w:t xml:space="preserve"> </w:t>
      </w:r>
      <w:r w:rsidR="00C15103" w:rsidRPr="008D6BA7">
        <w:rPr>
          <w:sz w:val="22"/>
          <w:szCs w:val="22"/>
        </w:rPr>
        <w:t>Poskytovatel je povinen při plnění této Smlouvy a veškeré administrativní činnosti s</w:t>
      </w:r>
      <w:r w:rsidR="00C15103">
        <w:rPr>
          <w:sz w:val="22"/>
          <w:szCs w:val="22"/>
        </w:rPr>
        <w:t> </w:t>
      </w:r>
      <w:r w:rsidR="00C15103" w:rsidRPr="008D6BA7">
        <w:rPr>
          <w:sz w:val="22"/>
          <w:szCs w:val="22"/>
        </w:rPr>
        <w:t>tím</w:t>
      </w:r>
      <w:r w:rsidR="00C15103">
        <w:rPr>
          <w:sz w:val="22"/>
          <w:szCs w:val="22"/>
        </w:rPr>
        <w:t xml:space="preserve"> </w:t>
      </w:r>
      <w:r w:rsidR="00C15103" w:rsidRPr="008D6BA7">
        <w:rPr>
          <w:sz w:val="22"/>
          <w:szCs w:val="22"/>
        </w:rPr>
        <w:t xml:space="preserve">související postupovat tak, aby minimalizoval produkci </w:t>
      </w:r>
      <w:r w:rsidR="00C15103" w:rsidRPr="008D6BA7">
        <w:rPr>
          <w:sz w:val="22"/>
          <w:szCs w:val="22"/>
        </w:rPr>
        <w:lastRenderedPageBreak/>
        <w:t>všech druhů odpadů.</w:t>
      </w:r>
      <w:r w:rsidR="00C15103">
        <w:rPr>
          <w:sz w:val="22"/>
          <w:szCs w:val="22"/>
        </w:rPr>
        <w:t xml:space="preserve"> </w:t>
      </w:r>
      <w:r w:rsidR="00C15103" w:rsidRPr="008D6BA7">
        <w:rPr>
          <w:sz w:val="22"/>
          <w:szCs w:val="22"/>
        </w:rPr>
        <w:t>Poskytovatel se zavazuje, že v případě jejich vzniku bude přednostně a v co největší</w:t>
      </w:r>
      <w:r w:rsidR="00C15103">
        <w:rPr>
          <w:sz w:val="22"/>
          <w:szCs w:val="22"/>
        </w:rPr>
        <w:t xml:space="preserve"> </w:t>
      </w:r>
      <w:r w:rsidR="00C15103" w:rsidRPr="008D6BA7">
        <w:rPr>
          <w:sz w:val="22"/>
          <w:szCs w:val="22"/>
        </w:rPr>
        <w:t>míře usilovat o jejich další využití, recyklaci a další ekologicky šetrná řešení</w:t>
      </w:r>
    </w:p>
    <w:p w14:paraId="16CA6E14" w14:textId="08E8B92C"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 xml:space="preserve">Poskytovatel je povinen archivovat veškeré doklady, zápisy a jinou dokumentaci, kterou získá v průběhu realizace </w:t>
      </w:r>
      <w:r w:rsidR="00123CB3" w:rsidRPr="00A0410E">
        <w:rPr>
          <w:sz w:val="22"/>
          <w:szCs w:val="22"/>
        </w:rPr>
        <w:t>zadávacího</w:t>
      </w:r>
      <w:r w:rsidR="00123CB3">
        <w:rPr>
          <w:sz w:val="22"/>
          <w:szCs w:val="22"/>
        </w:rPr>
        <w:t>/výběrového</w:t>
      </w:r>
      <w:r w:rsidR="00123CB3" w:rsidRPr="00A0410E">
        <w:rPr>
          <w:sz w:val="22"/>
          <w:szCs w:val="22"/>
        </w:rPr>
        <w:t xml:space="preserve"> řízení</w:t>
      </w:r>
      <w:r w:rsidR="00123CB3">
        <w:rPr>
          <w:sz w:val="22"/>
          <w:szCs w:val="22"/>
        </w:rPr>
        <w:t xml:space="preserve">. Poskytovatel je </w:t>
      </w:r>
      <w:r w:rsidR="00123CB3" w:rsidRPr="00592498">
        <w:rPr>
          <w:sz w:val="22"/>
          <w:szCs w:val="22"/>
        </w:rPr>
        <w:t>povinen bezodkladně, nejpozději do 2 týdnů od ukončení veřejné zakázky,</w:t>
      </w:r>
      <w:r w:rsidR="00123CB3">
        <w:rPr>
          <w:sz w:val="22"/>
          <w:szCs w:val="22"/>
        </w:rPr>
        <w:t xml:space="preserve"> </w:t>
      </w:r>
      <w:r w:rsidR="00123CB3" w:rsidRPr="00592498">
        <w:rPr>
          <w:sz w:val="22"/>
          <w:szCs w:val="22"/>
        </w:rPr>
        <w:t>resp. posledního formálního kroku v daném zadávacím</w:t>
      </w:r>
      <w:r w:rsidR="00123CB3">
        <w:rPr>
          <w:sz w:val="22"/>
          <w:szCs w:val="22"/>
        </w:rPr>
        <w:t>/výběrovém řízení z pohledu ZZVZ, interních pravidel Objednatele</w:t>
      </w:r>
      <w:r w:rsidR="00123CB3" w:rsidRPr="00592498">
        <w:rPr>
          <w:sz w:val="22"/>
          <w:szCs w:val="22"/>
        </w:rPr>
        <w:t>,</w:t>
      </w:r>
      <w:r w:rsidR="00123CB3">
        <w:rPr>
          <w:sz w:val="22"/>
          <w:szCs w:val="22"/>
        </w:rPr>
        <w:t xml:space="preserve"> či této Smlouvy</w:t>
      </w:r>
      <w:r w:rsidR="00123CB3" w:rsidRPr="00592498">
        <w:rPr>
          <w:sz w:val="22"/>
          <w:szCs w:val="22"/>
        </w:rPr>
        <w:t xml:space="preserve"> předat </w:t>
      </w:r>
      <w:r w:rsidR="00123CB3">
        <w:rPr>
          <w:sz w:val="22"/>
          <w:szCs w:val="22"/>
        </w:rPr>
        <w:t xml:space="preserve">Objednateli </w:t>
      </w:r>
      <w:r w:rsidR="005D3C86" w:rsidRPr="00592498">
        <w:rPr>
          <w:sz w:val="22"/>
          <w:szCs w:val="22"/>
        </w:rPr>
        <w:t>v elektronické podobě</w:t>
      </w:r>
      <w:r w:rsidR="005D3C86">
        <w:rPr>
          <w:sz w:val="22"/>
          <w:szCs w:val="22"/>
        </w:rPr>
        <w:t xml:space="preserve"> </w:t>
      </w:r>
      <w:r w:rsidR="00123CB3" w:rsidRPr="00592498">
        <w:rPr>
          <w:sz w:val="22"/>
          <w:szCs w:val="22"/>
        </w:rPr>
        <w:t>veškeré doklady, písemnosti apod., které se</w:t>
      </w:r>
      <w:r w:rsidR="00123CB3">
        <w:rPr>
          <w:sz w:val="22"/>
          <w:szCs w:val="22"/>
        </w:rPr>
        <w:t xml:space="preserve"> </w:t>
      </w:r>
      <w:r w:rsidR="00123CB3" w:rsidRPr="00592498">
        <w:rPr>
          <w:sz w:val="22"/>
          <w:szCs w:val="22"/>
        </w:rPr>
        <w:t>týkají dané veřejné zakázky a které v pr</w:t>
      </w:r>
      <w:r w:rsidR="00123CB3">
        <w:rPr>
          <w:sz w:val="22"/>
          <w:szCs w:val="22"/>
        </w:rPr>
        <w:t xml:space="preserve">ůběhu provádění administrace VZ či přípravy </w:t>
      </w:r>
      <w:r w:rsidR="00123CB3" w:rsidRPr="00592498">
        <w:rPr>
          <w:sz w:val="22"/>
          <w:szCs w:val="22"/>
        </w:rPr>
        <w:t>získal, obstaral nebo zpracoval, a které dokumentují průběh zadávacího</w:t>
      </w:r>
      <w:r w:rsidR="00123CB3">
        <w:rPr>
          <w:sz w:val="22"/>
          <w:szCs w:val="22"/>
        </w:rPr>
        <w:t>/výběrového</w:t>
      </w:r>
      <w:r w:rsidR="00123CB3" w:rsidRPr="00592498">
        <w:rPr>
          <w:sz w:val="22"/>
          <w:szCs w:val="22"/>
        </w:rPr>
        <w:t xml:space="preserve"> řízení</w:t>
      </w:r>
      <w:r w:rsidR="005D3C86">
        <w:rPr>
          <w:sz w:val="22"/>
          <w:szCs w:val="22"/>
        </w:rPr>
        <w:t>.</w:t>
      </w:r>
      <w:r w:rsidR="00123CB3" w:rsidRPr="00592498">
        <w:rPr>
          <w:sz w:val="22"/>
          <w:szCs w:val="22"/>
        </w:rPr>
        <w:t xml:space="preserve"> </w:t>
      </w:r>
    </w:p>
    <w:p w14:paraId="6EEDC36A" w14:textId="77777777"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odpovídá za škodu na věcech převzatých od Objednatele k vyřizování záležitostí podle této Smlouvy i za škody na věcech převzatých pro Objednatele při zařizování takových záležitostí.</w:t>
      </w:r>
    </w:p>
    <w:p w14:paraId="326EA4A8" w14:textId="77777777"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se zavazuje zachovat mlčenlivost o všech skutečnostech, o kterých se dozví v souvislosti s plněním této Smlouvy.</w:t>
      </w:r>
    </w:p>
    <w:p w14:paraId="59AF9147" w14:textId="6DA74A5F"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je povinen zařídit záležitost zásadně osobně. Svěří-li provedení Služeb jinému, odpovídá, jako by Služby prováděl sám. Objednatel nenese odpovědnost za případnou činnost jiných subjektů, které Poskytovatel použil ke své činnosti ani nehradí náklady související s činností těchto subjektů.</w:t>
      </w:r>
    </w:p>
    <w:p w14:paraId="3F653F3D" w14:textId="46BD6865"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 xml:space="preserve">Poskytovatel je oprávněn svěřit provedení Služeb dle této Smlouvy (nebo jeho části) třetí osobě jen po předchozím souhlasu Objednatele. V takovém případě je povinen od této osoby vyžadovat prokázání oprávnění k výkonu svěřené činnosti a na požádání toto oprávnění prokázat Objednateli, rovněž je povinen Objednateli předložit seznam poddodavatelů dle § 105 ZZVZ. Pravidlo uvedené v tomto odstavci se nevztahuje na čl. </w:t>
      </w:r>
      <w:r>
        <w:rPr>
          <w:sz w:val="22"/>
          <w:szCs w:val="22"/>
        </w:rPr>
        <w:t>IX</w:t>
      </w:r>
      <w:r w:rsidRPr="00A0410E">
        <w:rPr>
          <w:sz w:val="22"/>
          <w:szCs w:val="22"/>
        </w:rPr>
        <w:t xml:space="preserve">. odst. </w:t>
      </w:r>
      <w:r>
        <w:rPr>
          <w:sz w:val="22"/>
          <w:szCs w:val="22"/>
        </w:rPr>
        <w:t xml:space="preserve">4 </w:t>
      </w:r>
      <w:r w:rsidRPr="00A0410E">
        <w:rPr>
          <w:sz w:val="22"/>
          <w:szCs w:val="22"/>
        </w:rPr>
        <w:t xml:space="preserve">této Smlouvy.  </w:t>
      </w:r>
    </w:p>
    <w:p w14:paraId="3B3E6001" w14:textId="7CCCE12E"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 xml:space="preserve">Poskytovatel je povinen zabezpečit poskytování veškerých Služeb výlučně pracovníky s odpovídající kvalifikací a vzděláním, kterých je ke splnění předmětu této Smlouvy třeba. Poskytovatel prohlašuje, že takovými osobami v dostatečném počtu disponuje. </w:t>
      </w:r>
    </w:p>
    <w:p w14:paraId="62F5C886" w14:textId="77777777" w:rsidR="00DC6B51" w:rsidRPr="00A0410E" w:rsidRDefault="00DC6B51" w:rsidP="00DC6B51">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se zavazuje, že pokud v souvislosti s realizací této Smlouvy při plnění svých povinností přijdou jeho pověření zaměstnanci do styku s osobními nebo citlivými údaji ve smyslu ve smyslu Nařízení Evropského parlamentu a Rady (EU) 2016/679 o ochraně fyzických osob v souvislosti se zpracováním osobních údajů a o volném pohybu těchto údajů a o zrušení směrnice 95/46/ES (obecné nařízení o ochraně osobních údajů) - GDPR a zák.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tyto právní předpisy. Poskytovatel nese plnou odpovědnost a právní důsledky za případné porušení právních předpisů z jeho strany.</w:t>
      </w:r>
    </w:p>
    <w:p w14:paraId="14537621" w14:textId="31CB8FC6" w:rsidR="00A85F85" w:rsidRPr="006408DB" w:rsidRDefault="00DC6B51" w:rsidP="006408DB">
      <w:pPr>
        <w:pStyle w:val="HLAVICKA"/>
        <w:numPr>
          <w:ilvl w:val="0"/>
          <w:numId w:val="6"/>
        </w:numPr>
        <w:tabs>
          <w:tab w:val="clear" w:pos="284"/>
          <w:tab w:val="clear" w:pos="644"/>
          <w:tab w:val="clear" w:pos="1134"/>
          <w:tab w:val="left" w:pos="426"/>
        </w:tabs>
        <w:spacing w:after="0"/>
        <w:ind w:left="426" w:hanging="426"/>
        <w:jc w:val="both"/>
        <w:rPr>
          <w:sz w:val="22"/>
          <w:szCs w:val="22"/>
        </w:rPr>
      </w:pPr>
      <w:r w:rsidRPr="00A0410E">
        <w:rPr>
          <w:sz w:val="22"/>
          <w:szCs w:val="22"/>
        </w:rPr>
        <w:t>Poskytovatel se zavazuje informovat Objednatele bez zbytečného odkladu o veškerých skutečnostech souvisejících s poskytováním Služeb dle této Smlouvy. Poskytovatel je povinen upozornit Objednatele na zřejmou nevhodnost jeho pokynů při provádění Služeb dle této Smlouvy, pokud toto zjistí.</w:t>
      </w:r>
    </w:p>
    <w:p w14:paraId="18226B3E" w14:textId="1B840921" w:rsidR="00672C3C" w:rsidRDefault="00672C3C" w:rsidP="00672C3C">
      <w:pPr>
        <w:pStyle w:val="HLAVICKA"/>
        <w:numPr>
          <w:ilvl w:val="0"/>
          <w:numId w:val="6"/>
        </w:numPr>
        <w:tabs>
          <w:tab w:val="clear" w:pos="284"/>
          <w:tab w:val="clear" w:pos="644"/>
          <w:tab w:val="clear" w:pos="1134"/>
        </w:tabs>
        <w:spacing w:after="0"/>
        <w:ind w:left="426"/>
        <w:jc w:val="both"/>
        <w:rPr>
          <w:sz w:val="22"/>
          <w:szCs w:val="22"/>
        </w:rPr>
      </w:pPr>
      <w:r w:rsidRPr="00672C3C">
        <w:rPr>
          <w:sz w:val="22"/>
          <w:szCs w:val="22"/>
        </w:rPr>
        <w:t>Objednatel se zavazuje poskytnout Poskytovateli, popřípadě Poskytovatelem zmocněné osobě úplné, pravdivé a včasné informace potřebné k řádnému plnění závazků Poskytovatele</w:t>
      </w:r>
      <w:r>
        <w:rPr>
          <w:sz w:val="22"/>
          <w:szCs w:val="22"/>
        </w:rPr>
        <w:t>, zejména věcné podklady potřebné k vytvoření zadávací dokumentace.</w:t>
      </w:r>
    </w:p>
    <w:p w14:paraId="34557589" w14:textId="3ED1F7F6" w:rsidR="00672C3C" w:rsidRPr="00672C3C" w:rsidRDefault="00672C3C" w:rsidP="00672C3C">
      <w:pPr>
        <w:pStyle w:val="HLAVICKA"/>
        <w:numPr>
          <w:ilvl w:val="0"/>
          <w:numId w:val="6"/>
        </w:numPr>
        <w:tabs>
          <w:tab w:val="clear" w:pos="284"/>
          <w:tab w:val="clear" w:pos="644"/>
          <w:tab w:val="clear" w:pos="1134"/>
        </w:tabs>
        <w:spacing w:after="0"/>
        <w:ind w:left="426"/>
        <w:jc w:val="both"/>
        <w:rPr>
          <w:sz w:val="22"/>
          <w:szCs w:val="22"/>
        </w:rPr>
      </w:pPr>
      <w:r w:rsidRPr="00672C3C">
        <w:rPr>
          <w:sz w:val="22"/>
          <w:szCs w:val="22"/>
        </w:rPr>
        <w:t xml:space="preserve">Objednatel poskytne Poskytovateli, popřípadě Poskytovatelem zmocněné osobě veškerou součinnost, která se v průběhu plnění závazků Poskytovatelem dle této Smlouvy projeví jako potřebná a zavazuje se zajistit dostatečnou spolupráci ze strany zaměstnanců Objednatele. </w:t>
      </w:r>
    </w:p>
    <w:p w14:paraId="4D8AEAA0" w14:textId="77777777" w:rsidR="00672C3C" w:rsidRPr="00A0410E" w:rsidRDefault="00672C3C" w:rsidP="00672C3C">
      <w:pPr>
        <w:pStyle w:val="HLAVICKA"/>
        <w:numPr>
          <w:ilvl w:val="0"/>
          <w:numId w:val="6"/>
        </w:numPr>
        <w:tabs>
          <w:tab w:val="clear" w:pos="284"/>
          <w:tab w:val="clear" w:pos="644"/>
          <w:tab w:val="clear" w:pos="1134"/>
        </w:tabs>
        <w:spacing w:after="0"/>
        <w:ind w:left="426"/>
        <w:jc w:val="both"/>
        <w:rPr>
          <w:sz w:val="22"/>
          <w:szCs w:val="22"/>
        </w:rPr>
      </w:pPr>
      <w:r w:rsidRPr="00A0410E">
        <w:rPr>
          <w:sz w:val="22"/>
          <w:szCs w:val="22"/>
        </w:rPr>
        <w:t>Objednatel je oprávněn vydávat Poskytovateli upřesňující pokyny k provádění jeho plnění dle této Smlouvy.</w:t>
      </w:r>
    </w:p>
    <w:p w14:paraId="6557DE81" w14:textId="38C01E41" w:rsidR="00672C3C" w:rsidRPr="00A0410E" w:rsidRDefault="00672C3C" w:rsidP="00672C3C">
      <w:pPr>
        <w:pStyle w:val="HLAVICKA"/>
        <w:numPr>
          <w:ilvl w:val="0"/>
          <w:numId w:val="6"/>
        </w:numPr>
        <w:tabs>
          <w:tab w:val="clear" w:pos="284"/>
          <w:tab w:val="clear" w:pos="644"/>
          <w:tab w:val="clear" w:pos="1134"/>
        </w:tabs>
        <w:spacing w:after="0"/>
        <w:ind w:left="426"/>
        <w:jc w:val="both"/>
        <w:rPr>
          <w:sz w:val="22"/>
          <w:szCs w:val="22"/>
        </w:rPr>
      </w:pPr>
      <w:r w:rsidRPr="00A0410E">
        <w:rPr>
          <w:sz w:val="22"/>
          <w:szCs w:val="22"/>
        </w:rPr>
        <w:t xml:space="preserve">Objednatel je oprávněn provádět průběžnou kontrolu a koordinaci provádění Služeb dle této Smlouvy. Koordinace smluvních stran bude zajištěna zejména na pravidelných poradách nebo jiných schůzkách, které Objednatel svolává dle potřeby nejméně s pětidenním předstihem. </w:t>
      </w:r>
    </w:p>
    <w:p w14:paraId="76FFE7A8" w14:textId="77777777" w:rsidR="00672C3C" w:rsidRPr="00A0410E" w:rsidRDefault="00672C3C" w:rsidP="00672C3C">
      <w:pPr>
        <w:pStyle w:val="HLAVICKA"/>
        <w:numPr>
          <w:ilvl w:val="0"/>
          <w:numId w:val="6"/>
        </w:numPr>
        <w:tabs>
          <w:tab w:val="clear" w:pos="284"/>
          <w:tab w:val="clear" w:pos="644"/>
          <w:tab w:val="clear" w:pos="1134"/>
        </w:tabs>
        <w:spacing w:after="0"/>
        <w:ind w:left="426"/>
        <w:jc w:val="both"/>
        <w:rPr>
          <w:sz w:val="22"/>
          <w:szCs w:val="22"/>
        </w:rPr>
      </w:pPr>
      <w:r w:rsidRPr="00A0410E">
        <w:rPr>
          <w:sz w:val="22"/>
          <w:szCs w:val="22"/>
        </w:rPr>
        <w:t xml:space="preserve">Objednatel je oprávněn upozornit Poskytovatele na vady a nedodělky Služeb a požadovat jejich odstranění. </w:t>
      </w:r>
    </w:p>
    <w:p w14:paraId="52670E58" w14:textId="77777777" w:rsidR="00672C3C" w:rsidRDefault="00672C3C" w:rsidP="00672C3C">
      <w:pPr>
        <w:pStyle w:val="HLAVICKA"/>
        <w:numPr>
          <w:ilvl w:val="0"/>
          <w:numId w:val="6"/>
        </w:numPr>
        <w:tabs>
          <w:tab w:val="clear" w:pos="644"/>
        </w:tabs>
        <w:spacing w:after="0"/>
        <w:ind w:left="426"/>
        <w:jc w:val="both"/>
        <w:rPr>
          <w:sz w:val="22"/>
          <w:szCs w:val="22"/>
        </w:rPr>
      </w:pPr>
      <w:r w:rsidRPr="00A0410E">
        <w:rPr>
          <w:sz w:val="22"/>
          <w:szCs w:val="22"/>
        </w:rPr>
        <w:lastRenderedPageBreak/>
        <w:t xml:space="preserve"> </w:t>
      </w:r>
      <w:r w:rsidRPr="00014A03">
        <w:rPr>
          <w:sz w:val="22"/>
          <w:szCs w:val="22"/>
        </w:rPr>
        <w:t>Objednatel zajistí úhradu správních poplatků souvisejících s činností Poskytovatele dle této Smlouvy</w:t>
      </w:r>
      <w:r>
        <w:rPr>
          <w:sz w:val="22"/>
          <w:szCs w:val="22"/>
        </w:rPr>
        <w:t>, pokud povinnost uhradit správní poplatek nevznikla z důvodu nečinnosti Poskytovatele nebo porušením jeho povinností.</w:t>
      </w:r>
    </w:p>
    <w:p w14:paraId="569E189D" w14:textId="77777777" w:rsidR="00672C3C" w:rsidRPr="00A0410E" w:rsidRDefault="00672C3C" w:rsidP="00672C3C">
      <w:pPr>
        <w:pStyle w:val="HLAVICKA"/>
        <w:numPr>
          <w:ilvl w:val="0"/>
          <w:numId w:val="6"/>
        </w:numPr>
        <w:tabs>
          <w:tab w:val="clear" w:pos="644"/>
        </w:tabs>
        <w:spacing w:after="0"/>
        <w:ind w:left="426"/>
        <w:jc w:val="both"/>
        <w:rPr>
          <w:sz w:val="22"/>
          <w:szCs w:val="22"/>
        </w:rPr>
      </w:pPr>
      <w:r w:rsidRPr="00A0410E">
        <w:rPr>
          <w:sz w:val="22"/>
          <w:szCs w:val="22"/>
        </w:rPr>
        <w:t xml:space="preserve"> V rámci svého spolupůsobení se Objednatel zavazuje, že v případě potřeby v potřebném rozsahu na vyzvání poskytne Poskytovateli spolupráci při posuzování podkladů, doplňujících údajů, upřesnění, vyjádření a stanovisek, v průběhu plnění předmětu Smlouvy.</w:t>
      </w:r>
    </w:p>
    <w:p w14:paraId="718A164D" w14:textId="77777777" w:rsidR="00073FE8" w:rsidRDefault="00073FE8" w:rsidP="00073FE8">
      <w:pPr>
        <w:pStyle w:val="HLAVICKA"/>
        <w:tabs>
          <w:tab w:val="clear" w:pos="284"/>
          <w:tab w:val="clear" w:pos="1134"/>
        </w:tabs>
        <w:spacing w:before="60"/>
        <w:jc w:val="both"/>
        <w:rPr>
          <w:color w:val="000000"/>
          <w:sz w:val="22"/>
          <w:szCs w:val="22"/>
        </w:rPr>
      </w:pPr>
    </w:p>
    <w:p w14:paraId="16BBD3C6" w14:textId="77777777" w:rsidR="00073FE8" w:rsidRPr="009F68EA" w:rsidRDefault="00073FE8" w:rsidP="00073FE8">
      <w:pPr>
        <w:pStyle w:val="HLAVICKA"/>
        <w:tabs>
          <w:tab w:val="clear" w:pos="284"/>
          <w:tab w:val="clear" w:pos="1134"/>
        </w:tabs>
        <w:spacing w:before="60"/>
        <w:jc w:val="both"/>
        <w:rPr>
          <w:sz w:val="22"/>
          <w:szCs w:val="22"/>
        </w:rPr>
      </w:pPr>
    </w:p>
    <w:p w14:paraId="0C97D82E" w14:textId="3B0CADAF" w:rsidR="00A85F85" w:rsidRPr="00E37B7B" w:rsidRDefault="00A85F85" w:rsidP="00572532">
      <w:pPr>
        <w:pStyle w:val="HLAVICKA"/>
        <w:jc w:val="center"/>
        <w:rPr>
          <w:b/>
          <w:bCs/>
          <w:sz w:val="22"/>
          <w:szCs w:val="22"/>
        </w:rPr>
      </w:pPr>
      <w:r w:rsidRPr="00E37B7B">
        <w:rPr>
          <w:b/>
          <w:bCs/>
          <w:sz w:val="22"/>
          <w:szCs w:val="22"/>
        </w:rPr>
        <w:t>X</w:t>
      </w:r>
      <w:r w:rsidR="001306AC">
        <w:rPr>
          <w:b/>
          <w:bCs/>
          <w:sz w:val="22"/>
          <w:szCs w:val="22"/>
        </w:rPr>
        <w:t>I</w:t>
      </w:r>
      <w:r w:rsidRPr="00E37B7B">
        <w:rPr>
          <w:b/>
          <w:bCs/>
          <w:sz w:val="22"/>
          <w:szCs w:val="22"/>
        </w:rPr>
        <w:t>.</w:t>
      </w:r>
      <w:r w:rsidR="00572532" w:rsidRPr="00E37B7B">
        <w:rPr>
          <w:b/>
          <w:bCs/>
          <w:sz w:val="22"/>
          <w:szCs w:val="22"/>
        </w:rPr>
        <w:t xml:space="preserve"> Práva </w:t>
      </w:r>
      <w:r w:rsidR="00D74D40" w:rsidRPr="00E37B7B">
        <w:rPr>
          <w:b/>
          <w:bCs/>
          <w:sz w:val="22"/>
          <w:szCs w:val="22"/>
        </w:rPr>
        <w:t>duševního vlastnictví</w:t>
      </w:r>
    </w:p>
    <w:p w14:paraId="384D064C" w14:textId="4F9EFFFA" w:rsidR="00A85F85" w:rsidRPr="00E37B7B" w:rsidRDefault="009E36CC" w:rsidP="00971B4F">
      <w:pPr>
        <w:pStyle w:val="HLAVICKA"/>
        <w:numPr>
          <w:ilvl w:val="0"/>
          <w:numId w:val="7"/>
        </w:numPr>
        <w:tabs>
          <w:tab w:val="clear" w:pos="284"/>
          <w:tab w:val="clear" w:pos="720"/>
          <w:tab w:val="clear" w:pos="1134"/>
          <w:tab w:val="left" w:pos="426"/>
        </w:tabs>
        <w:ind w:left="425" w:hanging="425"/>
        <w:jc w:val="both"/>
        <w:rPr>
          <w:sz w:val="22"/>
          <w:szCs w:val="22"/>
        </w:rPr>
      </w:pPr>
      <w:r>
        <w:rPr>
          <w:sz w:val="22"/>
          <w:szCs w:val="22"/>
        </w:rPr>
        <w:t>Poskytovatel</w:t>
      </w:r>
      <w:r w:rsidR="00D74D40" w:rsidRPr="00E37B7B">
        <w:rPr>
          <w:sz w:val="22"/>
          <w:szCs w:val="22"/>
        </w:rPr>
        <w:t xml:space="preserve"> se zavazuje, že při poskytování </w:t>
      </w:r>
      <w:r>
        <w:rPr>
          <w:sz w:val="22"/>
          <w:szCs w:val="22"/>
        </w:rPr>
        <w:t>Služeb</w:t>
      </w:r>
      <w:r w:rsidR="00D74D40" w:rsidRPr="00E37B7B">
        <w:rPr>
          <w:sz w:val="22"/>
          <w:szCs w:val="22"/>
        </w:rPr>
        <w:t xml:space="preserve"> neporuší práv</w:t>
      </w:r>
      <w:r w:rsidR="00B969CA" w:rsidRPr="00E37B7B">
        <w:rPr>
          <w:sz w:val="22"/>
          <w:szCs w:val="22"/>
        </w:rPr>
        <w:t>a</w:t>
      </w:r>
      <w:r w:rsidR="00D74D40" w:rsidRPr="00E37B7B">
        <w:rPr>
          <w:sz w:val="22"/>
          <w:szCs w:val="22"/>
        </w:rPr>
        <w:t xml:space="preserve"> třetích osob, která těmto osobám mohou plynout z práv k duševnímu vlastnictví, zejména autorských práv a práv průmyslového vlastnictví. </w:t>
      </w:r>
      <w:r>
        <w:rPr>
          <w:sz w:val="22"/>
          <w:szCs w:val="22"/>
        </w:rPr>
        <w:t>Poskytovatel</w:t>
      </w:r>
      <w:r w:rsidR="00D74D40" w:rsidRPr="00E37B7B">
        <w:rPr>
          <w:sz w:val="22"/>
          <w:szCs w:val="22"/>
        </w:rPr>
        <w:t xml:space="preserve"> se zavazuje, že </w:t>
      </w:r>
      <w:r>
        <w:rPr>
          <w:sz w:val="22"/>
          <w:szCs w:val="22"/>
        </w:rPr>
        <w:t>Objednatel</w:t>
      </w:r>
      <w:r w:rsidR="00D74D40" w:rsidRPr="00E37B7B">
        <w:rPr>
          <w:sz w:val="22"/>
          <w:szCs w:val="22"/>
        </w:rPr>
        <w:t xml:space="preserve">i uhradí veškeré náklady, výdaje, škody a majetkovou i nemajetkovou újmu, které </w:t>
      </w:r>
      <w:r>
        <w:rPr>
          <w:sz w:val="22"/>
          <w:szCs w:val="22"/>
        </w:rPr>
        <w:t>Objednatel</w:t>
      </w:r>
      <w:r w:rsidR="00D74D40" w:rsidRPr="00E37B7B">
        <w:rPr>
          <w:sz w:val="22"/>
          <w:szCs w:val="22"/>
        </w:rPr>
        <w:t xml:space="preserve">i vzniknou v důsledku uplatnění práv třetích osob vůči </w:t>
      </w:r>
      <w:r>
        <w:rPr>
          <w:sz w:val="22"/>
          <w:szCs w:val="22"/>
        </w:rPr>
        <w:t>Objednatel</w:t>
      </w:r>
      <w:r w:rsidR="00316BA5" w:rsidRPr="00E37B7B">
        <w:rPr>
          <w:sz w:val="22"/>
          <w:szCs w:val="22"/>
        </w:rPr>
        <w:t>i</w:t>
      </w:r>
      <w:r w:rsidR="00D74D40" w:rsidRPr="00E37B7B">
        <w:rPr>
          <w:sz w:val="22"/>
          <w:szCs w:val="22"/>
        </w:rPr>
        <w:t xml:space="preserve"> v souvislosti porušením povinnosti </w:t>
      </w:r>
      <w:r>
        <w:rPr>
          <w:sz w:val="22"/>
          <w:szCs w:val="22"/>
        </w:rPr>
        <w:t>Poskytovatel</w:t>
      </w:r>
      <w:r w:rsidR="00D74D40" w:rsidRPr="00E37B7B">
        <w:rPr>
          <w:sz w:val="22"/>
          <w:szCs w:val="22"/>
        </w:rPr>
        <w:t>e dle předchozí věty.</w:t>
      </w:r>
    </w:p>
    <w:p w14:paraId="7DF7642D" w14:textId="08418787" w:rsidR="00F960B2" w:rsidRPr="00E37B7B" w:rsidRDefault="00F960B2" w:rsidP="00971B4F">
      <w:pPr>
        <w:pStyle w:val="HLAVICKA"/>
        <w:numPr>
          <w:ilvl w:val="0"/>
          <w:numId w:val="7"/>
        </w:numPr>
        <w:tabs>
          <w:tab w:val="clear" w:pos="284"/>
          <w:tab w:val="clear" w:pos="720"/>
          <w:tab w:val="clear" w:pos="1134"/>
        </w:tabs>
        <w:spacing w:before="60"/>
        <w:ind w:left="426"/>
        <w:jc w:val="both"/>
        <w:rPr>
          <w:sz w:val="22"/>
          <w:szCs w:val="22"/>
        </w:rPr>
      </w:pPr>
      <w:r w:rsidRPr="00E37B7B">
        <w:rPr>
          <w:sz w:val="22"/>
          <w:szCs w:val="22"/>
        </w:rPr>
        <w:t xml:space="preserve">Bude-li výsledkem nebo součástí poskytovaných </w:t>
      </w:r>
      <w:r w:rsidR="009E36CC">
        <w:rPr>
          <w:sz w:val="22"/>
          <w:szCs w:val="22"/>
        </w:rPr>
        <w:t>Služeb</w:t>
      </w:r>
      <w:r w:rsidRPr="00E37B7B">
        <w:rPr>
          <w:sz w:val="22"/>
          <w:szCs w:val="22"/>
        </w:rPr>
        <w:t xml:space="preserve"> i dílo, které je předmětem autorských práv, práv souvisejících s právem autorským či předmětem práv pořizovatele k jím pořízené databázi, poskytuje </w:t>
      </w:r>
      <w:r w:rsidR="009E36CC">
        <w:rPr>
          <w:sz w:val="22"/>
          <w:szCs w:val="22"/>
        </w:rPr>
        <w:t>Poskytovatel</w:t>
      </w:r>
      <w:r w:rsidRPr="00E37B7B">
        <w:rPr>
          <w:sz w:val="22"/>
          <w:szCs w:val="22"/>
        </w:rPr>
        <w:t xml:space="preserve"> jako autor </w:t>
      </w:r>
      <w:r w:rsidR="009E36CC">
        <w:rPr>
          <w:sz w:val="22"/>
          <w:szCs w:val="22"/>
        </w:rPr>
        <w:t>Objednatel</w:t>
      </w:r>
      <w:r w:rsidRPr="00E37B7B">
        <w:rPr>
          <w:sz w:val="22"/>
          <w:szCs w:val="22"/>
        </w:rPr>
        <w:t xml:space="preserve">i ode dne předání takovéhoto díla na neomezenou dobu pro území celého světa výhradní licenci k užití díla všemi způsoby užití v neomezeném rozsahu, přičemž výše odměny za poskytnutí licence je již zahrnuta v ceně poskytovaných </w:t>
      </w:r>
      <w:r w:rsidR="009E36CC">
        <w:rPr>
          <w:sz w:val="22"/>
          <w:szCs w:val="22"/>
        </w:rPr>
        <w:t>Služeb</w:t>
      </w:r>
      <w:r w:rsidRPr="00E37B7B">
        <w:rPr>
          <w:sz w:val="22"/>
          <w:szCs w:val="22"/>
        </w:rPr>
        <w:t xml:space="preserve">. </w:t>
      </w:r>
      <w:r w:rsidR="009E36CC">
        <w:rPr>
          <w:sz w:val="22"/>
          <w:szCs w:val="22"/>
        </w:rPr>
        <w:t>Objednatel</w:t>
      </w:r>
      <w:r w:rsidRPr="00E37B7B">
        <w:rPr>
          <w:sz w:val="22"/>
          <w:szCs w:val="22"/>
        </w:rPr>
        <w:t xml:space="preserve"> je zároveň oprávněn upravit či jinak měnit dílo, jeho název, spojit dílo s jiným dílem či zařadit díla do díla souborného. </w:t>
      </w:r>
      <w:r w:rsidR="009E36CC">
        <w:rPr>
          <w:sz w:val="22"/>
          <w:szCs w:val="22"/>
        </w:rPr>
        <w:t>Objednatel</w:t>
      </w:r>
      <w:r w:rsidRPr="00E37B7B">
        <w:rPr>
          <w:sz w:val="22"/>
          <w:szCs w:val="22"/>
        </w:rPr>
        <w:t xml:space="preserve"> může výše uvedenou licenci poskytnout jako podlicenci nebo postoupit třetím osobám dle výběru </w:t>
      </w:r>
      <w:r w:rsidR="009E36CC">
        <w:rPr>
          <w:sz w:val="22"/>
          <w:szCs w:val="22"/>
        </w:rPr>
        <w:t>Objednatel</w:t>
      </w:r>
      <w:r w:rsidRPr="00E37B7B">
        <w:rPr>
          <w:sz w:val="22"/>
          <w:szCs w:val="22"/>
        </w:rPr>
        <w:t xml:space="preserve">e, přičemž </w:t>
      </w:r>
      <w:r w:rsidR="009E36CC">
        <w:rPr>
          <w:sz w:val="22"/>
          <w:szCs w:val="22"/>
        </w:rPr>
        <w:t>Poskytovatel</w:t>
      </w:r>
      <w:r w:rsidRPr="00E37B7B">
        <w:rPr>
          <w:sz w:val="22"/>
          <w:szCs w:val="22"/>
        </w:rPr>
        <w:t xml:space="preserve"> s tímto výslovně předem souhlasí. </w:t>
      </w:r>
      <w:r w:rsidR="009E36CC">
        <w:rPr>
          <w:sz w:val="22"/>
          <w:szCs w:val="22"/>
        </w:rPr>
        <w:t>Objednatel</w:t>
      </w:r>
      <w:r w:rsidRPr="00E37B7B">
        <w:rPr>
          <w:sz w:val="22"/>
          <w:szCs w:val="22"/>
        </w:rPr>
        <w:t xml:space="preserve"> není povinen licenci využít.</w:t>
      </w:r>
    </w:p>
    <w:p w14:paraId="16CB18FF" w14:textId="3B18B8BB" w:rsidR="00F960B2" w:rsidRPr="00E37B7B" w:rsidRDefault="00F960B2" w:rsidP="00971B4F">
      <w:pPr>
        <w:pStyle w:val="HLAVICKA"/>
        <w:numPr>
          <w:ilvl w:val="0"/>
          <w:numId w:val="7"/>
        </w:numPr>
        <w:tabs>
          <w:tab w:val="clear" w:pos="284"/>
          <w:tab w:val="clear" w:pos="720"/>
          <w:tab w:val="clear" w:pos="1134"/>
        </w:tabs>
        <w:spacing w:before="60"/>
        <w:ind w:left="426"/>
        <w:jc w:val="both"/>
        <w:rPr>
          <w:sz w:val="22"/>
          <w:szCs w:val="22"/>
        </w:rPr>
      </w:pPr>
      <w:r w:rsidRPr="00E37B7B">
        <w:rPr>
          <w:sz w:val="22"/>
          <w:szCs w:val="22"/>
        </w:rPr>
        <w:t xml:space="preserve">Bude-li výsledkem nebo součástí poskytovaných </w:t>
      </w:r>
      <w:r w:rsidR="009E36CC">
        <w:rPr>
          <w:sz w:val="22"/>
          <w:szCs w:val="22"/>
        </w:rPr>
        <w:t>Služeb</w:t>
      </w:r>
      <w:r w:rsidRPr="00E37B7B">
        <w:rPr>
          <w:sz w:val="22"/>
          <w:szCs w:val="22"/>
        </w:rPr>
        <w:t xml:space="preserve"> i zaměstnanecké či kolektivní dílo, které je předmětem autorských práv, práv souvisejících s právem autorským či práv pořizovatele k jím pořízené databázi, postupuje </w:t>
      </w:r>
      <w:r w:rsidR="009E36CC">
        <w:rPr>
          <w:sz w:val="22"/>
          <w:szCs w:val="22"/>
        </w:rPr>
        <w:t>Poskytovatel</w:t>
      </w:r>
      <w:r w:rsidRPr="00E37B7B">
        <w:rPr>
          <w:sz w:val="22"/>
          <w:szCs w:val="22"/>
        </w:rPr>
        <w:t xml:space="preserve"> jako zaměstnavatel či osoba, z jejíhož podnětu a pod jejímž vedením je dílo vytvářeno a pod jejímž jménem je dílo uváděno na veřejnost, ke dni předání takovéhoto díla právo výkonu majetkových práv autora k dílu na </w:t>
      </w:r>
      <w:r w:rsidR="009E36CC">
        <w:rPr>
          <w:sz w:val="22"/>
          <w:szCs w:val="22"/>
        </w:rPr>
        <w:t>Objednatel</w:t>
      </w:r>
      <w:r w:rsidRPr="00E37B7B">
        <w:rPr>
          <w:sz w:val="22"/>
          <w:szCs w:val="22"/>
        </w:rPr>
        <w:t xml:space="preserve">e, přičemž výše odměny za postoupení je již zahrnuta v ceně poskytovaných </w:t>
      </w:r>
      <w:r w:rsidR="009E36CC">
        <w:rPr>
          <w:sz w:val="22"/>
          <w:szCs w:val="22"/>
        </w:rPr>
        <w:t>Služeb</w:t>
      </w:r>
      <w:r w:rsidRPr="00E37B7B">
        <w:rPr>
          <w:sz w:val="22"/>
          <w:szCs w:val="22"/>
        </w:rPr>
        <w:t xml:space="preserve">. </w:t>
      </w:r>
      <w:r w:rsidR="009E36CC">
        <w:rPr>
          <w:sz w:val="22"/>
          <w:szCs w:val="22"/>
        </w:rPr>
        <w:t>Poskytovatel</w:t>
      </w:r>
      <w:r w:rsidRPr="00E37B7B">
        <w:rPr>
          <w:sz w:val="22"/>
          <w:szCs w:val="22"/>
        </w:rPr>
        <w:t xml:space="preserve"> prohlašuje, že autor svolil i ke zveřejnění, k úpravám, zpracování včetně překladu, spojení s jiným dílem, zařazení do díla souborného, k dokončení svého zaměstnaneckého díla, jakož i k tomu, aby </w:t>
      </w:r>
      <w:r w:rsidR="009E36CC">
        <w:rPr>
          <w:sz w:val="22"/>
          <w:szCs w:val="22"/>
        </w:rPr>
        <w:t>Poskytovatel</w:t>
      </w:r>
      <w:r w:rsidRPr="00E37B7B">
        <w:rPr>
          <w:sz w:val="22"/>
          <w:szCs w:val="22"/>
        </w:rPr>
        <w:t xml:space="preserve"> uváděl zaměstnanecké dílo na veřejnost pod svým jménem, že autor výslovně souhlasil s dalším postoupením výkonu těchto práv na </w:t>
      </w:r>
      <w:r w:rsidR="009E36CC">
        <w:rPr>
          <w:sz w:val="22"/>
          <w:szCs w:val="22"/>
        </w:rPr>
        <w:t>Objednatel</w:t>
      </w:r>
      <w:r w:rsidRPr="00E37B7B">
        <w:rPr>
          <w:sz w:val="22"/>
          <w:szCs w:val="22"/>
        </w:rPr>
        <w:t xml:space="preserve">e a z </w:t>
      </w:r>
      <w:r w:rsidR="009E36CC">
        <w:rPr>
          <w:sz w:val="22"/>
          <w:szCs w:val="22"/>
        </w:rPr>
        <w:t>Objednatel</w:t>
      </w:r>
      <w:r w:rsidRPr="00E37B7B">
        <w:rPr>
          <w:sz w:val="22"/>
          <w:szCs w:val="22"/>
        </w:rPr>
        <w:t xml:space="preserve">e na třetí osoby. </w:t>
      </w:r>
      <w:r w:rsidR="009E36CC">
        <w:rPr>
          <w:sz w:val="22"/>
          <w:szCs w:val="22"/>
        </w:rPr>
        <w:t>Poskytovatel</w:t>
      </w:r>
      <w:r w:rsidRPr="00E37B7B">
        <w:rPr>
          <w:sz w:val="22"/>
          <w:szCs w:val="22"/>
        </w:rPr>
        <w:t xml:space="preserve"> prohlašuje, že všem autorům poskytl dostatečnou přiměřenou odměnu a že všechny závazky </w:t>
      </w:r>
      <w:r w:rsidR="009E36CC">
        <w:rPr>
          <w:sz w:val="22"/>
          <w:szCs w:val="22"/>
        </w:rPr>
        <w:t>Poskytovatel</w:t>
      </w:r>
      <w:r w:rsidRPr="00E37B7B">
        <w:rPr>
          <w:sz w:val="22"/>
          <w:szCs w:val="22"/>
        </w:rPr>
        <w:t>e vůči autorovi jsou vypořádány.</w:t>
      </w:r>
    </w:p>
    <w:p w14:paraId="5EC31BAE" w14:textId="669792F7" w:rsidR="00094D3A" w:rsidRPr="009F68EA" w:rsidRDefault="009E36CC" w:rsidP="00A02B74">
      <w:pPr>
        <w:pStyle w:val="HLAVICKA"/>
        <w:numPr>
          <w:ilvl w:val="0"/>
          <w:numId w:val="7"/>
        </w:numPr>
        <w:tabs>
          <w:tab w:val="clear" w:pos="284"/>
          <w:tab w:val="clear" w:pos="720"/>
          <w:tab w:val="clear" w:pos="1134"/>
        </w:tabs>
        <w:spacing w:before="60"/>
        <w:ind w:left="426"/>
        <w:jc w:val="both"/>
        <w:rPr>
          <w:sz w:val="22"/>
          <w:szCs w:val="22"/>
        </w:rPr>
      </w:pPr>
      <w:r>
        <w:rPr>
          <w:sz w:val="22"/>
          <w:szCs w:val="22"/>
        </w:rPr>
        <w:t>Poskytovatel</w:t>
      </w:r>
      <w:r w:rsidR="00F960B2" w:rsidRPr="00E37B7B">
        <w:rPr>
          <w:sz w:val="22"/>
          <w:szCs w:val="22"/>
        </w:rPr>
        <w:t xml:space="preserve"> výslovně prohlašuje, že je plně oprávněn disponovat právy k duševnímu vlastnictví včetně výše uvedených autorských práv, a zavazuje se za tímto účelem zajistit řádné a nerušené užívání díla </w:t>
      </w:r>
      <w:r>
        <w:rPr>
          <w:sz w:val="22"/>
          <w:szCs w:val="22"/>
        </w:rPr>
        <w:t>Objednatel</w:t>
      </w:r>
      <w:r w:rsidR="00F960B2" w:rsidRPr="00E37B7B">
        <w:rPr>
          <w:sz w:val="22"/>
          <w:szCs w:val="22"/>
        </w:rPr>
        <w:t xml:space="preserve">em, včetně případného zajištění dalších souhlasů a licencí od autorů děl v souladu s autorským zákonem, popř. od vlastníků jiných práv duševního vlastnictví v souladu s právními předpisy. </w:t>
      </w:r>
      <w:r>
        <w:rPr>
          <w:sz w:val="22"/>
          <w:szCs w:val="22"/>
        </w:rPr>
        <w:t>Poskytovatel</w:t>
      </w:r>
      <w:r w:rsidR="00F960B2" w:rsidRPr="00E37B7B">
        <w:rPr>
          <w:sz w:val="22"/>
          <w:szCs w:val="22"/>
        </w:rPr>
        <w:t xml:space="preserve"> se zavazuje, že </w:t>
      </w:r>
      <w:r>
        <w:rPr>
          <w:sz w:val="22"/>
          <w:szCs w:val="22"/>
        </w:rPr>
        <w:t>Objednatel</w:t>
      </w:r>
      <w:r w:rsidR="00F960B2" w:rsidRPr="00E37B7B">
        <w:rPr>
          <w:sz w:val="22"/>
          <w:szCs w:val="22"/>
        </w:rPr>
        <w:t xml:space="preserve">i uhradí veškeré náklady, výdaje, škody a majetkovou i nemajetkovou újmu, které </w:t>
      </w:r>
      <w:r>
        <w:rPr>
          <w:sz w:val="22"/>
          <w:szCs w:val="22"/>
        </w:rPr>
        <w:t>Objednatel</w:t>
      </w:r>
      <w:r w:rsidR="00F960B2" w:rsidRPr="00E37B7B">
        <w:rPr>
          <w:sz w:val="22"/>
          <w:szCs w:val="22"/>
        </w:rPr>
        <w:t xml:space="preserve">i vzniknou v důsledku toho, že </w:t>
      </w:r>
      <w:r>
        <w:rPr>
          <w:sz w:val="22"/>
          <w:szCs w:val="22"/>
        </w:rPr>
        <w:t>Objednatel</w:t>
      </w:r>
      <w:r w:rsidR="00F960B2" w:rsidRPr="00E37B7B">
        <w:rPr>
          <w:sz w:val="22"/>
          <w:szCs w:val="22"/>
        </w:rPr>
        <w:t xml:space="preserve"> nemohl dílo užívat řádně a nerušeně.</w:t>
      </w:r>
      <w:r w:rsidR="00A85F85" w:rsidRPr="009F68EA">
        <w:rPr>
          <w:color w:val="000000"/>
          <w:sz w:val="22"/>
          <w:szCs w:val="22"/>
        </w:rPr>
        <w:t xml:space="preserve">                                </w:t>
      </w:r>
      <w:r w:rsidR="009F68EA" w:rsidRPr="009F68EA">
        <w:rPr>
          <w:color w:val="000000"/>
          <w:sz w:val="22"/>
          <w:szCs w:val="22"/>
        </w:rPr>
        <w:t xml:space="preserve">                           </w:t>
      </w:r>
    </w:p>
    <w:p w14:paraId="35C36AFB" w14:textId="77777777" w:rsidR="00073FE8" w:rsidRDefault="00A85F85" w:rsidP="00A02B74">
      <w:pPr>
        <w:pStyle w:val="HLAVICKA"/>
        <w:tabs>
          <w:tab w:val="clear" w:pos="284"/>
          <w:tab w:val="clear" w:pos="1134"/>
          <w:tab w:val="left" w:pos="426"/>
        </w:tabs>
        <w:spacing w:before="60"/>
        <w:jc w:val="both"/>
        <w:rPr>
          <w:color w:val="000000"/>
          <w:sz w:val="22"/>
          <w:szCs w:val="22"/>
        </w:rPr>
      </w:pPr>
      <w:r w:rsidRPr="00E37B7B">
        <w:rPr>
          <w:color w:val="000000"/>
          <w:sz w:val="22"/>
          <w:szCs w:val="22"/>
        </w:rPr>
        <w:t xml:space="preserve">                                                                          </w:t>
      </w:r>
    </w:p>
    <w:p w14:paraId="7E09D8BE" w14:textId="3EB80C7A" w:rsidR="00A85F85" w:rsidRPr="00E37B7B" w:rsidRDefault="00A85F85" w:rsidP="00A02B74">
      <w:pPr>
        <w:pStyle w:val="HLAVICKA"/>
        <w:tabs>
          <w:tab w:val="clear" w:pos="284"/>
          <w:tab w:val="clear" w:pos="1134"/>
          <w:tab w:val="left" w:pos="426"/>
        </w:tabs>
        <w:spacing w:before="60"/>
        <w:jc w:val="both"/>
        <w:rPr>
          <w:sz w:val="22"/>
          <w:szCs w:val="22"/>
        </w:rPr>
      </w:pPr>
      <w:r w:rsidRPr="00E37B7B">
        <w:rPr>
          <w:color w:val="000000"/>
          <w:sz w:val="22"/>
          <w:szCs w:val="22"/>
        </w:rPr>
        <w:t xml:space="preserve">                                                                                                                                                                                                                                  </w:t>
      </w:r>
      <w:r w:rsidR="00572532" w:rsidRPr="00E37B7B">
        <w:rPr>
          <w:color w:val="000000"/>
          <w:sz w:val="22"/>
          <w:szCs w:val="22"/>
        </w:rPr>
        <w:t xml:space="preserve">                               </w:t>
      </w:r>
    </w:p>
    <w:p w14:paraId="5ACCFEDD" w14:textId="706FE25F" w:rsidR="00A85F85" w:rsidRPr="00E37B7B" w:rsidRDefault="00A85F85" w:rsidP="00572532">
      <w:pPr>
        <w:pStyle w:val="HLAVICKA"/>
        <w:jc w:val="center"/>
        <w:rPr>
          <w:b/>
          <w:bCs/>
          <w:sz w:val="22"/>
          <w:szCs w:val="22"/>
        </w:rPr>
      </w:pPr>
      <w:r w:rsidRPr="00E37B7B">
        <w:rPr>
          <w:b/>
          <w:bCs/>
          <w:sz w:val="22"/>
          <w:szCs w:val="22"/>
        </w:rPr>
        <w:t>X</w:t>
      </w:r>
      <w:r w:rsidR="001306AC">
        <w:rPr>
          <w:b/>
          <w:bCs/>
          <w:sz w:val="22"/>
          <w:szCs w:val="22"/>
        </w:rPr>
        <w:t>I</w:t>
      </w:r>
      <w:r w:rsidR="00C75192" w:rsidRPr="00E37B7B">
        <w:rPr>
          <w:b/>
          <w:bCs/>
          <w:sz w:val="22"/>
          <w:szCs w:val="22"/>
        </w:rPr>
        <w:t>I</w:t>
      </w:r>
      <w:r w:rsidRPr="00E37B7B">
        <w:rPr>
          <w:b/>
          <w:bCs/>
          <w:sz w:val="22"/>
          <w:szCs w:val="22"/>
        </w:rPr>
        <w:t>.</w:t>
      </w:r>
      <w:r w:rsidR="00572532" w:rsidRPr="00E37B7B">
        <w:rPr>
          <w:b/>
          <w:bCs/>
          <w:sz w:val="22"/>
          <w:szCs w:val="22"/>
        </w:rPr>
        <w:t xml:space="preserve"> </w:t>
      </w:r>
      <w:r w:rsidR="00F960B2" w:rsidRPr="00E37B7B">
        <w:rPr>
          <w:b/>
          <w:bCs/>
          <w:sz w:val="22"/>
          <w:szCs w:val="22"/>
        </w:rPr>
        <w:t>Povinnost mlčenlivosti</w:t>
      </w:r>
    </w:p>
    <w:p w14:paraId="055A3849" w14:textId="1B5E1C19" w:rsidR="00F960B2" w:rsidRPr="00E37B7B" w:rsidRDefault="009E36CC" w:rsidP="00971B4F">
      <w:pPr>
        <w:pStyle w:val="HLAVICKA"/>
        <w:numPr>
          <w:ilvl w:val="0"/>
          <w:numId w:val="21"/>
        </w:numPr>
        <w:tabs>
          <w:tab w:val="clear" w:pos="284"/>
          <w:tab w:val="clear" w:pos="1134"/>
        </w:tabs>
        <w:ind w:left="426"/>
        <w:jc w:val="both"/>
        <w:rPr>
          <w:bCs/>
          <w:sz w:val="22"/>
          <w:szCs w:val="22"/>
        </w:rPr>
      </w:pPr>
      <w:r>
        <w:rPr>
          <w:bCs/>
          <w:sz w:val="22"/>
          <w:szCs w:val="22"/>
        </w:rPr>
        <w:t>Poskytovatel</w:t>
      </w:r>
      <w:r w:rsidR="00F960B2" w:rsidRPr="00E37B7B">
        <w:rPr>
          <w:bCs/>
          <w:sz w:val="22"/>
          <w:szCs w:val="22"/>
        </w:rPr>
        <w:t xml:space="preserve"> se zavazuje zachovávat ve vztahu ke třetím osobám mlčenlivost o informacích, které při plnění této </w:t>
      </w:r>
      <w:r>
        <w:rPr>
          <w:bCs/>
          <w:sz w:val="22"/>
          <w:szCs w:val="22"/>
        </w:rPr>
        <w:t>Smlouv</w:t>
      </w:r>
      <w:r w:rsidR="00F960B2" w:rsidRPr="00E37B7B">
        <w:rPr>
          <w:bCs/>
          <w:sz w:val="22"/>
          <w:szCs w:val="22"/>
        </w:rPr>
        <w:t xml:space="preserve">y získá od </w:t>
      </w:r>
      <w:r>
        <w:rPr>
          <w:bCs/>
          <w:sz w:val="22"/>
          <w:szCs w:val="22"/>
        </w:rPr>
        <w:t>Objednatel</w:t>
      </w:r>
      <w:r w:rsidR="00F960B2" w:rsidRPr="00E37B7B">
        <w:rPr>
          <w:bCs/>
          <w:sz w:val="22"/>
          <w:szCs w:val="22"/>
        </w:rPr>
        <w:t xml:space="preserve">e nebo o </w:t>
      </w:r>
      <w:r>
        <w:rPr>
          <w:bCs/>
          <w:sz w:val="22"/>
          <w:szCs w:val="22"/>
        </w:rPr>
        <w:t>Objednatel</w:t>
      </w:r>
      <w:r w:rsidR="00F960B2" w:rsidRPr="00E37B7B">
        <w:rPr>
          <w:bCs/>
          <w:sz w:val="22"/>
          <w:szCs w:val="22"/>
        </w:rPr>
        <w:t xml:space="preserve">i či jeho zaměstnancích a spolupracovnících, a nesmí je zpřístupnit bez písemného souhlasu </w:t>
      </w:r>
      <w:r>
        <w:rPr>
          <w:bCs/>
          <w:sz w:val="22"/>
          <w:szCs w:val="22"/>
        </w:rPr>
        <w:t>Objednatel</w:t>
      </w:r>
      <w:r w:rsidR="00F960B2" w:rsidRPr="00E37B7B">
        <w:rPr>
          <w:bCs/>
          <w:sz w:val="22"/>
          <w:szCs w:val="22"/>
        </w:rPr>
        <w:t xml:space="preserve">e žádné třetí osobě ani je použít v rozporu s účelem této </w:t>
      </w:r>
      <w:r>
        <w:rPr>
          <w:bCs/>
          <w:sz w:val="22"/>
          <w:szCs w:val="22"/>
        </w:rPr>
        <w:t>Smlouv</w:t>
      </w:r>
      <w:r w:rsidR="00F960B2" w:rsidRPr="00E37B7B">
        <w:rPr>
          <w:bCs/>
          <w:sz w:val="22"/>
          <w:szCs w:val="22"/>
        </w:rPr>
        <w:t xml:space="preserve">y, ledaže se jedná o informace, které jsou </w:t>
      </w:r>
      <w:r w:rsidR="00F960B2" w:rsidRPr="00E37B7B">
        <w:rPr>
          <w:bCs/>
          <w:sz w:val="22"/>
          <w:szCs w:val="22"/>
        </w:rPr>
        <w:lastRenderedPageBreak/>
        <w:t>veřejně přístupné, nebo o případ, kdy je zpřístupnění informace vyžadováno zákonem nebo závazným rozhodnutím oprávněného orgánu.</w:t>
      </w:r>
    </w:p>
    <w:p w14:paraId="712DED62" w14:textId="75FF73E3" w:rsidR="00F960B2" w:rsidRPr="00E37B7B" w:rsidRDefault="009E36CC" w:rsidP="00971B4F">
      <w:pPr>
        <w:pStyle w:val="HLAVICKA"/>
        <w:numPr>
          <w:ilvl w:val="0"/>
          <w:numId w:val="21"/>
        </w:numPr>
        <w:tabs>
          <w:tab w:val="clear" w:pos="284"/>
          <w:tab w:val="clear" w:pos="1134"/>
        </w:tabs>
        <w:ind w:left="426"/>
        <w:jc w:val="both"/>
        <w:rPr>
          <w:bCs/>
          <w:sz w:val="22"/>
          <w:szCs w:val="22"/>
        </w:rPr>
      </w:pPr>
      <w:r>
        <w:rPr>
          <w:bCs/>
          <w:sz w:val="22"/>
          <w:szCs w:val="22"/>
        </w:rPr>
        <w:t>Poskytovatel</w:t>
      </w:r>
      <w:r w:rsidR="00F960B2" w:rsidRPr="00E37B7B">
        <w:rPr>
          <w:bCs/>
          <w:sz w:val="22"/>
          <w:szCs w:val="22"/>
        </w:rPr>
        <w:t xml:space="preserve"> je povinen zavázat povinností mlčenlivosti podle odstavce 1 tohoto článku všechny osoby, které se budou podílet na poskytování </w:t>
      </w:r>
      <w:r>
        <w:rPr>
          <w:bCs/>
          <w:sz w:val="22"/>
          <w:szCs w:val="22"/>
        </w:rPr>
        <w:t>Služeb</w:t>
      </w:r>
      <w:r w:rsidR="00F960B2" w:rsidRPr="00E37B7B">
        <w:rPr>
          <w:bCs/>
          <w:sz w:val="22"/>
          <w:szCs w:val="22"/>
        </w:rPr>
        <w:t xml:space="preserve"> </w:t>
      </w:r>
      <w:r>
        <w:rPr>
          <w:bCs/>
          <w:sz w:val="22"/>
          <w:szCs w:val="22"/>
        </w:rPr>
        <w:t>Objednatel</w:t>
      </w:r>
      <w:r w:rsidR="00316BA5" w:rsidRPr="00E37B7B">
        <w:rPr>
          <w:bCs/>
          <w:sz w:val="22"/>
          <w:szCs w:val="22"/>
        </w:rPr>
        <w:t>e</w:t>
      </w:r>
      <w:r w:rsidR="00F960B2" w:rsidRPr="00E37B7B">
        <w:rPr>
          <w:bCs/>
          <w:sz w:val="22"/>
          <w:szCs w:val="22"/>
        </w:rPr>
        <w:t xml:space="preserve"> dle této </w:t>
      </w:r>
      <w:r>
        <w:rPr>
          <w:bCs/>
          <w:sz w:val="22"/>
          <w:szCs w:val="22"/>
        </w:rPr>
        <w:t>Smlouv</w:t>
      </w:r>
      <w:r w:rsidR="00F960B2" w:rsidRPr="00E37B7B">
        <w:rPr>
          <w:bCs/>
          <w:sz w:val="22"/>
          <w:szCs w:val="22"/>
        </w:rPr>
        <w:t>y.</w:t>
      </w:r>
    </w:p>
    <w:p w14:paraId="09F8B088" w14:textId="7E4E67D4" w:rsidR="00F960B2" w:rsidRPr="00E37B7B" w:rsidRDefault="00F960B2" w:rsidP="00971B4F">
      <w:pPr>
        <w:pStyle w:val="HLAVICKA"/>
        <w:numPr>
          <w:ilvl w:val="0"/>
          <w:numId w:val="21"/>
        </w:numPr>
        <w:tabs>
          <w:tab w:val="clear" w:pos="284"/>
          <w:tab w:val="clear" w:pos="1134"/>
        </w:tabs>
        <w:ind w:left="426"/>
        <w:jc w:val="both"/>
        <w:rPr>
          <w:bCs/>
          <w:sz w:val="22"/>
          <w:szCs w:val="22"/>
        </w:rPr>
      </w:pPr>
      <w:r w:rsidRPr="00E37B7B">
        <w:rPr>
          <w:bCs/>
          <w:sz w:val="22"/>
          <w:szCs w:val="22"/>
        </w:rPr>
        <w:t xml:space="preserve">Za porušení povinnosti mlčenlivosti osobami, které se budou podílet na poskytování </w:t>
      </w:r>
      <w:r w:rsidR="009E36CC">
        <w:rPr>
          <w:bCs/>
          <w:sz w:val="22"/>
          <w:szCs w:val="22"/>
        </w:rPr>
        <w:t>Služeb</w:t>
      </w:r>
      <w:r w:rsidRPr="00E37B7B">
        <w:rPr>
          <w:bCs/>
          <w:sz w:val="22"/>
          <w:szCs w:val="22"/>
        </w:rPr>
        <w:t xml:space="preserve"> dle této </w:t>
      </w:r>
      <w:r w:rsidR="009E36CC">
        <w:rPr>
          <w:bCs/>
          <w:sz w:val="22"/>
          <w:szCs w:val="22"/>
        </w:rPr>
        <w:t>Smlouv</w:t>
      </w:r>
      <w:r w:rsidRPr="00E37B7B">
        <w:rPr>
          <w:bCs/>
          <w:sz w:val="22"/>
          <w:szCs w:val="22"/>
        </w:rPr>
        <w:t xml:space="preserve">y, odpovídá </w:t>
      </w:r>
      <w:r w:rsidR="009E36CC">
        <w:rPr>
          <w:bCs/>
          <w:sz w:val="22"/>
          <w:szCs w:val="22"/>
        </w:rPr>
        <w:t>Poskytovatel</w:t>
      </w:r>
      <w:r w:rsidRPr="00E37B7B">
        <w:rPr>
          <w:bCs/>
          <w:sz w:val="22"/>
          <w:szCs w:val="22"/>
        </w:rPr>
        <w:t>, jako by povinnost porušil sám.</w:t>
      </w:r>
    </w:p>
    <w:p w14:paraId="2499027C" w14:textId="105B3D1E" w:rsidR="00F960B2" w:rsidRPr="00E37B7B" w:rsidRDefault="00F960B2" w:rsidP="00971B4F">
      <w:pPr>
        <w:pStyle w:val="HLAVICKA"/>
        <w:numPr>
          <w:ilvl w:val="0"/>
          <w:numId w:val="21"/>
        </w:numPr>
        <w:tabs>
          <w:tab w:val="clear" w:pos="284"/>
          <w:tab w:val="clear" w:pos="1134"/>
        </w:tabs>
        <w:ind w:left="426"/>
        <w:jc w:val="both"/>
        <w:rPr>
          <w:bCs/>
          <w:sz w:val="22"/>
          <w:szCs w:val="22"/>
        </w:rPr>
      </w:pPr>
      <w:r w:rsidRPr="00E37B7B">
        <w:rPr>
          <w:bCs/>
          <w:sz w:val="22"/>
          <w:szCs w:val="22"/>
        </w:rPr>
        <w:t xml:space="preserve">Povinnost mlčenlivosti trvá i po skončení účinnosti této </w:t>
      </w:r>
      <w:r w:rsidR="009E36CC">
        <w:rPr>
          <w:bCs/>
          <w:sz w:val="22"/>
          <w:szCs w:val="22"/>
        </w:rPr>
        <w:t>Smlouv</w:t>
      </w:r>
      <w:r w:rsidRPr="00E37B7B">
        <w:rPr>
          <w:bCs/>
          <w:sz w:val="22"/>
          <w:szCs w:val="22"/>
        </w:rPr>
        <w:t>y.</w:t>
      </w:r>
    </w:p>
    <w:p w14:paraId="5064FFD1" w14:textId="2DB7BC92" w:rsidR="00170D25" w:rsidRDefault="00F960B2" w:rsidP="00A02B74">
      <w:pPr>
        <w:pStyle w:val="HLAVICKA"/>
        <w:numPr>
          <w:ilvl w:val="0"/>
          <w:numId w:val="21"/>
        </w:numPr>
        <w:tabs>
          <w:tab w:val="clear" w:pos="284"/>
          <w:tab w:val="clear" w:pos="1134"/>
        </w:tabs>
        <w:ind w:left="426"/>
        <w:jc w:val="both"/>
        <w:rPr>
          <w:bCs/>
          <w:sz w:val="22"/>
          <w:szCs w:val="22"/>
        </w:rPr>
      </w:pPr>
      <w:r w:rsidRPr="00E37B7B">
        <w:rPr>
          <w:bCs/>
          <w:sz w:val="22"/>
          <w:szCs w:val="22"/>
        </w:rPr>
        <w:t xml:space="preserve">Veškerá komunikace mezi smluvními stranami bude probíhat prostřednictvím osob oprávněných jednat jménem smluvních stran, kontaktních osob, </w:t>
      </w:r>
      <w:r w:rsidR="009F68EA">
        <w:rPr>
          <w:bCs/>
          <w:sz w:val="22"/>
          <w:szCs w:val="22"/>
        </w:rPr>
        <w:t>popř. jimi pověřených pracovník.</w:t>
      </w:r>
    </w:p>
    <w:p w14:paraId="07A3FC0F" w14:textId="77777777" w:rsidR="00073FE8" w:rsidRDefault="00073FE8" w:rsidP="00073FE8">
      <w:pPr>
        <w:pStyle w:val="HLAVICKA"/>
        <w:tabs>
          <w:tab w:val="clear" w:pos="284"/>
          <w:tab w:val="clear" w:pos="1134"/>
        </w:tabs>
        <w:jc w:val="both"/>
        <w:rPr>
          <w:bCs/>
          <w:sz w:val="22"/>
          <w:szCs w:val="22"/>
        </w:rPr>
      </w:pPr>
    </w:p>
    <w:p w14:paraId="3D796EB5" w14:textId="77777777" w:rsidR="00073FE8" w:rsidRPr="009F68EA" w:rsidRDefault="00073FE8" w:rsidP="00073FE8">
      <w:pPr>
        <w:pStyle w:val="HLAVICKA"/>
        <w:tabs>
          <w:tab w:val="clear" w:pos="284"/>
          <w:tab w:val="clear" w:pos="1134"/>
        </w:tabs>
        <w:jc w:val="both"/>
        <w:rPr>
          <w:bCs/>
          <w:sz w:val="22"/>
          <w:szCs w:val="22"/>
        </w:rPr>
      </w:pPr>
    </w:p>
    <w:p w14:paraId="4DB6DD86" w14:textId="0F4C4183" w:rsidR="00A85F85" w:rsidRPr="00E37B7B" w:rsidRDefault="00A85F85" w:rsidP="00945815">
      <w:pPr>
        <w:pStyle w:val="HLAVICKA"/>
        <w:spacing w:after="0"/>
        <w:jc w:val="center"/>
        <w:rPr>
          <w:b/>
          <w:bCs/>
          <w:sz w:val="22"/>
          <w:szCs w:val="22"/>
        </w:rPr>
      </w:pPr>
      <w:r w:rsidRPr="00E37B7B">
        <w:rPr>
          <w:b/>
          <w:bCs/>
          <w:sz w:val="22"/>
          <w:szCs w:val="22"/>
        </w:rPr>
        <w:t>X</w:t>
      </w:r>
      <w:r w:rsidR="00C75192" w:rsidRPr="00E37B7B">
        <w:rPr>
          <w:b/>
          <w:bCs/>
          <w:sz w:val="22"/>
          <w:szCs w:val="22"/>
        </w:rPr>
        <w:t>I</w:t>
      </w:r>
      <w:r w:rsidR="001306AC">
        <w:rPr>
          <w:b/>
          <w:bCs/>
          <w:sz w:val="22"/>
          <w:szCs w:val="22"/>
        </w:rPr>
        <w:t>I</w:t>
      </w:r>
      <w:r w:rsidRPr="00E37B7B">
        <w:rPr>
          <w:b/>
          <w:bCs/>
          <w:sz w:val="22"/>
          <w:szCs w:val="22"/>
        </w:rPr>
        <w:t xml:space="preserve">I. </w:t>
      </w:r>
      <w:r w:rsidR="00AE3860" w:rsidRPr="00E37B7B">
        <w:rPr>
          <w:b/>
          <w:bCs/>
          <w:sz w:val="22"/>
          <w:szCs w:val="22"/>
        </w:rPr>
        <w:t>Náhrada za škody a prodlení</w:t>
      </w:r>
      <w:r w:rsidRPr="00E37B7B">
        <w:rPr>
          <w:b/>
          <w:bCs/>
          <w:sz w:val="22"/>
          <w:szCs w:val="22"/>
        </w:rPr>
        <w:t xml:space="preserve"> </w:t>
      </w:r>
    </w:p>
    <w:p w14:paraId="6AB4EBF9" w14:textId="77777777" w:rsidR="00672C3C" w:rsidRPr="006C03F4" w:rsidRDefault="00672C3C" w:rsidP="00672C3C">
      <w:pPr>
        <w:pStyle w:val="Zkladntext2"/>
        <w:numPr>
          <w:ilvl w:val="0"/>
          <w:numId w:val="36"/>
        </w:numPr>
        <w:tabs>
          <w:tab w:val="left" w:pos="426"/>
        </w:tabs>
        <w:ind w:left="426" w:hanging="426"/>
        <w:rPr>
          <w:rFonts w:ascii="Arial" w:hAnsi="Arial" w:cs="Arial"/>
          <w:sz w:val="22"/>
          <w:szCs w:val="22"/>
        </w:rPr>
      </w:pPr>
      <w:r>
        <w:rPr>
          <w:rFonts w:ascii="Arial" w:hAnsi="Arial" w:cs="Arial"/>
          <w:sz w:val="22"/>
          <w:szCs w:val="22"/>
        </w:rPr>
        <w:t>Poskytovatel</w:t>
      </w:r>
      <w:r w:rsidRPr="006C03F4">
        <w:rPr>
          <w:rFonts w:ascii="Arial" w:hAnsi="Arial" w:cs="Arial"/>
          <w:sz w:val="22"/>
          <w:szCs w:val="22"/>
        </w:rPr>
        <w:t xml:space="preserve"> odpovídá za bezvadnou přípravu a organizační zajištění </w:t>
      </w:r>
      <w:r>
        <w:rPr>
          <w:rFonts w:ascii="Arial" w:hAnsi="Arial" w:cs="Arial"/>
          <w:sz w:val="22"/>
          <w:szCs w:val="22"/>
        </w:rPr>
        <w:t xml:space="preserve">všech vyhotovených podkladů a úkonů včetně </w:t>
      </w:r>
      <w:r w:rsidRPr="006C03F4">
        <w:rPr>
          <w:rFonts w:ascii="Arial" w:hAnsi="Arial" w:cs="Arial"/>
          <w:sz w:val="22"/>
          <w:szCs w:val="22"/>
        </w:rPr>
        <w:t xml:space="preserve">celého průběhu zadávacího řízení dle ZZVZ a interních předpisů </w:t>
      </w:r>
      <w:r>
        <w:rPr>
          <w:rFonts w:ascii="Arial" w:hAnsi="Arial" w:cs="Arial"/>
          <w:sz w:val="22"/>
          <w:szCs w:val="22"/>
        </w:rPr>
        <w:t>Objednatele</w:t>
      </w:r>
      <w:r w:rsidRPr="006C03F4">
        <w:rPr>
          <w:rFonts w:ascii="Arial" w:hAnsi="Arial" w:cs="Arial"/>
          <w:sz w:val="22"/>
          <w:szCs w:val="22"/>
        </w:rPr>
        <w:t xml:space="preserve">. V případě zrušení zadávacího řízení nebo jednotlivého právního jednání zadavatele </w:t>
      </w:r>
      <w:r>
        <w:rPr>
          <w:rFonts w:ascii="Arial" w:hAnsi="Arial" w:cs="Arial"/>
          <w:sz w:val="22"/>
          <w:szCs w:val="22"/>
        </w:rPr>
        <w:t xml:space="preserve">před </w:t>
      </w:r>
      <w:r w:rsidRPr="006C03F4">
        <w:rPr>
          <w:rFonts w:ascii="Arial" w:hAnsi="Arial" w:cs="Arial"/>
          <w:sz w:val="22"/>
          <w:szCs w:val="22"/>
        </w:rPr>
        <w:t xml:space="preserve">Úřadem pro ochranu hospodářské soutěže, z důvodů stanovených ZZVZ nebo z důvodu </w:t>
      </w:r>
      <w:r>
        <w:rPr>
          <w:rFonts w:ascii="Arial" w:hAnsi="Arial" w:cs="Arial"/>
          <w:sz w:val="22"/>
          <w:szCs w:val="22"/>
        </w:rPr>
        <w:t xml:space="preserve">pochybení </w:t>
      </w:r>
      <w:r w:rsidRPr="006C03F4">
        <w:rPr>
          <w:rFonts w:ascii="Arial" w:hAnsi="Arial" w:cs="Arial"/>
          <w:sz w:val="22"/>
          <w:szCs w:val="22"/>
        </w:rPr>
        <w:t xml:space="preserve">na straně </w:t>
      </w:r>
      <w:r>
        <w:rPr>
          <w:rFonts w:ascii="Arial" w:hAnsi="Arial" w:cs="Arial"/>
          <w:sz w:val="22"/>
          <w:szCs w:val="22"/>
        </w:rPr>
        <w:t>Poskytovatele</w:t>
      </w:r>
      <w:r w:rsidRPr="006C03F4">
        <w:rPr>
          <w:rFonts w:ascii="Arial" w:hAnsi="Arial" w:cs="Arial"/>
          <w:sz w:val="22"/>
          <w:szCs w:val="22"/>
        </w:rPr>
        <w:t xml:space="preserve">, má </w:t>
      </w:r>
      <w:r>
        <w:rPr>
          <w:rFonts w:ascii="Arial" w:hAnsi="Arial" w:cs="Arial"/>
          <w:sz w:val="22"/>
          <w:szCs w:val="22"/>
        </w:rPr>
        <w:t>Objednatel</w:t>
      </w:r>
      <w:r w:rsidRPr="006C03F4">
        <w:rPr>
          <w:rFonts w:ascii="Arial" w:hAnsi="Arial" w:cs="Arial"/>
          <w:sz w:val="22"/>
          <w:szCs w:val="22"/>
        </w:rPr>
        <w:t xml:space="preserve"> právo požadovat po </w:t>
      </w:r>
      <w:r>
        <w:rPr>
          <w:rFonts w:ascii="Arial" w:hAnsi="Arial" w:cs="Arial"/>
          <w:sz w:val="22"/>
          <w:szCs w:val="22"/>
        </w:rPr>
        <w:t>Poskytovateli</w:t>
      </w:r>
      <w:r w:rsidRPr="006C03F4">
        <w:rPr>
          <w:rFonts w:ascii="Arial" w:hAnsi="Arial" w:cs="Arial"/>
          <w:sz w:val="22"/>
          <w:szCs w:val="22"/>
        </w:rPr>
        <w:t xml:space="preserve">, aby mu znovu poskytl plnění v rozsahu dle této </w:t>
      </w:r>
      <w:r>
        <w:rPr>
          <w:rFonts w:ascii="Arial" w:hAnsi="Arial" w:cs="Arial"/>
          <w:sz w:val="22"/>
          <w:szCs w:val="22"/>
        </w:rPr>
        <w:t>Smlouv</w:t>
      </w:r>
      <w:r w:rsidRPr="006C03F4">
        <w:rPr>
          <w:rFonts w:ascii="Arial" w:hAnsi="Arial" w:cs="Arial"/>
          <w:sz w:val="22"/>
          <w:szCs w:val="22"/>
        </w:rPr>
        <w:t xml:space="preserve">y na své náklady, a v případě uložení majetkové sankce Úřadem pro ochranu hospodářské soutěže z důvodu pochybení na straně </w:t>
      </w:r>
      <w:r>
        <w:rPr>
          <w:rFonts w:ascii="Arial" w:hAnsi="Arial" w:cs="Arial"/>
          <w:sz w:val="22"/>
          <w:szCs w:val="22"/>
        </w:rPr>
        <w:t>Poskytovatele</w:t>
      </w:r>
      <w:r w:rsidRPr="006C03F4">
        <w:rPr>
          <w:rFonts w:ascii="Arial" w:hAnsi="Arial" w:cs="Arial"/>
          <w:sz w:val="22"/>
          <w:szCs w:val="22"/>
        </w:rPr>
        <w:t xml:space="preserve"> vzniká </w:t>
      </w:r>
      <w:r>
        <w:rPr>
          <w:rFonts w:ascii="Arial" w:hAnsi="Arial" w:cs="Arial"/>
          <w:sz w:val="22"/>
          <w:szCs w:val="22"/>
        </w:rPr>
        <w:t>Objednateli</w:t>
      </w:r>
      <w:r w:rsidRPr="006C03F4">
        <w:rPr>
          <w:rFonts w:ascii="Arial" w:hAnsi="Arial" w:cs="Arial"/>
          <w:sz w:val="22"/>
          <w:szCs w:val="22"/>
        </w:rPr>
        <w:t xml:space="preserve"> nárok vůči </w:t>
      </w:r>
      <w:r>
        <w:rPr>
          <w:rFonts w:ascii="Arial" w:hAnsi="Arial" w:cs="Arial"/>
          <w:sz w:val="22"/>
          <w:szCs w:val="22"/>
        </w:rPr>
        <w:t>Poskytovateli</w:t>
      </w:r>
      <w:r w:rsidRPr="006C03F4">
        <w:rPr>
          <w:rFonts w:ascii="Arial" w:hAnsi="Arial" w:cs="Arial"/>
          <w:sz w:val="22"/>
          <w:szCs w:val="22"/>
        </w:rPr>
        <w:t xml:space="preserve"> na náhradu škody, která mu v souvislosti s tím vznikla. Shodné ustanovení platí i v případě udělení sankce jiným orgánem v souvislosti </w:t>
      </w:r>
      <w:r>
        <w:rPr>
          <w:rFonts w:ascii="Arial" w:hAnsi="Arial" w:cs="Arial"/>
          <w:sz w:val="22"/>
          <w:szCs w:val="22"/>
        </w:rPr>
        <w:t xml:space="preserve">s plněním vymezeného předmětu této Smlouvy </w:t>
      </w:r>
    </w:p>
    <w:p w14:paraId="39CD992E" w14:textId="77777777" w:rsidR="00672C3C" w:rsidRPr="008444E9" w:rsidRDefault="00672C3C" w:rsidP="00672C3C">
      <w:pPr>
        <w:pStyle w:val="Zkladntext2"/>
        <w:numPr>
          <w:ilvl w:val="0"/>
          <w:numId w:val="36"/>
        </w:numPr>
        <w:tabs>
          <w:tab w:val="left" w:pos="426"/>
        </w:tabs>
        <w:ind w:left="426" w:hanging="426"/>
        <w:rPr>
          <w:rFonts w:ascii="Arial" w:hAnsi="Arial" w:cs="Arial"/>
          <w:sz w:val="22"/>
          <w:szCs w:val="22"/>
        </w:rPr>
      </w:pPr>
      <w:r>
        <w:rPr>
          <w:rFonts w:ascii="Arial" w:hAnsi="Arial" w:cs="Arial"/>
          <w:sz w:val="22"/>
          <w:szCs w:val="22"/>
        </w:rPr>
        <w:t xml:space="preserve">Poskytovatel hradí ze svých prostředků nebo prostřednictvím svého pojistitele veškeré náklady správního řízení před Úřadem pro ochranu hospodářské soutěže a veškeré pokuty, které budou Úřadem pro ochranu hospodářské soutěže Objednateli vyměřeny, pokud vznikly porušením ZZVZ a neplněním povinností Poskytovatele. Poskytovatel v takovém případě nese i náklady na zabezpečení nápravných opatření (nové zadávací </w:t>
      </w:r>
      <w:r w:rsidRPr="008444E9">
        <w:rPr>
          <w:rFonts w:ascii="Arial" w:hAnsi="Arial" w:cs="Arial"/>
          <w:sz w:val="22"/>
          <w:szCs w:val="22"/>
        </w:rPr>
        <w:t>řízení nebo opravné úkony podle pravomocného rozhodnutí ÚOHS).</w:t>
      </w:r>
    </w:p>
    <w:p w14:paraId="1F7A5EDE" w14:textId="51B76FFC" w:rsidR="00672C3C" w:rsidRPr="008444E9" w:rsidRDefault="00672C3C" w:rsidP="00672C3C">
      <w:pPr>
        <w:pStyle w:val="Zkladntext2"/>
        <w:numPr>
          <w:ilvl w:val="0"/>
          <w:numId w:val="36"/>
        </w:numPr>
        <w:tabs>
          <w:tab w:val="left" w:pos="426"/>
        </w:tabs>
        <w:ind w:left="426" w:hanging="426"/>
        <w:rPr>
          <w:rFonts w:ascii="Arial" w:hAnsi="Arial" w:cs="Arial"/>
          <w:sz w:val="22"/>
          <w:szCs w:val="22"/>
        </w:rPr>
      </w:pPr>
      <w:r>
        <w:rPr>
          <w:rFonts w:ascii="Arial" w:hAnsi="Arial" w:cs="Arial"/>
          <w:sz w:val="22"/>
          <w:szCs w:val="22"/>
        </w:rPr>
        <w:t>Poskytovatel</w:t>
      </w:r>
      <w:r w:rsidRPr="008444E9">
        <w:rPr>
          <w:rFonts w:ascii="Arial" w:hAnsi="Arial" w:cs="Arial"/>
          <w:sz w:val="22"/>
          <w:szCs w:val="22"/>
        </w:rPr>
        <w:t xml:space="preserve"> nese odpovědnost za způsobenou škodu porušením čl. </w:t>
      </w:r>
      <w:r>
        <w:rPr>
          <w:rFonts w:ascii="Arial" w:hAnsi="Arial" w:cs="Arial"/>
          <w:sz w:val="22"/>
          <w:szCs w:val="22"/>
        </w:rPr>
        <w:t>IX.</w:t>
      </w:r>
      <w:r w:rsidRPr="008444E9">
        <w:rPr>
          <w:rFonts w:ascii="Arial" w:hAnsi="Arial" w:cs="Arial"/>
          <w:sz w:val="22"/>
          <w:szCs w:val="22"/>
        </w:rPr>
        <w:t xml:space="preserve"> odst. 8 této </w:t>
      </w:r>
      <w:r>
        <w:rPr>
          <w:rFonts w:ascii="Arial" w:hAnsi="Arial" w:cs="Arial"/>
          <w:sz w:val="22"/>
          <w:szCs w:val="22"/>
        </w:rPr>
        <w:t>Smlouv</w:t>
      </w:r>
      <w:r w:rsidRPr="008444E9">
        <w:rPr>
          <w:rFonts w:ascii="Arial" w:hAnsi="Arial" w:cs="Arial"/>
          <w:sz w:val="22"/>
          <w:szCs w:val="22"/>
        </w:rPr>
        <w:t xml:space="preserve">y. V takovém případě je </w:t>
      </w:r>
      <w:r>
        <w:rPr>
          <w:rFonts w:ascii="Arial" w:hAnsi="Arial" w:cs="Arial"/>
          <w:sz w:val="22"/>
          <w:szCs w:val="22"/>
        </w:rPr>
        <w:t>Poskytovatel</w:t>
      </w:r>
      <w:r w:rsidRPr="008444E9">
        <w:rPr>
          <w:rFonts w:ascii="Arial" w:hAnsi="Arial" w:cs="Arial"/>
          <w:sz w:val="22"/>
          <w:szCs w:val="22"/>
        </w:rPr>
        <w:t xml:space="preserve"> je povinen nahradit </w:t>
      </w:r>
      <w:r w:rsidR="00123CB3">
        <w:rPr>
          <w:rFonts w:ascii="Arial" w:hAnsi="Arial" w:cs="Arial"/>
          <w:sz w:val="22"/>
          <w:szCs w:val="22"/>
        </w:rPr>
        <w:t xml:space="preserve">škodu, zejména </w:t>
      </w:r>
      <w:r w:rsidRPr="008444E9">
        <w:rPr>
          <w:rFonts w:ascii="Arial" w:hAnsi="Arial" w:cs="Arial"/>
          <w:sz w:val="22"/>
          <w:szCs w:val="22"/>
        </w:rPr>
        <w:t xml:space="preserve">ušlý zisk </w:t>
      </w:r>
      <w:r>
        <w:rPr>
          <w:rFonts w:ascii="Arial" w:hAnsi="Arial" w:cs="Arial"/>
          <w:sz w:val="22"/>
          <w:szCs w:val="22"/>
        </w:rPr>
        <w:t>Objednatel</w:t>
      </w:r>
      <w:r w:rsidRPr="008444E9">
        <w:rPr>
          <w:rFonts w:ascii="Arial" w:hAnsi="Arial" w:cs="Arial"/>
          <w:sz w:val="22"/>
          <w:szCs w:val="22"/>
        </w:rPr>
        <w:t xml:space="preserve">e, vyvstalé pokuty či jiné finanční sankce udělené správními úřady, které mohou mít dozorovou a kontrolní činnost nad zadáváním veřejných zakázek </w:t>
      </w:r>
      <w:r>
        <w:rPr>
          <w:rFonts w:ascii="Arial" w:hAnsi="Arial" w:cs="Arial"/>
          <w:sz w:val="22"/>
          <w:szCs w:val="22"/>
        </w:rPr>
        <w:t>Objednatel</w:t>
      </w:r>
      <w:r w:rsidRPr="008444E9">
        <w:rPr>
          <w:rFonts w:ascii="Arial" w:hAnsi="Arial" w:cs="Arial"/>
          <w:sz w:val="22"/>
          <w:szCs w:val="22"/>
        </w:rPr>
        <w:t>e.</w:t>
      </w:r>
    </w:p>
    <w:p w14:paraId="3496265E" w14:textId="77777777" w:rsidR="00672C3C" w:rsidRPr="00724957" w:rsidRDefault="00672C3C" w:rsidP="00672C3C">
      <w:pPr>
        <w:pStyle w:val="Zkladntext2"/>
        <w:numPr>
          <w:ilvl w:val="0"/>
          <w:numId w:val="36"/>
        </w:numPr>
        <w:tabs>
          <w:tab w:val="left" w:pos="426"/>
        </w:tabs>
        <w:ind w:left="426" w:hanging="426"/>
        <w:rPr>
          <w:rFonts w:ascii="Arial" w:hAnsi="Arial" w:cs="Arial"/>
          <w:sz w:val="22"/>
          <w:szCs w:val="22"/>
        </w:rPr>
      </w:pPr>
      <w:r w:rsidRPr="00724957">
        <w:rPr>
          <w:rFonts w:ascii="Arial" w:hAnsi="Arial" w:cs="Arial"/>
          <w:sz w:val="22"/>
          <w:szCs w:val="22"/>
        </w:rPr>
        <w:t xml:space="preserve">Každá ze smluvních stran nese odpovědnost za způsobenou škodu v rámci platných právních předpisů a této </w:t>
      </w:r>
      <w:r>
        <w:rPr>
          <w:rFonts w:ascii="Arial" w:hAnsi="Arial" w:cs="Arial"/>
          <w:sz w:val="22"/>
          <w:szCs w:val="22"/>
        </w:rPr>
        <w:t>Smlouv</w:t>
      </w:r>
      <w:r w:rsidRPr="00724957">
        <w:rPr>
          <w:rFonts w:ascii="Arial" w:hAnsi="Arial" w:cs="Arial"/>
          <w:sz w:val="22"/>
          <w:szCs w:val="22"/>
        </w:rPr>
        <w:t xml:space="preserve">y. Za škodu se v tomto smyslu považuje i pokuta či jiná sankce uložená za správní delikt </w:t>
      </w:r>
      <w:r>
        <w:rPr>
          <w:rFonts w:ascii="Arial" w:hAnsi="Arial" w:cs="Arial"/>
          <w:sz w:val="22"/>
          <w:szCs w:val="22"/>
        </w:rPr>
        <w:t>Objednateli</w:t>
      </w:r>
      <w:r w:rsidRPr="00724957">
        <w:rPr>
          <w:rFonts w:ascii="Arial" w:hAnsi="Arial" w:cs="Arial"/>
          <w:sz w:val="22"/>
          <w:szCs w:val="22"/>
        </w:rPr>
        <w:t xml:space="preserve"> </w:t>
      </w:r>
      <w:r>
        <w:rPr>
          <w:rFonts w:ascii="Arial" w:hAnsi="Arial" w:cs="Arial"/>
          <w:sz w:val="22"/>
          <w:szCs w:val="22"/>
        </w:rPr>
        <w:t xml:space="preserve">nebo sankce za porušení rozpočtové kázně </w:t>
      </w:r>
      <w:r w:rsidRPr="00724957">
        <w:rPr>
          <w:rFonts w:ascii="Arial" w:hAnsi="Arial" w:cs="Arial"/>
          <w:sz w:val="22"/>
          <w:szCs w:val="22"/>
        </w:rPr>
        <w:t xml:space="preserve">v případě, že příčinou uložení takové sankce bylo porušení povinností </w:t>
      </w:r>
      <w:r>
        <w:rPr>
          <w:rFonts w:ascii="Arial" w:hAnsi="Arial" w:cs="Arial"/>
          <w:sz w:val="22"/>
          <w:szCs w:val="22"/>
        </w:rPr>
        <w:t>Poskytovatele</w:t>
      </w:r>
      <w:r w:rsidRPr="00724957">
        <w:rPr>
          <w:rFonts w:ascii="Arial" w:hAnsi="Arial" w:cs="Arial"/>
          <w:sz w:val="22"/>
          <w:szCs w:val="22"/>
        </w:rPr>
        <w:t xml:space="preserve"> dle této </w:t>
      </w:r>
      <w:r>
        <w:rPr>
          <w:rFonts w:ascii="Arial" w:hAnsi="Arial" w:cs="Arial"/>
          <w:sz w:val="22"/>
          <w:szCs w:val="22"/>
        </w:rPr>
        <w:t>Smlouv</w:t>
      </w:r>
      <w:r w:rsidRPr="00724957">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hAnsi="Arial" w:cs="Arial"/>
          <w:sz w:val="22"/>
          <w:szCs w:val="22"/>
        </w:rPr>
        <w:t>Smlouv</w:t>
      </w:r>
      <w:r w:rsidRPr="00724957">
        <w:rPr>
          <w:rFonts w:ascii="Arial" w:hAnsi="Arial" w:cs="Arial"/>
          <w:sz w:val="22"/>
          <w:szCs w:val="22"/>
        </w:rPr>
        <w:t>ě.</w:t>
      </w:r>
    </w:p>
    <w:p w14:paraId="7F4AB511" w14:textId="77777777" w:rsidR="00672C3C" w:rsidRPr="00724957" w:rsidRDefault="00672C3C" w:rsidP="00672C3C">
      <w:pPr>
        <w:pStyle w:val="Zkladntext2"/>
        <w:numPr>
          <w:ilvl w:val="0"/>
          <w:numId w:val="36"/>
        </w:numPr>
        <w:tabs>
          <w:tab w:val="left" w:pos="426"/>
        </w:tabs>
        <w:ind w:left="426" w:hanging="426"/>
        <w:rPr>
          <w:rFonts w:ascii="Arial" w:hAnsi="Arial" w:cs="Arial"/>
          <w:sz w:val="22"/>
          <w:szCs w:val="22"/>
        </w:rPr>
      </w:pPr>
      <w:r w:rsidRPr="00724957">
        <w:rPr>
          <w:rFonts w:ascii="Arial" w:hAnsi="Arial" w:cs="Arial"/>
          <w:sz w:val="22"/>
          <w:szCs w:val="22"/>
        </w:rPr>
        <w:t xml:space="preserve">Žádná ze smluvních stran nemá povinnost nahradit škodu způsobenou porušením svých povinností vyplývajících z této </w:t>
      </w:r>
      <w:r>
        <w:rPr>
          <w:rFonts w:ascii="Arial" w:hAnsi="Arial" w:cs="Arial"/>
          <w:sz w:val="22"/>
          <w:szCs w:val="22"/>
        </w:rPr>
        <w:t>Smlouv</w:t>
      </w:r>
      <w:r w:rsidRPr="00724957">
        <w:rPr>
          <w:rFonts w:ascii="Arial" w:hAnsi="Arial" w:cs="Arial"/>
          <w:sz w:val="22"/>
          <w:szCs w:val="22"/>
        </w:rPr>
        <w:t xml:space="preserve">y a není v prodlení, bránila-li jí v jejich splnění některá z překážek vylučujících povinnost k náhradě škody ve smyslu ustanovení § 2913 odst. 2 </w:t>
      </w:r>
      <w:r>
        <w:rPr>
          <w:rFonts w:ascii="Arial" w:hAnsi="Arial" w:cs="Arial"/>
          <w:sz w:val="22"/>
          <w:szCs w:val="22"/>
        </w:rPr>
        <w:t>Občans</w:t>
      </w:r>
      <w:r w:rsidRPr="00724957">
        <w:rPr>
          <w:rFonts w:ascii="Arial" w:hAnsi="Arial" w:cs="Arial"/>
          <w:sz w:val="22"/>
          <w:szCs w:val="22"/>
        </w:rPr>
        <w:t>kého zákoníku.</w:t>
      </w:r>
    </w:p>
    <w:p w14:paraId="701153F8" w14:textId="77777777" w:rsidR="00672C3C" w:rsidRPr="00724957" w:rsidRDefault="00672C3C" w:rsidP="00672C3C">
      <w:pPr>
        <w:pStyle w:val="Zkladntext2"/>
        <w:numPr>
          <w:ilvl w:val="0"/>
          <w:numId w:val="36"/>
        </w:numPr>
        <w:tabs>
          <w:tab w:val="left" w:pos="426"/>
        </w:tabs>
        <w:ind w:left="426" w:hanging="426"/>
        <w:rPr>
          <w:rFonts w:ascii="Arial" w:hAnsi="Arial" w:cs="Arial"/>
          <w:sz w:val="22"/>
          <w:szCs w:val="22"/>
        </w:rPr>
      </w:pPr>
      <w:r w:rsidRPr="00724957">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Pr>
          <w:rFonts w:ascii="Arial" w:hAnsi="Arial" w:cs="Arial"/>
          <w:sz w:val="22"/>
          <w:szCs w:val="22"/>
        </w:rPr>
        <w:t>Smlouv</w:t>
      </w:r>
      <w:r w:rsidRPr="00724957">
        <w:rPr>
          <w:rFonts w:ascii="Arial" w:hAnsi="Arial" w:cs="Arial"/>
          <w:sz w:val="22"/>
          <w:szCs w:val="22"/>
        </w:rPr>
        <w:t>y. Smluvní strany se zavazují k vyvinutí maximálního úsilí k odvrácení a překonání okolností vylučujících povinnost k náhradě škody.</w:t>
      </w:r>
    </w:p>
    <w:p w14:paraId="63CF489A" w14:textId="77777777" w:rsidR="00672C3C" w:rsidRPr="00724957" w:rsidRDefault="00672C3C" w:rsidP="00672C3C">
      <w:pPr>
        <w:pStyle w:val="Zkladntext2"/>
        <w:numPr>
          <w:ilvl w:val="0"/>
          <w:numId w:val="36"/>
        </w:numPr>
        <w:tabs>
          <w:tab w:val="left" w:pos="426"/>
        </w:tabs>
        <w:ind w:left="426" w:hanging="426"/>
        <w:rPr>
          <w:rFonts w:ascii="Arial" w:hAnsi="Arial" w:cs="Arial"/>
          <w:sz w:val="22"/>
          <w:szCs w:val="22"/>
        </w:rPr>
      </w:pPr>
      <w:r w:rsidRPr="00724957">
        <w:rPr>
          <w:rFonts w:ascii="Arial" w:hAnsi="Arial" w:cs="Arial"/>
          <w:sz w:val="22"/>
          <w:szCs w:val="22"/>
        </w:rPr>
        <w:t>Žádná ze smluvních stran není v prodlení, pokud toto prodlení mělo jednoznačnou a bezprostřední příčinu v prodlení druhé smluvní strany.</w:t>
      </w:r>
    </w:p>
    <w:p w14:paraId="2221315C" w14:textId="3348642E" w:rsidR="00672C3C" w:rsidRDefault="00672C3C" w:rsidP="00672C3C">
      <w:pPr>
        <w:pStyle w:val="Zkladntext2"/>
        <w:numPr>
          <w:ilvl w:val="0"/>
          <w:numId w:val="36"/>
        </w:numPr>
        <w:tabs>
          <w:tab w:val="left" w:pos="426"/>
        </w:tabs>
        <w:ind w:left="426" w:hanging="426"/>
        <w:rPr>
          <w:rFonts w:ascii="Arial" w:hAnsi="Arial" w:cs="Arial"/>
          <w:sz w:val="22"/>
          <w:szCs w:val="22"/>
        </w:rPr>
      </w:pPr>
      <w:r>
        <w:rPr>
          <w:rFonts w:ascii="Arial" w:hAnsi="Arial" w:cs="Arial"/>
          <w:sz w:val="22"/>
          <w:szCs w:val="22"/>
        </w:rPr>
        <w:t>Poskytovatel</w:t>
      </w:r>
      <w:r w:rsidRPr="00724957">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Objednatele</w:t>
      </w:r>
      <w:r w:rsidRPr="00724957">
        <w:rPr>
          <w:rFonts w:ascii="Arial" w:hAnsi="Arial" w:cs="Arial"/>
          <w:sz w:val="22"/>
          <w:szCs w:val="22"/>
        </w:rPr>
        <w:t xml:space="preserve"> v případě, že na nesprávnost takového pokynu </w:t>
      </w:r>
      <w:r>
        <w:rPr>
          <w:rFonts w:ascii="Arial" w:hAnsi="Arial" w:cs="Arial"/>
          <w:sz w:val="22"/>
          <w:szCs w:val="22"/>
        </w:rPr>
        <w:t>Objednatele</w:t>
      </w:r>
      <w:r w:rsidRPr="00724957">
        <w:rPr>
          <w:rFonts w:ascii="Arial" w:hAnsi="Arial" w:cs="Arial"/>
          <w:sz w:val="22"/>
          <w:szCs w:val="22"/>
        </w:rPr>
        <w:t xml:space="preserve"> upozornil v souladu s čl. </w:t>
      </w:r>
      <w:r>
        <w:rPr>
          <w:rFonts w:ascii="Arial" w:hAnsi="Arial" w:cs="Arial"/>
          <w:sz w:val="22"/>
          <w:szCs w:val="22"/>
        </w:rPr>
        <w:t>X.</w:t>
      </w:r>
      <w:r w:rsidRPr="00724957">
        <w:rPr>
          <w:rFonts w:ascii="Arial" w:hAnsi="Arial" w:cs="Arial"/>
          <w:sz w:val="22"/>
          <w:szCs w:val="22"/>
        </w:rPr>
        <w:t xml:space="preserve"> odst. 1</w:t>
      </w:r>
      <w:r w:rsidR="00B60E8A">
        <w:rPr>
          <w:rFonts w:ascii="Arial" w:hAnsi="Arial" w:cs="Arial"/>
          <w:sz w:val="22"/>
          <w:szCs w:val="22"/>
        </w:rPr>
        <w:t>6</w:t>
      </w:r>
      <w:r w:rsidRPr="00724957">
        <w:rPr>
          <w:rFonts w:ascii="Arial" w:hAnsi="Arial" w:cs="Arial"/>
          <w:sz w:val="22"/>
          <w:szCs w:val="22"/>
        </w:rPr>
        <w:t xml:space="preserve"> této </w:t>
      </w:r>
      <w:r>
        <w:rPr>
          <w:rFonts w:ascii="Arial" w:hAnsi="Arial" w:cs="Arial"/>
          <w:sz w:val="22"/>
          <w:szCs w:val="22"/>
        </w:rPr>
        <w:t>Smlouv</w:t>
      </w:r>
      <w:r w:rsidRPr="00724957">
        <w:rPr>
          <w:rFonts w:ascii="Arial" w:hAnsi="Arial" w:cs="Arial"/>
          <w:sz w:val="22"/>
          <w:szCs w:val="22"/>
        </w:rPr>
        <w:t xml:space="preserve">y. </w:t>
      </w:r>
    </w:p>
    <w:p w14:paraId="6E6F6219" w14:textId="77777777" w:rsidR="00672C3C" w:rsidRPr="00CE1ED5" w:rsidRDefault="00672C3C" w:rsidP="00672C3C">
      <w:pPr>
        <w:pStyle w:val="Odstavecseseznamem"/>
        <w:numPr>
          <w:ilvl w:val="0"/>
          <w:numId w:val="36"/>
        </w:numPr>
        <w:ind w:left="426" w:hanging="426"/>
        <w:jc w:val="both"/>
        <w:rPr>
          <w:rFonts w:ascii="Arial" w:hAnsi="Arial" w:cs="Arial"/>
          <w:sz w:val="22"/>
          <w:szCs w:val="22"/>
        </w:rPr>
      </w:pPr>
      <w:r w:rsidRPr="00CE1ED5">
        <w:rPr>
          <w:rFonts w:ascii="Arial" w:hAnsi="Arial" w:cs="Arial"/>
          <w:sz w:val="22"/>
          <w:szCs w:val="22"/>
        </w:rPr>
        <w:lastRenderedPageBreak/>
        <w:t>Poskytovatel odpovídá za veškeré škody, které způsobí svou činností (i nečinností) dle této Smlouvy, a to i vůči třetím osobám, a to jak na jejich zdraví, tak i na majetku.</w:t>
      </w:r>
    </w:p>
    <w:p w14:paraId="7AE589AC" w14:textId="77777777" w:rsidR="00A85F85" w:rsidRPr="00E37B7B" w:rsidRDefault="00A85F85" w:rsidP="00A85F85">
      <w:pPr>
        <w:pStyle w:val="HLAVICKA"/>
        <w:tabs>
          <w:tab w:val="clear" w:pos="284"/>
          <w:tab w:val="clear" w:pos="1134"/>
          <w:tab w:val="left" w:pos="426"/>
        </w:tabs>
        <w:spacing w:before="60"/>
        <w:ind w:left="426"/>
        <w:jc w:val="both"/>
        <w:rPr>
          <w:bCs/>
          <w:sz w:val="16"/>
          <w:szCs w:val="16"/>
        </w:rPr>
      </w:pPr>
    </w:p>
    <w:p w14:paraId="52DF8458" w14:textId="77777777" w:rsidR="00094D3A" w:rsidRPr="00E37B7B" w:rsidRDefault="00094D3A" w:rsidP="00A85F85">
      <w:pPr>
        <w:pStyle w:val="HLAVICKA"/>
        <w:tabs>
          <w:tab w:val="clear" w:pos="284"/>
          <w:tab w:val="clear" w:pos="1134"/>
          <w:tab w:val="left" w:pos="426"/>
        </w:tabs>
        <w:spacing w:before="60"/>
        <w:ind w:left="426"/>
        <w:jc w:val="both"/>
        <w:rPr>
          <w:bCs/>
          <w:sz w:val="16"/>
          <w:szCs w:val="16"/>
        </w:rPr>
      </w:pPr>
    </w:p>
    <w:p w14:paraId="63E4FD5B" w14:textId="2DE23BF1" w:rsidR="00A85F85" w:rsidRPr="00E37B7B" w:rsidRDefault="00A85F85" w:rsidP="00945815">
      <w:pPr>
        <w:pStyle w:val="HLAVICKA"/>
        <w:jc w:val="center"/>
        <w:rPr>
          <w:b/>
          <w:bCs/>
          <w:sz w:val="22"/>
          <w:szCs w:val="22"/>
        </w:rPr>
      </w:pPr>
      <w:r w:rsidRPr="00E37B7B">
        <w:rPr>
          <w:b/>
          <w:bCs/>
          <w:sz w:val="22"/>
          <w:szCs w:val="22"/>
        </w:rPr>
        <w:t>X</w:t>
      </w:r>
      <w:r w:rsidR="00C75192" w:rsidRPr="00E37B7B">
        <w:rPr>
          <w:b/>
          <w:bCs/>
          <w:sz w:val="22"/>
          <w:szCs w:val="22"/>
        </w:rPr>
        <w:t>I</w:t>
      </w:r>
      <w:r w:rsidR="001306AC">
        <w:rPr>
          <w:b/>
          <w:bCs/>
          <w:sz w:val="22"/>
          <w:szCs w:val="22"/>
        </w:rPr>
        <w:t>V</w:t>
      </w:r>
      <w:r w:rsidRPr="00E37B7B">
        <w:rPr>
          <w:b/>
          <w:bCs/>
          <w:sz w:val="22"/>
          <w:szCs w:val="22"/>
        </w:rPr>
        <w:t>.</w:t>
      </w:r>
      <w:r w:rsidR="00945815" w:rsidRPr="00E37B7B">
        <w:rPr>
          <w:b/>
          <w:bCs/>
          <w:sz w:val="22"/>
          <w:szCs w:val="22"/>
        </w:rPr>
        <w:t xml:space="preserve"> </w:t>
      </w:r>
      <w:r w:rsidRPr="00E37B7B">
        <w:rPr>
          <w:b/>
          <w:bCs/>
          <w:sz w:val="22"/>
          <w:szCs w:val="22"/>
        </w:rPr>
        <w:t xml:space="preserve">Smluvní pokuty  </w:t>
      </w:r>
    </w:p>
    <w:p w14:paraId="01C3076E" w14:textId="4F8356EC" w:rsidR="00AE3860" w:rsidRPr="005D3C86" w:rsidRDefault="00AE3860" w:rsidP="005D3C86">
      <w:pPr>
        <w:pStyle w:val="Odstavecseseznamem"/>
        <w:numPr>
          <w:ilvl w:val="2"/>
          <w:numId w:val="12"/>
        </w:numPr>
        <w:tabs>
          <w:tab w:val="left" w:pos="426"/>
        </w:tabs>
        <w:ind w:left="426" w:hanging="426"/>
        <w:jc w:val="both"/>
        <w:rPr>
          <w:bCs/>
          <w:sz w:val="22"/>
          <w:szCs w:val="22"/>
        </w:rPr>
      </w:pPr>
      <w:r w:rsidRPr="005D3C86">
        <w:rPr>
          <w:rFonts w:ascii="Arial" w:hAnsi="Arial" w:cs="Arial"/>
          <w:bCs/>
          <w:sz w:val="22"/>
          <w:szCs w:val="22"/>
          <w:lang w:eastAsia="cs-CZ"/>
        </w:rPr>
        <w:t xml:space="preserve">V případě, </w:t>
      </w:r>
      <w:r w:rsidR="00DB0A9C" w:rsidRPr="005D3C86">
        <w:rPr>
          <w:rFonts w:ascii="Arial" w:hAnsi="Arial" w:cs="Arial"/>
          <w:bCs/>
          <w:sz w:val="22"/>
          <w:szCs w:val="22"/>
          <w:lang w:eastAsia="cs-CZ"/>
        </w:rPr>
        <w:t xml:space="preserve">prodlení </w:t>
      </w:r>
      <w:r w:rsidR="009E36CC" w:rsidRPr="005D3C86">
        <w:rPr>
          <w:rFonts w:ascii="Arial" w:hAnsi="Arial" w:cs="Arial"/>
          <w:bCs/>
          <w:sz w:val="22"/>
          <w:szCs w:val="22"/>
          <w:lang w:eastAsia="cs-CZ"/>
        </w:rPr>
        <w:t>Poskytovatel</w:t>
      </w:r>
      <w:r w:rsidRPr="005D3C86">
        <w:rPr>
          <w:rFonts w:ascii="Arial" w:hAnsi="Arial" w:cs="Arial"/>
          <w:bCs/>
          <w:sz w:val="22"/>
          <w:szCs w:val="22"/>
          <w:lang w:eastAsia="cs-CZ"/>
        </w:rPr>
        <w:t xml:space="preserve"> </w:t>
      </w:r>
      <w:r w:rsidR="00DB0A9C" w:rsidRPr="005D3C86">
        <w:rPr>
          <w:rFonts w:ascii="Arial" w:hAnsi="Arial" w:cs="Arial"/>
          <w:bCs/>
          <w:sz w:val="22"/>
          <w:szCs w:val="22"/>
          <w:lang w:eastAsia="cs-CZ"/>
        </w:rPr>
        <w:t>s poskytnutím Služeb</w:t>
      </w:r>
      <w:r w:rsidRPr="005D3C86">
        <w:rPr>
          <w:rFonts w:ascii="Arial" w:hAnsi="Arial" w:cs="Arial"/>
          <w:bCs/>
          <w:sz w:val="22"/>
          <w:szCs w:val="22"/>
          <w:lang w:eastAsia="cs-CZ"/>
        </w:rPr>
        <w:t xml:space="preserve"> </w:t>
      </w:r>
      <w:r w:rsidR="00DB0A9C" w:rsidRPr="005D3C86">
        <w:rPr>
          <w:rFonts w:ascii="Arial" w:hAnsi="Arial" w:cs="Arial"/>
          <w:bCs/>
          <w:sz w:val="22"/>
          <w:szCs w:val="22"/>
          <w:lang w:eastAsia="cs-CZ"/>
        </w:rPr>
        <w:t xml:space="preserve">v termínech </w:t>
      </w:r>
      <w:r w:rsidRPr="005D3C86">
        <w:rPr>
          <w:rFonts w:ascii="Arial" w:hAnsi="Arial" w:cs="Arial"/>
          <w:bCs/>
          <w:sz w:val="22"/>
          <w:szCs w:val="22"/>
          <w:lang w:eastAsia="cs-CZ"/>
        </w:rPr>
        <w:t>dle čl. V</w:t>
      </w:r>
      <w:r w:rsidR="008662CE" w:rsidRPr="005D3C86">
        <w:rPr>
          <w:rFonts w:ascii="Arial" w:hAnsi="Arial" w:cs="Arial"/>
          <w:bCs/>
          <w:sz w:val="22"/>
          <w:szCs w:val="22"/>
          <w:lang w:eastAsia="cs-CZ"/>
        </w:rPr>
        <w:t>.</w:t>
      </w:r>
      <w:r w:rsidRPr="005D3C86">
        <w:rPr>
          <w:rFonts w:ascii="Arial" w:hAnsi="Arial" w:cs="Arial"/>
          <w:bCs/>
          <w:sz w:val="22"/>
          <w:szCs w:val="22"/>
          <w:lang w:eastAsia="cs-CZ"/>
        </w:rPr>
        <w:t xml:space="preserve"> odst. 2 této </w:t>
      </w:r>
      <w:r w:rsidR="009E36CC" w:rsidRPr="005D3C86">
        <w:rPr>
          <w:rFonts w:ascii="Arial" w:hAnsi="Arial" w:cs="Arial"/>
          <w:bCs/>
          <w:sz w:val="22"/>
          <w:szCs w:val="22"/>
          <w:lang w:eastAsia="cs-CZ"/>
        </w:rPr>
        <w:t>Smlouv</w:t>
      </w:r>
      <w:r w:rsidRPr="005D3C86">
        <w:rPr>
          <w:rFonts w:ascii="Arial" w:hAnsi="Arial" w:cs="Arial"/>
          <w:bCs/>
          <w:sz w:val="22"/>
          <w:szCs w:val="22"/>
          <w:lang w:eastAsia="cs-CZ"/>
        </w:rPr>
        <w:t>y</w:t>
      </w:r>
      <w:r w:rsidR="00DB0A9C" w:rsidRPr="005D3C86">
        <w:rPr>
          <w:rFonts w:ascii="Arial" w:hAnsi="Arial" w:cs="Arial"/>
          <w:bCs/>
          <w:sz w:val="22"/>
          <w:szCs w:val="22"/>
          <w:lang w:eastAsia="cs-CZ"/>
        </w:rPr>
        <w:t> případně v</w:t>
      </w:r>
      <w:r w:rsidR="00123CB3" w:rsidRPr="005D3C86">
        <w:rPr>
          <w:rFonts w:ascii="Arial" w:hAnsi="Arial" w:cs="Arial"/>
          <w:bCs/>
          <w:sz w:val="22"/>
          <w:szCs w:val="22"/>
          <w:lang w:eastAsia="cs-CZ"/>
        </w:rPr>
        <w:t xml:space="preserve"> dílčí Objednáv</w:t>
      </w:r>
      <w:r w:rsidR="00DB0A9C" w:rsidRPr="005D3C86">
        <w:rPr>
          <w:rFonts w:ascii="Arial" w:hAnsi="Arial" w:cs="Arial"/>
          <w:bCs/>
          <w:sz w:val="22"/>
          <w:szCs w:val="22"/>
          <w:lang w:eastAsia="cs-CZ"/>
        </w:rPr>
        <w:t>ce</w:t>
      </w:r>
      <w:r w:rsidRPr="005D3C86">
        <w:rPr>
          <w:rFonts w:ascii="Arial" w:hAnsi="Arial" w:cs="Arial"/>
          <w:bCs/>
          <w:sz w:val="22"/>
          <w:szCs w:val="22"/>
          <w:lang w:eastAsia="cs-CZ"/>
        </w:rPr>
        <w:t xml:space="preserve">, </w:t>
      </w:r>
      <w:r w:rsidR="00DB0A9C" w:rsidRPr="005D3C86">
        <w:rPr>
          <w:rFonts w:ascii="Arial" w:hAnsi="Arial" w:cs="Arial"/>
          <w:bCs/>
          <w:sz w:val="22"/>
          <w:szCs w:val="22"/>
          <w:lang w:eastAsia="cs-CZ"/>
        </w:rPr>
        <w:t xml:space="preserve">zavazuje </w:t>
      </w:r>
      <w:r w:rsidRPr="005D3C86">
        <w:rPr>
          <w:rFonts w:ascii="Arial" w:hAnsi="Arial" w:cs="Arial"/>
          <w:bCs/>
          <w:sz w:val="22"/>
          <w:szCs w:val="22"/>
          <w:lang w:eastAsia="cs-CZ"/>
        </w:rPr>
        <w:t xml:space="preserve">se zaplatit </w:t>
      </w:r>
      <w:r w:rsidR="009E36CC" w:rsidRPr="005D3C86">
        <w:rPr>
          <w:rFonts w:ascii="Arial" w:hAnsi="Arial" w:cs="Arial"/>
          <w:bCs/>
          <w:sz w:val="22"/>
          <w:szCs w:val="22"/>
          <w:lang w:eastAsia="cs-CZ"/>
        </w:rPr>
        <w:t>Objednatel</w:t>
      </w:r>
      <w:r w:rsidRPr="005D3C86">
        <w:rPr>
          <w:rFonts w:ascii="Arial" w:hAnsi="Arial" w:cs="Arial"/>
          <w:bCs/>
          <w:sz w:val="22"/>
          <w:szCs w:val="22"/>
          <w:lang w:eastAsia="cs-CZ"/>
        </w:rPr>
        <w:t xml:space="preserve">i smluvní pokutu ve výši </w:t>
      </w:r>
      <w:r w:rsidR="00123CB3" w:rsidRPr="005D3C86">
        <w:rPr>
          <w:rFonts w:ascii="Arial" w:hAnsi="Arial" w:cs="Arial"/>
          <w:bCs/>
          <w:sz w:val="22"/>
          <w:szCs w:val="22"/>
          <w:lang w:eastAsia="cs-CZ"/>
        </w:rPr>
        <w:t>3</w:t>
      </w:r>
      <w:r w:rsidR="000B13BA" w:rsidRPr="005D3C86">
        <w:rPr>
          <w:rFonts w:ascii="Arial" w:hAnsi="Arial" w:cs="Arial"/>
          <w:bCs/>
          <w:sz w:val="22"/>
          <w:szCs w:val="22"/>
          <w:lang w:eastAsia="cs-CZ"/>
        </w:rPr>
        <w:t>.000</w:t>
      </w:r>
      <w:r w:rsidRPr="005D3C86">
        <w:rPr>
          <w:rFonts w:ascii="Arial" w:hAnsi="Arial" w:cs="Arial"/>
          <w:bCs/>
          <w:sz w:val="22"/>
          <w:szCs w:val="22"/>
          <w:lang w:eastAsia="cs-CZ"/>
        </w:rPr>
        <w:t xml:space="preserve">,- Kč, za každý i započatý den prodlení, pokud pozdější </w:t>
      </w:r>
      <w:r w:rsidR="00123CB3" w:rsidRPr="005D3C86">
        <w:rPr>
          <w:rFonts w:ascii="Arial" w:hAnsi="Arial" w:cs="Arial"/>
          <w:bCs/>
          <w:sz w:val="22"/>
          <w:szCs w:val="22"/>
          <w:lang w:eastAsia="cs-CZ"/>
        </w:rPr>
        <w:t>plnění</w:t>
      </w:r>
      <w:r w:rsidRPr="005D3C86">
        <w:rPr>
          <w:rFonts w:ascii="Arial" w:hAnsi="Arial" w:cs="Arial"/>
          <w:bCs/>
          <w:sz w:val="22"/>
          <w:szCs w:val="22"/>
          <w:lang w:eastAsia="cs-CZ"/>
        </w:rPr>
        <w:t xml:space="preserve"> nebylo předem písemně odsouhlaseno </w:t>
      </w:r>
      <w:r w:rsidR="009E36CC" w:rsidRPr="005D3C86">
        <w:rPr>
          <w:rFonts w:ascii="Arial" w:hAnsi="Arial" w:cs="Arial"/>
          <w:bCs/>
          <w:sz w:val="22"/>
          <w:szCs w:val="22"/>
          <w:lang w:eastAsia="cs-CZ"/>
        </w:rPr>
        <w:t>Objednatel</w:t>
      </w:r>
      <w:r w:rsidRPr="005D3C86">
        <w:rPr>
          <w:rFonts w:ascii="Arial" w:hAnsi="Arial" w:cs="Arial"/>
          <w:bCs/>
          <w:sz w:val="22"/>
          <w:szCs w:val="22"/>
          <w:lang w:eastAsia="cs-CZ"/>
        </w:rPr>
        <w:t>em.</w:t>
      </w:r>
    </w:p>
    <w:p w14:paraId="1786DB9F" w14:textId="261DE8E2" w:rsidR="00123CB3" w:rsidRDefault="00123CB3" w:rsidP="00971B4F">
      <w:pPr>
        <w:pStyle w:val="HLAVICKA"/>
        <w:numPr>
          <w:ilvl w:val="2"/>
          <w:numId w:val="12"/>
        </w:numPr>
        <w:tabs>
          <w:tab w:val="clear" w:pos="284"/>
          <w:tab w:val="clear" w:pos="1134"/>
          <w:tab w:val="left" w:pos="426"/>
        </w:tabs>
        <w:ind w:left="426" w:hanging="426"/>
        <w:jc w:val="both"/>
        <w:rPr>
          <w:bCs/>
          <w:sz w:val="22"/>
          <w:szCs w:val="22"/>
        </w:rPr>
      </w:pPr>
      <w:r w:rsidRPr="00767BE8">
        <w:rPr>
          <w:bCs/>
          <w:sz w:val="22"/>
          <w:szCs w:val="22"/>
        </w:rPr>
        <w:t>V případě porušení povi</w:t>
      </w:r>
      <w:r>
        <w:rPr>
          <w:bCs/>
          <w:sz w:val="22"/>
          <w:szCs w:val="22"/>
        </w:rPr>
        <w:t>nnosti mlčenlivosti podle čl. X. odst. 11</w:t>
      </w:r>
      <w:r w:rsidRPr="00767BE8">
        <w:rPr>
          <w:bCs/>
          <w:sz w:val="22"/>
          <w:szCs w:val="22"/>
        </w:rPr>
        <w:t xml:space="preserve"> </w:t>
      </w:r>
      <w:r w:rsidR="00B60E8A">
        <w:rPr>
          <w:bCs/>
          <w:sz w:val="22"/>
          <w:szCs w:val="22"/>
        </w:rPr>
        <w:t>a čl. XII</w:t>
      </w:r>
      <w:r w:rsidR="00093BEB">
        <w:rPr>
          <w:bCs/>
          <w:sz w:val="22"/>
          <w:szCs w:val="22"/>
        </w:rPr>
        <w:t>.</w:t>
      </w:r>
      <w:r w:rsidR="00B60E8A">
        <w:rPr>
          <w:bCs/>
          <w:sz w:val="22"/>
          <w:szCs w:val="22"/>
        </w:rPr>
        <w:t xml:space="preserve"> </w:t>
      </w:r>
      <w:r w:rsidRPr="00767BE8">
        <w:rPr>
          <w:bCs/>
          <w:sz w:val="22"/>
          <w:szCs w:val="22"/>
        </w:rPr>
        <w:t>této Smlouvy se</w:t>
      </w:r>
      <w:r>
        <w:rPr>
          <w:bCs/>
          <w:sz w:val="22"/>
          <w:szCs w:val="22"/>
        </w:rPr>
        <w:t xml:space="preserve"> </w:t>
      </w:r>
      <w:r w:rsidRPr="00767BE8">
        <w:rPr>
          <w:bCs/>
          <w:sz w:val="22"/>
          <w:szCs w:val="22"/>
        </w:rPr>
        <w:t xml:space="preserve">Poskytovatel zavazuje uhradit </w:t>
      </w:r>
      <w:r w:rsidR="00DB0A9C">
        <w:rPr>
          <w:bCs/>
          <w:sz w:val="22"/>
          <w:szCs w:val="22"/>
        </w:rPr>
        <w:t>Objednateli</w:t>
      </w:r>
      <w:r w:rsidRPr="00767BE8">
        <w:rPr>
          <w:bCs/>
          <w:sz w:val="22"/>
          <w:szCs w:val="22"/>
        </w:rPr>
        <w:t xml:space="preserve"> smluvní pokutu ve výši 100.000,- Kč za každý</w:t>
      </w:r>
      <w:r>
        <w:rPr>
          <w:bCs/>
          <w:sz w:val="22"/>
          <w:szCs w:val="22"/>
        </w:rPr>
        <w:t xml:space="preserve"> </w:t>
      </w:r>
      <w:r w:rsidRPr="00767BE8">
        <w:rPr>
          <w:bCs/>
          <w:sz w:val="22"/>
          <w:szCs w:val="22"/>
        </w:rPr>
        <w:t>případ takového porušení</w:t>
      </w:r>
      <w:r w:rsidR="00093BEB">
        <w:rPr>
          <w:bCs/>
          <w:sz w:val="22"/>
          <w:szCs w:val="22"/>
        </w:rPr>
        <w:t>.</w:t>
      </w:r>
    </w:p>
    <w:p w14:paraId="3E432168" w14:textId="5C505634" w:rsidR="00123CB3" w:rsidRPr="008C334C" w:rsidRDefault="00123CB3" w:rsidP="008C334C">
      <w:pPr>
        <w:pStyle w:val="HLAVICKA"/>
        <w:numPr>
          <w:ilvl w:val="2"/>
          <w:numId w:val="12"/>
        </w:numPr>
        <w:tabs>
          <w:tab w:val="clear" w:pos="284"/>
          <w:tab w:val="clear" w:pos="1134"/>
          <w:tab w:val="left" w:pos="426"/>
        </w:tabs>
        <w:ind w:left="426" w:hanging="426"/>
        <w:jc w:val="both"/>
        <w:rPr>
          <w:bCs/>
          <w:sz w:val="22"/>
          <w:szCs w:val="22"/>
        </w:rPr>
      </w:pPr>
      <w:r w:rsidRPr="008C334C">
        <w:rPr>
          <w:bCs/>
          <w:sz w:val="22"/>
          <w:szCs w:val="22"/>
        </w:rPr>
        <w:t xml:space="preserve">V případě, že Objednateli nebude poskytnuta dotace, či bude povinen dotaci vrátit a tato neúspěšnost bude způsobena pochybením nebo nečinností Poskytovatele, zavazuje se Poskytovatel zaplatit </w:t>
      </w:r>
      <w:r w:rsidR="005D3C86" w:rsidRPr="008C334C">
        <w:rPr>
          <w:bCs/>
          <w:sz w:val="22"/>
          <w:szCs w:val="22"/>
        </w:rPr>
        <w:t>Objednateli smluvní</w:t>
      </w:r>
      <w:r w:rsidRPr="008C334C">
        <w:rPr>
          <w:bCs/>
          <w:sz w:val="22"/>
          <w:szCs w:val="22"/>
        </w:rPr>
        <w:t xml:space="preserve"> pokutu ve výši 100.000,- Kč za každý jednotlivý případ a to bez ohledu na možnou výši finanční částky získané či vrácené dotace.</w:t>
      </w:r>
    </w:p>
    <w:p w14:paraId="2D56A24E" w14:textId="51E3E0FC" w:rsidR="009F092E" w:rsidRDefault="009F092E" w:rsidP="009F092E">
      <w:pPr>
        <w:pStyle w:val="Odstavecseseznamem"/>
        <w:numPr>
          <w:ilvl w:val="2"/>
          <w:numId w:val="12"/>
        </w:numPr>
        <w:ind w:left="426" w:hanging="426"/>
        <w:jc w:val="both"/>
        <w:rPr>
          <w:rFonts w:ascii="Arial" w:hAnsi="Arial" w:cs="Arial"/>
          <w:bCs/>
          <w:sz w:val="22"/>
          <w:szCs w:val="22"/>
          <w:lang w:eastAsia="cs-CZ"/>
        </w:rPr>
      </w:pPr>
      <w:r w:rsidRPr="00E37B7B">
        <w:rPr>
          <w:rFonts w:ascii="Arial" w:hAnsi="Arial" w:cs="Arial"/>
          <w:bCs/>
          <w:sz w:val="22"/>
          <w:szCs w:val="22"/>
          <w:lang w:eastAsia="cs-CZ"/>
        </w:rPr>
        <w:t>V</w:t>
      </w:r>
      <w:r w:rsidR="00123CB3">
        <w:rPr>
          <w:rFonts w:ascii="Arial" w:hAnsi="Arial" w:cs="Arial"/>
          <w:bCs/>
          <w:sz w:val="22"/>
          <w:szCs w:val="22"/>
          <w:lang w:eastAsia="cs-CZ"/>
        </w:rPr>
        <w:t> </w:t>
      </w:r>
      <w:r w:rsidRPr="00E37B7B">
        <w:rPr>
          <w:rFonts w:ascii="Arial" w:hAnsi="Arial" w:cs="Arial"/>
          <w:bCs/>
          <w:sz w:val="22"/>
          <w:szCs w:val="22"/>
          <w:lang w:eastAsia="cs-CZ"/>
        </w:rPr>
        <w:t>případě</w:t>
      </w:r>
      <w:r w:rsidR="00123CB3">
        <w:rPr>
          <w:rFonts w:ascii="Arial" w:hAnsi="Arial" w:cs="Arial"/>
          <w:bCs/>
          <w:sz w:val="22"/>
          <w:szCs w:val="22"/>
          <w:lang w:eastAsia="cs-CZ"/>
        </w:rPr>
        <w:t xml:space="preserve">, </w:t>
      </w:r>
      <w:r w:rsidRPr="00E37B7B">
        <w:rPr>
          <w:rFonts w:ascii="Arial" w:hAnsi="Arial" w:cs="Arial"/>
          <w:bCs/>
          <w:sz w:val="22"/>
          <w:szCs w:val="22"/>
          <w:lang w:eastAsia="cs-CZ"/>
        </w:rPr>
        <w:t>že dojde ke krácení dotace</w:t>
      </w:r>
      <w:r w:rsidR="009E4AEA" w:rsidRPr="00E37B7B">
        <w:rPr>
          <w:rFonts w:ascii="Arial" w:hAnsi="Arial" w:cs="Arial"/>
          <w:bCs/>
          <w:sz w:val="22"/>
          <w:szCs w:val="22"/>
          <w:lang w:eastAsia="cs-CZ"/>
        </w:rPr>
        <w:t xml:space="preserve"> v důsledku porušení rozpočtové kázně</w:t>
      </w:r>
      <w:r w:rsidRPr="00E37B7B">
        <w:rPr>
          <w:rFonts w:ascii="Arial" w:hAnsi="Arial" w:cs="Arial"/>
          <w:bCs/>
          <w:sz w:val="22"/>
          <w:szCs w:val="22"/>
          <w:lang w:eastAsia="cs-CZ"/>
        </w:rPr>
        <w:t xml:space="preserve">, </w:t>
      </w:r>
      <w:r w:rsidR="006F4DA4">
        <w:rPr>
          <w:rFonts w:ascii="Arial" w:hAnsi="Arial" w:cs="Arial"/>
          <w:bCs/>
          <w:sz w:val="22"/>
          <w:szCs w:val="22"/>
          <w:lang w:eastAsia="cs-CZ"/>
        </w:rPr>
        <w:t>zavazuje se</w:t>
      </w:r>
      <w:r w:rsidR="006F4DA4" w:rsidRPr="00E37B7B">
        <w:rPr>
          <w:rFonts w:ascii="Arial" w:hAnsi="Arial" w:cs="Arial"/>
          <w:bCs/>
          <w:sz w:val="22"/>
          <w:szCs w:val="22"/>
          <w:lang w:eastAsia="cs-CZ"/>
        </w:rPr>
        <w:t xml:space="preserve"> </w:t>
      </w:r>
      <w:r w:rsidR="006F4DA4">
        <w:rPr>
          <w:rFonts w:ascii="Arial" w:hAnsi="Arial" w:cs="Arial"/>
          <w:bCs/>
          <w:sz w:val="22"/>
          <w:szCs w:val="22"/>
          <w:lang w:eastAsia="cs-CZ"/>
        </w:rPr>
        <w:t>Poskytovatel zaplatit Objednateli smluvní pokutu</w:t>
      </w:r>
      <w:r w:rsidR="006F4DA4" w:rsidDel="006F4DA4">
        <w:rPr>
          <w:rFonts w:ascii="Arial" w:hAnsi="Arial" w:cs="Arial"/>
          <w:bCs/>
          <w:sz w:val="22"/>
          <w:szCs w:val="22"/>
          <w:lang w:eastAsia="cs-CZ"/>
        </w:rPr>
        <w:t xml:space="preserve"> </w:t>
      </w:r>
      <w:r w:rsidRPr="00E37B7B">
        <w:rPr>
          <w:rFonts w:ascii="Arial" w:hAnsi="Arial" w:cs="Arial"/>
          <w:bCs/>
          <w:sz w:val="22"/>
          <w:szCs w:val="22"/>
          <w:lang w:eastAsia="cs-CZ"/>
        </w:rPr>
        <w:t>ve výši 50</w:t>
      </w:r>
      <w:r w:rsidR="004C1BA7">
        <w:rPr>
          <w:rFonts w:ascii="Arial" w:hAnsi="Arial" w:cs="Arial"/>
          <w:bCs/>
          <w:sz w:val="22"/>
          <w:szCs w:val="22"/>
          <w:lang w:eastAsia="cs-CZ"/>
        </w:rPr>
        <w:t>.</w:t>
      </w:r>
      <w:r w:rsidRPr="00E37B7B">
        <w:rPr>
          <w:rFonts w:ascii="Arial" w:hAnsi="Arial" w:cs="Arial"/>
          <w:bCs/>
          <w:sz w:val="22"/>
          <w:szCs w:val="22"/>
          <w:lang w:eastAsia="cs-CZ"/>
        </w:rPr>
        <w:t>000</w:t>
      </w:r>
      <w:r w:rsidR="0054595F" w:rsidRPr="00E37B7B">
        <w:rPr>
          <w:rFonts w:ascii="Arial" w:hAnsi="Arial" w:cs="Arial"/>
          <w:bCs/>
          <w:sz w:val="22"/>
          <w:szCs w:val="22"/>
          <w:lang w:eastAsia="cs-CZ"/>
        </w:rPr>
        <w:t>,-</w:t>
      </w:r>
      <w:r w:rsidRPr="00E37B7B">
        <w:rPr>
          <w:rFonts w:ascii="Arial" w:hAnsi="Arial" w:cs="Arial"/>
          <w:bCs/>
          <w:sz w:val="22"/>
          <w:szCs w:val="22"/>
          <w:lang w:eastAsia="cs-CZ"/>
        </w:rPr>
        <w:t xml:space="preserve"> Kč </w:t>
      </w:r>
      <w:r w:rsidR="006F4DA4">
        <w:rPr>
          <w:rFonts w:ascii="Arial" w:hAnsi="Arial" w:cs="Arial"/>
          <w:bCs/>
          <w:sz w:val="22"/>
          <w:szCs w:val="22"/>
          <w:lang w:eastAsia="cs-CZ"/>
        </w:rPr>
        <w:t>za každý jednotlivý případ</w:t>
      </w:r>
      <w:r w:rsidR="00B60E8A">
        <w:rPr>
          <w:rFonts w:ascii="Arial" w:hAnsi="Arial" w:cs="Arial"/>
          <w:bCs/>
          <w:sz w:val="22"/>
          <w:szCs w:val="22"/>
          <w:lang w:eastAsia="cs-CZ"/>
        </w:rPr>
        <w:t>,</w:t>
      </w:r>
      <w:r w:rsidR="006F4DA4">
        <w:rPr>
          <w:rFonts w:ascii="Arial" w:hAnsi="Arial" w:cs="Arial"/>
          <w:bCs/>
          <w:sz w:val="22"/>
          <w:szCs w:val="22"/>
          <w:lang w:eastAsia="cs-CZ"/>
        </w:rPr>
        <w:t xml:space="preserve"> a to</w:t>
      </w:r>
      <w:r w:rsidR="006359BD" w:rsidRPr="00E37B7B">
        <w:rPr>
          <w:rFonts w:ascii="Arial" w:hAnsi="Arial" w:cs="Arial"/>
          <w:bCs/>
          <w:sz w:val="22"/>
          <w:szCs w:val="22"/>
          <w:lang w:eastAsia="cs-CZ"/>
        </w:rPr>
        <w:t xml:space="preserve"> bez ohledu na výši krácení dotace</w:t>
      </w:r>
      <w:r w:rsidRPr="00E37B7B">
        <w:rPr>
          <w:rFonts w:ascii="Arial" w:hAnsi="Arial" w:cs="Arial"/>
          <w:bCs/>
          <w:sz w:val="22"/>
          <w:szCs w:val="22"/>
          <w:lang w:eastAsia="cs-CZ"/>
        </w:rPr>
        <w:t xml:space="preserve">. Pokud </w:t>
      </w:r>
      <w:r w:rsidR="009E36CC">
        <w:rPr>
          <w:rFonts w:ascii="Arial" w:hAnsi="Arial" w:cs="Arial"/>
          <w:bCs/>
          <w:sz w:val="22"/>
          <w:szCs w:val="22"/>
          <w:lang w:eastAsia="cs-CZ"/>
        </w:rPr>
        <w:t>Poskytovatel</w:t>
      </w:r>
      <w:r w:rsidRPr="00E37B7B">
        <w:rPr>
          <w:rFonts w:ascii="Arial" w:hAnsi="Arial" w:cs="Arial"/>
          <w:bCs/>
          <w:sz w:val="22"/>
          <w:szCs w:val="22"/>
          <w:lang w:eastAsia="cs-CZ"/>
        </w:rPr>
        <w:t xml:space="preserve"> prokáže, že </w:t>
      </w:r>
      <w:r w:rsidR="009E4AEA" w:rsidRPr="00E37B7B">
        <w:rPr>
          <w:rFonts w:ascii="Arial" w:hAnsi="Arial" w:cs="Arial"/>
          <w:bCs/>
          <w:sz w:val="22"/>
          <w:szCs w:val="22"/>
          <w:lang w:eastAsia="cs-CZ"/>
        </w:rPr>
        <w:t xml:space="preserve">takovéto </w:t>
      </w:r>
      <w:r w:rsidRPr="00E37B7B">
        <w:rPr>
          <w:rFonts w:ascii="Arial" w:hAnsi="Arial" w:cs="Arial"/>
          <w:bCs/>
          <w:sz w:val="22"/>
          <w:szCs w:val="22"/>
          <w:lang w:eastAsia="cs-CZ"/>
        </w:rPr>
        <w:t xml:space="preserve">krácení dotace bylo způsobeno chybou na straně </w:t>
      </w:r>
      <w:r w:rsidR="009E36CC">
        <w:rPr>
          <w:rFonts w:ascii="Arial" w:hAnsi="Arial" w:cs="Arial"/>
          <w:bCs/>
          <w:sz w:val="22"/>
          <w:szCs w:val="22"/>
          <w:lang w:eastAsia="cs-CZ"/>
        </w:rPr>
        <w:t>Objednatel</w:t>
      </w:r>
      <w:r w:rsidRPr="00E37B7B">
        <w:rPr>
          <w:rFonts w:ascii="Arial" w:hAnsi="Arial" w:cs="Arial"/>
          <w:bCs/>
          <w:sz w:val="22"/>
          <w:szCs w:val="22"/>
          <w:lang w:eastAsia="cs-CZ"/>
        </w:rPr>
        <w:t>e, sankce uložena nebude.</w:t>
      </w:r>
    </w:p>
    <w:p w14:paraId="09C32ECA" w14:textId="28B15D10" w:rsidR="006F4DA4" w:rsidRPr="005D3C86" w:rsidRDefault="006F4DA4" w:rsidP="009F092E">
      <w:pPr>
        <w:pStyle w:val="Odstavecseseznamem"/>
        <w:numPr>
          <w:ilvl w:val="2"/>
          <w:numId w:val="12"/>
        </w:numPr>
        <w:ind w:left="426" w:hanging="426"/>
        <w:jc w:val="both"/>
        <w:rPr>
          <w:rFonts w:ascii="Arial" w:hAnsi="Arial" w:cs="Arial"/>
          <w:bCs/>
          <w:sz w:val="22"/>
          <w:szCs w:val="22"/>
          <w:lang w:eastAsia="cs-CZ"/>
        </w:rPr>
      </w:pPr>
      <w:r w:rsidRPr="00D45870">
        <w:rPr>
          <w:rFonts w:ascii="Arial" w:hAnsi="Arial" w:cs="Arial"/>
          <w:bCs/>
          <w:sz w:val="22"/>
          <w:szCs w:val="22"/>
        </w:rPr>
        <w:t xml:space="preserve">V případě, že bude Poskytovatel v prodlení s plněním svých </w:t>
      </w:r>
      <w:r w:rsidR="00DB0A9C">
        <w:rPr>
          <w:rFonts w:ascii="Arial" w:hAnsi="Arial" w:cs="Arial"/>
          <w:bCs/>
          <w:sz w:val="22"/>
          <w:szCs w:val="22"/>
        </w:rPr>
        <w:t xml:space="preserve">jiných </w:t>
      </w:r>
      <w:r w:rsidRPr="00D45870">
        <w:rPr>
          <w:rFonts w:ascii="Arial" w:hAnsi="Arial" w:cs="Arial"/>
          <w:bCs/>
          <w:sz w:val="22"/>
          <w:szCs w:val="22"/>
        </w:rPr>
        <w:t>povinností, to jest, poruší své smluvní povinnosti vymezené zejména v článku III.,</w:t>
      </w:r>
      <w:r w:rsidR="00DB0A9C">
        <w:rPr>
          <w:rFonts w:ascii="Arial" w:hAnsi="Arial" w:cs="Arial"/>
          <w:bCs/>
          <w:sz w:val="22"/>
          <w:szCs w:val="22"/>
        </w:rPr>
        <w:t xml:space="preserve"> IV.,</w:t>
      </w:r>
      <w:r w:rsidRPr="00D45870">
        <w:rPr>
          <w:rFonts w:ascii="Arial" w:hAnsi="Arial" w:cs="Arial"/>
          <w:bCs/>
          <w:sz w:val="22"/>
          <w:szCs w:val="22"/>
        </w:rPr>
        <w:t xml:space="preserve"> IX., X.</w:t>
      </w:r>
      <w:r>
        <w:rPr>
          <w:rFonts w:ascii="Arial" w:hAnsi="Arial" w:cs="Arial"/>
          <w:bCs/>
          <w:sz w:val="22"/>
          <w:szCs w:val="22"/>
        </w:rPr>
        <w:t>,</w:t>
      </w:r>
      <w:r w:rsidRPr="00D45870">
        <w:rPr>
          <w:rFonts w:ascii="Arial" w:hAnsi="Arial" w:cs="Arial"/>
          <w:bCs/>
          <w:sz w:val="22"/>
          <w:szCs w:val="22"/>
        </w:rPr>
        <w:t xml:space="preserve"> XV.</w:t>
      </w:r>
      <w:r>
        <w:rPr>
          <w:rFonts w:ascii="Arial" w:hAnsi="Arial" w:cs="Arial"/>
          <w:bCs/>
          <w:sz w:val="22"/>
          <w:szCs w:val="22"/>
        </w:rPr>
        <w:t xml:space="preserve"> a XVI.</w:t>
      </w:r>
      <w:r w:rsidRPr="00D45870">
        <w:rPr>
          <w:rFonts w:ascii="Arial" w:hAnsi="Arial" w:cs="Arial"/>
          <w:bCs/>
          <w:sz w:val="22"/>
          <w:szCs w:val="22"/>
        </w:rPr>
        <w:t xml:space="preserve"> této Smlouvy, zavazuje se Objednateli uhradit smluvní pokutu ve výši 5.000 Kč za každé jednotlivé porušení povinnosti, </w:t>
      </w:r>
      <w:r w:rsidRPr="00D45870">
        <w:rPr>
          <w:rFonts w:ascii="Arial" w:hAnsi="Arial" w:cs="Arial"/>
          <w:sz w:val="22"/>
          <w:szCs w:val="22"/>
        </w:rPr>
        <w:t>a za každý i započatý den</w:t>
      </w:r>
      <w:r w:rsidR="00DB0A9C">
        <w:rPr>
          <w:rFonts w:ascii="Arial" w:hAnsi="Arial" w:cs="Arial"/>
          <w:sz w:val="22"/>
          <w:szCs w:val="22"/>
        </w:rPr>
        <w:t>.</w:t>
      </w:r>
    </w:p>
    <w:p w14:paraId="3200C17B" w14:textId="30049625" w:rsidR="00A85F85" w:rsidRPr="00E37B7B" w:rsidRDefault="00736AAB" w:rsidP="00971B4F">
      <w:pPr>
        <w:pStyle w:val="HLAVICKA"/>
        <w:numPr>
          <w:ilvl w:val="2"/>
          <w:numId w:val="12"/>
        </w:numPr>
        <w:tabs>
          <w:tab w:val="clear" w:pos="284"/>
          <w:tab w:val="clear" w:pos="1134"/>
          <w:tab w:val="left" w:pos="426"/>
        </w:tabs>
        <w:spacing w:before="120"/>
        <w:ind w:left="426" w:hanging="426"/>
        <w:jc w:val="both"/>
        <w:rPr>
          <w:bCs/>
          <w:sz w:val="22"/>
          <w:szCs w:val="22"/>
        </w:rPr>
      </w:pPr>
      <w:r w:rsidRPr="00E37B7B">
        <w:rPr>
          <w:sz w:val="22"/>
          <w:szCs w:val="22"/>
        </w:rPr>
        <w:t xml:space="preserve">V případě prodlení </w:t>
      </w:r>
      <w:r w:rsidR="009E36CC">
        <w:rPr>
          <w:sz w:val="22"/>
          <w:szCs w:val="22"/>
        </w:rPr>
        <w:t>Objednatel</w:t>
      </w:r>
      <w:r w:rsidR="00A85F85" w:rsidRPr="00E37B7B">
        <w:rPr>
          <w:sz w:val="22"/>
          <w:szCs w:val="22"/>
        </w:rPr>
        <w:t xml:space="preserve">e s platbou faktury je tento povinen uhradit </w:t>
      </w:r>
      <w:r w:rsidR="009E36CC">
        <w:rPr>
          <w:sz w:val="22"/>
          <w:szCs w:val="22"/>
        </w:rPr>
        <w:t>Poskytovatel</w:t>
      </w:r>
      <w:r w:rsidR="00A85F85" w:rsidRPr="00E37B7B">
        <w:rPr>
          <w:sz w:val="22"/>
          <w:szCs w:val="22"/>
        </w:rPr>
        <w:t>i smluvní pokutu ve výši 0,</w:t>
      </w:r>
      <w:r w:rsidR="0045177A" w:rsidRPr="00E37B7B">
        <w:rPr>
          <w:sz w:val="22"/>
          <w:szCs w:val="22"/>
        </w:rPr>
        <w:t>1</w:t>
      </w:r>
      <w:r w:rsidR="00A85F85" w:rsidRPr="00E37B7B">
        <w:rPr>
          <w:sz w:val="22"/>
          <w:szCs w:val="22"/>
        </w:rPr>
        <w:t xml:space="preserve"> % z fakturované částky </w:t>
      </w:r>
      <w:r w:rsidRPr="00E37B7B">
        <w:rPr>
          <w:sz w:val="22"/>
          <w:szCs w:val="22"/>
        </w:rPr>
        <w:t xml:space="preserve">včetně DPH </w:t>
      </w:r>
      <w:r w:rsidR="00A85F85" w:rsidRPr="00E37B7B">
        <w:rPr>
          <w:sz w:val="22"/>
          <w:szCs w:val="22"/>
        </w:rPr>
        <w:t>za každý, byť i započatý den prodlení.</w:t>
      </w:r>
    </w:p>
    <w:p w14:paraId="69769789" w14:textId="4A1009A9" w:rsidR="00A85F85" w:rsidRPr="00E37B7B" w:rsidRDefault="00A85F85" w:rsidP="00971B4F">
      <w:pPr>
        <w:pStyle w:val="HLAVICKA"/>
        <w:numPr>
          <w:ilvl w:val="2"/>
          <w:numId w:val="12"/>
        </w:numPr>
        <w:tabs>
          <w:tab w:val="clear" w:pos="284"/>
          <w:tab w:val="clear" w:pos="1134"/>
          <w:tab w:val="left" w:pos="426"/>
        </w:tabs>
        <w:spacing w:before="120"/>
        <w:ind w:left="426" w:hanging="426"/>
        <w:jc w:val="both"/>
        <w:rPr>
          <w:bCs/>
          <w:sz w:val="22"/>
          <w:szCs w:val="22"/>
        </w:rPr>
      </w:pPr>
      <w:r w:rsidRPr="00E37B7B">
        <w:rPr>
          <w:sz w:val="22"/>
          <w:szCs w:val="22"/>
        </w:rPr>
        <w:t xml:space="preserve">Smluvní pokuta je splatná na základě doručení vystavené faktury vystavené oprávněnou smluvní stranou. Faktura musí obsahovat náležitosti dle příslušných právních předpisů a této </w:t>
      </w:r>
      <w:r w:rsidR="009E36CC">
        <w:rPr>
          <w:sz w:val="22"/>
          <w:szCs w:val="22"/>
        </w:rPr>
        <w:t>Smlouv</w:t>
      </w:r>
      <w:r w:rsidRPr="00E37B7B">
        <w:rPr>
          <w:sz w:val="22"/>
          <w:szCs w:val="22"/>
        </w:rPr>
        <w:t xml:space="preserve">y a její splatnost je sedm dní ode dne jejího doručení. </w:t>
      </w:r>
    </w:p>
    <w:p w14:paraId="05A04B26" w14:textId="77777777" w:rsidR="00A85F85" w:rsidRPr="00E37B7B" w:rsidRDefault="00A85F85" w:rsidP="00971B4F">
      <w:pPr>
        <w:pStyle w:val="HLAVICKA"/>
        <w:numPr>
          <w:ilvl w:val="2"/>
          <w:numId w:val="12"/>
        </w:numPr>
        <w:tabs>
          <w:tab w:val="clear" w:pos="284"/>
          <w:tab w:val="clear" w:pos="1134"/>
          <w:tab w:val="left" w:pos="426"/>
        </w:tabs>
        <w:spacing w:before="120"/>
        <w:ind w:left="426" w:hanging="426"/>
        <w:jc w:val="both"/>
        <w:rPr>
          <w:bCs/>
          <w:sz w:val="22"/>
          <w:szCs w:val="22"/>
        </w:rPr>
      </w:pPr>
      <w:r w:rsidRPr="00E37B7B">
        <w:rPr>
          <w:sz w:val="22"/>
          <w:szCs w:val="22"/>
        </w:rPr>
        <w:t xml:space="preserve">Smluvní pokuty lze uložit opakovaně za každý jednotlivý případ. Vznikem nároku na smluvní pokutu, jejím vyúčtováním ani zaplacením není dotčen nárok smluvních stran na úhradu vzniklé škody způsobené prodlením či porušením povinností v jakémkoli rozsahu. </w:t>
      </w:r>
    </w:p>
    <w:p w14:paraId="716FA540" w14:textId="3C5138E2" w:rsidR="00A85F85" w:rsidRPr="00E37B7B" w:rsidRDefault="00A85F85" w:rsidP="00971B4F">
      <w:pPr>
        <w:pStyle w:val="HLAVICKA"/>
        <w:numPr>
          <w:ilvl w:val="2"/>
          <w:numId w:val="12"/>
        </w:numPr>
        <w:tabs>
          <w:tab w:val="clear" w:pos="284"/>
          <w:tab w:val="clear" w:pos="1134"/>
          <w:tab w:val="left" w:pos="426"/>
        </w:tabs>
        <w:spacing w:before="120"/>
        <w:ind w:left="426" w:hanging="426"/>
        <w:jc w:val="both"/>
        <w:rPr>
          <w:bCs/>
          <w:sz w:val="22"/>
          <w:szCs w:val="22"/>
        </w:rPr>
      </w:pPr>
      <w:r w:rsidRPr="00E37B7B">
        <w:rPr>
          <w:bCs/>
          <w:sz w:val="22"/>
          <w:szCs w:val="22"/>
        </w:rPr>
        <w:t xml:space="preserve">Odstoupení od </w:t>
      </w:r>
      <w:r w:rsidR="009E36CC">
        <w:rPr>
          <w:bCs/>
          <w:sz w:val="22"/>
          <w:szCs w:val="22"/>
        </w:rPr>
        <w:t>Smlouv</w:t>
      </w:r>
      <w:r w:rsidRPr="00E37B7B">
        <w:rPr>
          <w:bCs/>
          <w:sz w:val="22"/>
          <w:szCs w:val="22"/>
        </w:rPr>
        <w:t>y se nedotýká nároku na zaplacení smluvní pokuty.</w:t>
      </w:r>
    </w:p>
    <w:p w14:paraId="63238E25" w14:textId="77777777" w:rsidR="00A85F85" w:rsidRDefault="00A85F85" w:rsidP="00A85F85">
      <w:pPr>
        <w:pStyle w:val="HLAVICKA"/>
        <w:tabs>
          <w:tab w:val="clear" w:pos="284"/>
          <w:tab w:val="clear" w:pos="1134"/>
          <w:tab w:val="left" w:pos="426"/>
        </w:tabs>
        <w:spacing w:before="120"/>
        <w:ind w:left="426"/>
        <w:jc w:val="both"/>
        <w:rPr>
          <w:bCs/>
          <w:sz w:val="16"/>
          <w:szCs w:val="16"/>
        </w:rPr>
      </w:pPr>
    </w:p>
    <w:p w14:paraId="6B373DCE" w14:textId="77777777" w:rsidR="00073FE8" w:rsidRDefault="00073FE8" w:rsidP="00A85F85">
      <w:pPr>
        <w:pStyle w:val="HLAVICKA"/>
        <w:tabs>
          <w:tab w:val="clear" w:pos="284"/>
          <w:tab w:val="clear" w:pos="1134"/>
          <w:tab w:val="left" w:pos="426"/>
        </w:tabs>
        <w:spacing w:before="120"/>
        <w:ind w:left="426"/>
        <w:jc w:val="both"/>
        <w:rPr>
          <w:bCs/>
          <w:sz w:val="16"/>
          <w:szCs w:val="16"/>
        </w:rPr>
      </w:pPr>
    </w:p>
    <w:p w14:paraId="76C9298C" w14:textId="5B22656A" w:rsidR="00073FE8" w:rsidRPr="00E947AF" w:rsidRDefault="00073FE8" w:rsidP="00073FE8">
      <w:pPr>
        <w:pStyle w:val="Zkladntext2"/>
        <w:tabs>
          <w:tab w:val="left" w:pos="426"/>
        </w:tabs>
        <w:spacing w:before="60" w:after="60"/>
        <w:jc w:val="center"/>
        <w:rPr>
          <w:rFonts w:ascii="Arial" w:hAnsi="Arial" w:cs="Arial"/>
          <w:b/>
          <w:sz w:val="22"/>
          <w:szCs w:val="22"/>
        </w:rPr>
      </w:pPr>
      <w:r>
        <w:rPr>
          <w:rFonts w:ascii="Arial" w:hAnsi="Arial" w:cs="Arial"/>
          <w:b/>
          <w:sz w:val="22"/>
          <w:szCs w:val="22"/>
        </w:rPr>
        <w:t>XV. Poddodavatelé</w:t>
      </w:r>
    </w:p>
    <w:p w14:paraId="1E4BCED5" w14:textId="222CC855"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Seznam pod</w:t>
      </w:r>
      <w:r w:rsidRPr="00E947AF">
        <w:rPr>
          <w:rFonts w:ascii="Arial" w:hAnsi="Arial" w:cs="Arial"/>
          <w:sz w:val="22"/>
          <w:szCs w:val="22"/>
        </w:rPr>
        <w:t>dodavatelů, kteří se budou po</w:t>
      </w:r>
      <w:r>
        <w:rPr>
          <w:rFonts w:ascii="Arial" w:hAnsi="Arial" w:cs="Arial"/>
          <w:sz w:val="22"/>
          <w:szCs w:val="22"/>
        </w:rPr>
        <w:t>díle</w:t>
      </w:r>
      <w:r w:rsidRPr="00E947AF">
        <w:rPr>
          <w:rFonts w:ascii="Arial" w:hAnsi="Arial" w:cs="Arial"/>
          <w:sz w:val="22"/>
          <w:szCs w:val="22"/>
        </w:rPr>
        <w:t xml:space="preserve">t na </w:t>
      </w:r>
      <w:r>
        <w:rPr>
          <w:rFonts w:ascii="Arial" w:hAnsi="Arial" w:cs="Arial"/>
          <w:sz w:val="22"/>
          <w:szCs w:val="22"/>
        </w:rPr>
        <w:t>provádění Služeb</w:t>
      </w:r>
      <w:r w:rsidRPr="00E947AF">
        <w:rPr>
          <w:rFonts w:ascii="Arial" w:hAnsi="Arial" w:cs="Arial"/>
          <w:sz w:val="22"/>
          <w:szCs w:val="22"/>
        </w:rPr>
        <w:t xml:space="preserve"> dle této </w:t>
      </w:r>
      <w:r>
        <w:rPr>
          <w:rFonts w:ascii="Arial" w:hAnsi="Arial" w:cs="Arial"/>
          <w:sz w:val="22"/>
          <w:szCs w:val="22"/>
        </w:rPr>
        <w:t>Smlouv</w:t>
      </w:r>
      <w:r w:rsidRPr="00E947AF">
        <w:rPr>
          <w:rFonts w:ascii="Arial" w:hAnsi="Arial" w:cs="Arial"/>
          <w:sz w:val="22"/>
          <w:szCs w:val="22"/>
        </w:rPr>
        <w:t xml:space="preserve">y, tvoří </w:t>
      </w:r>
      <w:r>
        <w:rPr>
          <w:rFonts w:ascii="Arial" w:hAnsi="Arial" w:cs="Arial"/>
          <w:sz w:val="22"/>
          <w:szCs w:val="22"/>
        </w:rPr>
        <w:t xml:space="preserve">přílohu č. 1 </w:t>
      </w:r>
      <w:r w:rsidRPr="00E947AF">
        <w:rPr>
          <w:rFonts w:ascii="Arial" w:hAnsi="Arial" w:cs="Arial"/>
          <w:sz w:val="22"/>
          <w:szCs w:val="22"/>
        </w:rPr>
        <w:t xml:space="preserve">této </w:t>
      </w:r>
      <w:r>
        <w:rPr>
          <w:rFonts w:ascii="Arial" w:hAnsi="Arial" w:cs="Arial"/>
          <w:sz w:val="22"/>
          <w:szCs w:val="22"/>
        </w:rPr>
        <w:t>Smlouv</w:t>
      </w:r>
      <w:r w:rsidRPr="00E947AF">
        <w:rPr>
          <w:rFonts w:ascii="Arial" w:hAnsi="Arial" w:cs="Arial"/>
          <w:sz w:val="22"/>
          <w:szCs w:val="22"/>
        </w:rPr>
        <w:t>y.</w:t>
      </w:r>
    </w:p>
    <w:p w14:paraId="5D4A754E" w14:textId="2239078B"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Jakákoliv změna pod</w:t>
      </w:r>
      <w:r w:rsidRPr="00A83DAD">
        <w:rPr>
          <w:rFonts w:ascii="Arial" w:hAnsi="Arial" w:cs="Arial"/>
          <w:sz w:val="22"/>
          <w:szCs w:val="22"/>
        </w:rPr>
        <w:t xml:space="preserve">dodavatelského zajištění provedení </w:t>
      </w:r>
      <w:r>
        <w:rPr>
          <w:rFonts w:ascii="Arial" w:hAnsi="Arial" w:cs="Arial"/>
          <w:sz w:val="22"/>
          <w:szCs w:val="22"/>
        </w:rPr>
        <w:t>Služeb</w:t>
      </w:r>
      <w:r w:rsidRPr="00E947AF">
        <w:rPr>
          <w:rFonts w:ascii="Arial" w:hAnsi="Arial" w:cs="Arial"/>
          <w:sz w:val="22"/>
          <w:szCs w:val="22"/>
        </w:rPr>
        <w:t xml:space="preserve"> </w:t>
      </w:r>
      <w:r w:rsidRPr="00A83DAD">
        <w:rPr>
          <w:rFonts w:ascii="Arial" w:hAnsi="Arial" w:cs="Arial"/>
          <w:sz w:val="22"/>
          <w:szCs w:val="22"/>
        </w:rPr>
        <w:t xml:space="preserve">dle této </w:t>
      </w:r>
      <w:r>
        <w:rPr>
          <w:rFonts w:ascii="Arial" w:hAnsi="Arial" w:cs="Arial"/>
          <w:sz w:val="22"/>
          <w:szCs w:val="22"/>
        </w:rPr>
        <w:t>Smlouv</w:t>
      </w:r>
      <w:r w:rsidRPr="00A83DAD">
        <w:rPr>
          <w:rFonts w:ascii="Arial" w:hAnsi="Arial" w:cs="Arial"/>
          <w:sz w:val="22"/>
          <w:szCs w:val="22"/>
        </w:rPr>
        <w:t>y</w:t>
      </w:r>
      <w:r w:rsidRPr="00A83DAD" w:rsidDel="004A2533">
        <w:rPr>
          <w:rFonts w:ascii="Arial" w:hAnsi="Arial" w:cs="Arial"/>
          <w:sz w:val="22"/>
          <w:szCs w:val="22"/>
        </w:rPr>
        <w:t xml:space="preserve"> </w:t>
      </w:r>
      <w:r w:rsidRPr="00A83DAD">
        <w:rPr>
          <w:rFonts w:ascii="Arial" w:hAnsi="Arial" w:cs="Arial"/>
          <w:sz w:val="22"/>
          <w:szCs w:val="22"/>
        </w:rPr>
        <w:t xml:space="preserve">musí být předem písemně odsouhlasena </w:t>
      </w:r>
      <w:r>
        <w:rPr>
          <w:rFonts w:ascii="Arial" w:hAnsi="Arial" w:cs="Arial"/>
          <w:sz w:val="22"/>
          <w:szCs w:val="22"/>
        </w:rPr>
        <w:t>Objednatel</w:t>
      </w:r>
      <w:r w:rsidRPr="00A83DAD">
        <w:rPr>
          <w:rFonts w:ascii="Arial" w:hAnsi="Arial" w:cs="Arial"/>
          <w:sz w:val="22"/>
          <w:szCs w:val="22"/>
        </w:rPr>
        <w:t>em.</w:t>
      </w:r>
    </w:p>
    <w:p w14:paraId="0C830675" w14:textId="00CCD369"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A83DAD">
        <w:rPr>
          <w:rFonts w:ascii="Arial" w:hAnsi="Arial" w:cs="Arial"/>
          <w:sz w:val="22"/>
          <w:szCs w:val="22"/>
        </w:rPr>
        <w:t xml:space="preserve"> může kdykoli uložit </w:t>
      </w:r>
      <w:r>
        <w:rPr>
          <w:rFonts w:ascii="Arial" w:hAnsi="Arial" w:cs="Arial"/>
          <w:sz w:val="22"/>
          <w:szCs w:val="22"/>
        </w:rPr>
        <w:t>Poskytovateli, aby bezodkladně odvolal pod</w:t>
      </w:r>
      <w:r w:rsidRPr="00A83DAD">
        <w:rPr>
          <w:rFonts w:ascii="Arial" w:hAnsi="Arial" w:cs="Arial"/>
          <w:sz w:val="22"/>
          <w:szCs w:val="22"/>
        </w:rPr>
        <w:t xml:space="preserve">dodavatele, který není způsobilý nebo je nedbalý v řádném plnění svých povinností. </w:t>
      </w:r>
      <w:r>
        <w:rPr>
          <w:rFonts w:ascii="Arial" w:hAnsi="Arial" w:cs="Arial"/>
          <w:sz w:val="22"/>
          <w:szCs w:val="22"/>
        </w:rPr>
        <w:t>Poskytovatel</w:t>
      </w:r>
      <w:r w:rsidRPr="00A83DAD">
        <w:rPr>
          <w:rFonts w:ascii="Arial" w:hAnsi="Arial" w:cs="Arial"/>
          <w:sz w:val="22"/>
          <w:szCs w:val="22"/>
        </w:rPr>
        <w:t xml:space="preserve"> se zavazuje bezodkladně zajistit nápravu. Doručením této žádosti </w:t>
      </w:r>
      <w:r>
        <w:rPr>
          <w:rFonts w:ascii="Arial" w:hAnsi="Arial" w:cs="Arial"/>
          <w:sz w:val="22"/>
          <w:szCs w:val="22"/>
        </w:rPr>
        <w:t>Objednatel</w:t>
      </w:r>
      <w:r w:rsidRPr="00A83DAD">
        <w:rPr>
          <w:rFonts w:ascii="Arial" w:hAnsi="Arial" w:cs="Arial"/>
          <w:sz w:val="22"/>
          <w:szCs w:val="22"/>
        </w:rPr>
        <w:t xml:space="preserve">e nebudou změněny termíny dokončení ani cena </w:t>
      </w:r>
      <w:r>
        <w:rPr>
          <w:rFonts w:ascii="Arial" w:hAnsi="Arial" w:cs="Arial"/>
          <w:sz w:val="22"/>
          <w:szCs w:val="22"/>
        </w:rPr>
        <w:t>Služeb</w:t>
      </w:r>
      <w:r w:rsidRPr="00A83DAD">
        <w:rPr>
          <w:rFonts w:ascii="Arial" w:hAnsi="Arial" w:cs="Arial"/>
          <w:sz w:val="22"/>
          <w:szCs w:val="22"/>
        </w:rPr>
        <w:t>.</w:t>
      </w:r>
      <w:r>
        <w:rPr>
          <w:rFonts w:ascii="Arial" w:hAnsi="Arial" w:cs="Arial"/>
          <w:sz w:val="22"/>
          <w:szCs w:val="22"/>
        </w:rPr>
        <w:t xml:space="preserve"> </w:t>
      </w:r>
    </w:p>
    <w:p w14:paraId="199B772B" w14:textId="7382D84F"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A83DAD">
        <w:rPr>
          <w:rFonts w:ascii="Arial" w:hAnsi="Arial" w:cs="Arial"/>
          <w:sz w:val="22"/>
          <w:szCs w:val="22"/>
        </w:rPr>
        <w:t xml:space="preserve"> je oprávněn písemně požádat </w:t>
      </w:r>
      <w:r>
        <w:rPr>
          <w:rFonts w:ascii="Arial" w:hAnsi="Arial" w:cs="Arial"/>
          <w:sz w:val="22"/>
          <w:szCs w:val="22"/>
        </w:rPr>
        <w:t>Poskytovatel</w:t>
      </w:r>
      <w:r w:rsidRPr="00A83DAD">
        <w:rPr>
          <w:rFonts w:ascii="Arial" w:hAnsi="Arial" w:cs="Arial"/>
          <w:sz w:val="22"/>
          <w:szCs w:val="22"/>
        </w:rPr>
        <w:t xml:space="preserve">e, aby odvolal z provádění </w:t>
      </w:r>
      <w:r>
        <w:rPr>
          <w:rFonts w:ascii="Arial" w:hAnsi="Arial" w:cs="Arial"/>
          <w:sz w:val="22"/>
          <w:szCs w:val="22"/>
        </w:rPr>
        <w:t>Služeb</w:t>
      </w:r>
      <w:r w:rsidRPr="00E947AF">
        <w:rPr>
          <w:rFonts w:ascii="Arial" w:hAnsi="Arial" w:cs="Arial"/>
          <w:sz w:val="22"/>
          <w:szCs w:val="22"/>
        </w:rPr>
        <w:t xml:space="preserve"> </w:t>
      </w:r>
      <w:r w:rsidRPr="00A83DAD">
        <w:rPr>
          <w:rFonts w:ascii="Arial" w:hAnsi="Arial" w:cs="Arial"/>
          <w:sz w:val="22"/>
          <w:szCs w:val="22"/>
        </w:rPr>
        <w:t xml:space="preserve">jakoukoli osobu zaměstnanou a/nebo zajištěnou </w:t>
      </w:r>
      <w:r>
        <w:rPr>
          <w:rFonts w:ascii="Arial" w:hAnsi="Arial" w:cs="Arial"/>
          <w:sz w:val="22"/>
          <w:szCs w:val="22"/>
        </w:rPr>
        <w:t>Poskytovatel</w:t>
      </w:r>
      <w:r w:rsidRPr="00A83DAD">
        <w:rPr>
          <w:rFonts w:ascii="Arial" w:hAnsi="Arial" w:cs="Arial"/>
          <w:sz w:val="22"/>
          <w:szCs w:val="22"/>
        </w:rPr>
        <w:t xml:space="preserve">em nebo jeho </w:t>
      </w:r>
      <w:r>
        <w:rPr>
          <w:rFonts w:ascii="Arial" w:hAnsi="Arial" w:cs="Arial"/>
          <w:sz w:val="22"/>
          <w:szCs w:val="22"/>
        </w:rPr>
        <w:t>pod</w:t>
      </w:r>
      <w:r w:rsidRPr="00A83DAD">
        <w:rPr>
          <w:rFonts w:ascii="Arial" w:hAnsi="Arial" w:cs="Arial"/>
          <w:sz w:val="22"/>
          <w:szCs w:val="22"/>
        </w:rPr>
        <w:t xml:space="preserve">dodavateli, která dle </w:t>
      </w:r>
      <w:r>
        <w:rPr>
          <w:rFonts w:ascii="Arial" w:hAnsi="Arial" w:cs="Arial"/>
          <w:sz w:val="22"/>
          <w:szCs w:val="22"/>
        </w:rPr>
        <w:t>Objednatel</w:t>
      </w:r>
      <w:r w:rsidRPr="00A83DAD">
        <w:rPr>
          <w:rFonts w:ascii="Arial" w:hAnsi="Arial" w:cs="Arial"/>
          <w:sz w:val="22"/>
          <w:szCs w:val="22"/>
        </w:rPr>
        <w:t xml:space="preserve">e zneužívá své funkce nebo je nezpůsobilá nebo je nedbalá v řádném plnění svých povinností. </w:t>
      </w:r>
      <w:r>
        <w:rPr>
          <w:rFonts w:ascii="Arial" w:hAnsi="Arial" w:cs="Arial"/>
          <w:sz w:val="22"/>
          <w:szCs w:val="22"/>
        </w:rPr>
        <w:t>Poskytovatel</w:t>
      </w:r>
      <w:r w:rsidRPr="00A83DAD">
        <w:rPr>
          <w:rFonts w:ascii="Arial" w:hAnsi="Arial" w:cs="Arial"/>
          <w:sz w:val="22"/>
          <w:szCs w:val="22"/>
        </w:rPr>
        <w:t xml:space="preserve"> je povinen provést nezbytná opatření a nahradit takto odvolanou osobu v co nejkratším možném termínu osobou jinou, schválenou </w:t>
      </w:r>
      <w:r>
        <w:rPr>
          <w:rFonts w:ascii="Arial" w:hAnsi="Arial" w:cs="Arial"/>
          <w:sz w:val="22"/>
          <w:szCs w:val="22"/>
        </w:rPr>
        <w:t>Objednatel</w:t>
      </w:r>
      <w:r w:rsidRPr="00A83DAD">
        <w:rPr>
          <w:rFonts w:ascii="Arial" w:hAnsi="Arial" w:cs="Arial"/>
          <w:sz w:val="22"/>
          <w:szCs w:val="22"/>
        </w:rPr>
        <w:t>em.</w:t>
      </w:r>
    </w:p>
    <w:p w14:paraId="7C377D17" w14:textId="10343D2A"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sidRPr="00A83DAD">
        <w:rPr>
          <w:rFonts w:ascii="Arial" w:hAnsi="Arial" w:cs="Arial"/>
          <w:sz w:val="22"/>
          <w:szCs w:val="22"/>
        </w:rPr>
        <w:lastRenderedPageBreak/>
        <w:t xml:space="preserve">Plnění povinností </w:t>
      </w:r>
      <w:r>
        <w:rPr>
          <w:rFonts w:ascii="Arial" w:hAnsi="Arial" w:cs="Arial"/>
          <w:sz w:val="22"/>
          <w:szCs w:val="22"/>
        </w:rPr>
        <w:t>Poskytovatel</w:t>
      </w:r>
      <w:r w:rsidRPr="00A83DAD">
        <w:rPr>
          <w:rFonts w:ascii="Arial" w:hAnsi="Arial" w:cs="Arial"/>
          <w:sz w:val="22"/>
          <w:szCs w:val="22"/>
        </w:rPr>
        <w:t xml:space="preserve">e stanovených v čl. </w:t>
      </w:r>
      <w:r>
        <w:rPr>
          <w:rFonts w:ascii="Arial" w:hAnsi="Arial" w:cs="Arial"/>
          <w:sz w:val="22"/>
          <w:szCs w:val="22"/>
        </w:rPr>
        <w:t>X. této</w:t>
      </w:r>
      <w:r w:rsidRPr="00A83DAD">
        <w:rPr>
          <w:rFonts w:ascii="Arial" w:hAnsi="Arial" w:cs="Arial"/>
          <w:sz w:val="22"/>
          <w:szCs w:val="22"/>
        </w:rPr>
        <w:t xml:space="preserve"> </w:t>
      </w:r>
      <w:r>
        <w:rPr>
          <w:rFonts w:ascii="Arial" w:hAnsi="Arial" w:cs="Arial"/>
          <w:sz w:val="22"/>
          <w:szCs w:val="22"/>
        </w:rPr>
        <w:t>Smlouv</w:t>
      </w:r>
      <w:r w:rsidRPr="00A83DAD">
        <w:rPr>
          <w:rFonts w:ascii="Arial" w:hAnsi="Arial" w:cs="Arial"/>
          <w:sz w:val="22"/>
          <w:szCs w:val="22"/>
        </w:rPr>
        <w:t xml:space="preserve">y je </w:t>
      </w:r>
      <w:r>
        <w:rPr>
          <w:rFonts w:ascii="Arial" w:hAnsi="Arial" w:cs="Arial"/>
          <w:sz w:val="22"/>
          <w:szCs w:val="22"/>
        </w:rPr>
        <w:t>Poskytovatel</w:t>
      </w:r>
      <w:r w:rsidRPr="00A83DAD" w:rsidDel="0063117D">
        <w:rPr>
          <w:rFonts w:ascii="Arial" w:hAnsi="Arial" w:cs="Arial"/>
          <w:sz w:val="22"/>
          <w:szCs w:val="22"/>
        </w:rPr>
        <w:t xml:space="preserve"> </w:t>
      </w:r>
      <w:r>
        <w:rPr>
          <w:rFonts w:ascii="Arial" w:hAnsi="Arial" w:cs="Arial"/>
          <w:sz w:val="22"/>
          <w:szCs w:val="22"/>
        </w:rPr>
        <w:t>povinen zabezpečit ve vztahu k pod</w:t>
      </w:r>
      <w:r w:rsidRPr="00A83DAD">
        <w:rPr>
          <w:rFonts w:ascii="Arial" w:hAnsi="Arial" w:cs="Arial"/>
          <w:sz w:val="22"/>
          <w:szCs w:val="22"/>
        </w:rPr>
        <w:t>dodavatelům obdobně jako ke svým zaměstnancům nebo jiným svým pracovníkům po</w:t>
      </w:r>
      <w:r>
        <w:rPr>
          <w:rFonts w:ascii="Arial" w:hAnsi="Arial" w:cs="Arial"/>
          <w:sz w:val="22"/>
          <w:szCs w:val="22"/>
        </w:rPr>
        <w:t>díle</w:t>
      </w:r>
      <w:r w:rsidRPr="00A83DAD">
        <w:rPr>
          <w:rFonts w:ascii="Arial" w:hAnsi="Arial" w:cs="Arial"/>
          <w:sz w:val="22"/>
          <w:szCs w:val="22"/>
        </w:rPr>
        <w:t xml:space="preserve">jícím se na provedení </w:t>
      </w:r>
      <w:r>
        <w:rPr>
          <w:rFonts w:ascii="Arial" w:hAnsi="Arial" w:cs="Arial"/>
          <w:sz w:val="22"/>
          <w:szCs w:val="22"/>
        </w:rPr>
        <w:t>Služeb</w:t>
      </w:r>
      <w:r w:rsidRPr="00A83DAD">
        <w:rPr>
          <w:rFonts w:ascii="Arial" w:hAnsi="Arial" w:cs="Arial"/>
          <w:sz w:val="22"/>
          <w:szCs w:val="22"/>
        </w:rPr>
        <w:t xml:space="preserve">. Tím však není dotčena skutečnost, že za veškeré činnosti </w:t>
      </w:r>
      <w:r>
        <w:rPr>
          <w:rFonts w:ascii="Arial" w:hAnsi="Arial" w:cs="Arial"/>
          <w:sz w:val="22"/>
          <w:szCs w:val="22"/>
        </w:rPr>
        <w:t>pod</w:t>
      </w:r>
      <w:r w:rsidRPr="00A83DAD">
        <w:rPr>
          <w:rFonts w:ascii="Arial" w:hAnsi="Arial" w:cs="Arial"/>
          <w:sz w:val="22"/>
          <w:szCs w:val="22"/>
        </w:rPr>
        <w:t xml:space="preserve">dodavatelů, vykonávané v souvislosti s provedením </w:t>
      </w:r>
      <w:r>
        <w:rPr>
          <w:rFonts w:ascii="Arial" w:hAnsi="Arial" w:cs="Arial"/>
          <w:sz w:val="22"/>
          <w:szCs w:val="22"/>
        </w:rPr>
        <w:t>Služeb</w:t>
      </w:r>
      <w:r w:rsidRPr="00A83DAD">
        <w:rPr>
          <w:rFonts w:ascii="Arial" w:hAnsi="Arial" w:cs="Arial"/>
          <w:sz w:val="22"/>
          <w:szCs w:val="22"/>
        </w:rPr>
        <w:t xml:space="preserve">, odpovídá </w:t>
      </w:r>
      <w:r>
        <w:rPr>
          <w:rFonts w:ascii="Arial" w:hAnsi="Arial" w:cs="Arial"/>
          <w:sz w:val="22"/>
          <w:szCs w:val="22"/>
        </w:rPr>
        <w:t>Poskytovatel</w:t>
      </w:r>
      <w:r w:rsidRPr="00A83DAD">
        <w:rPr>
          <w:rFonts w:ascii="Arial" w:hAnsi="Arial" w:cs="Arial"/>
          <w:sz w:val="22"/>
          <w:szCs w:val="22"/>
        </w:rPr>
        <w:t xml:space="preserve"> tak, jako by tyto činnosti vykonával sám.</w:t>
      </w:r>
    </w:p>
    <w:p w14:paraId="77C6DEB4" w14:textId="5E897F3A" w:rsidR="00073FE8" w:rsidRDefault="00073FE8" w:rsidP="00073FE8">
      <w:pPr>
        <w:pStyle w:val="Zkladntext2"/>
        <w:numPr>
          <w:ilvl w:val="0"/>
          <w:numId w:val="32"/>
        </w:numPr>
        <w:tabs>
          <w:tab w:val="left" w:pos="426"/>
        </w:tabs>
        <w:spacing w:before="60" w:after="60"/>
        <w:ind w:left="426" w:hanging="426"/>
        <w:rPr>
          <w:rFonts w:ascii="Arial" w:hAnsi="Arial" w:cs="Arial"/>
          <w:sz w:val="22"/>
          <w:szCs w:val="22"/>
        </w:rPr>
      </w:pPr>
      <w:r w:rsidRPr="00A83DAD">
        <w:rPr>
          <w:rFonts w:ascii="Arial" w:hAnsi="Arial" w:cs="Arial"/>
          <w:sz w:val="22"/>
          <w:szCs w:val="22"/>
        </w:rPr>
        <w:t xml:space="preserve">Veškeré žádosti nebo požadavky </w:t>
      </w:r>
      <w:r>
        <w:rPr>
          <w:rFonts w:ascii="Arial" w:hAnsi="Arial" w:cs="Arial"/>
          <w:sz w:val="22"/>
          <w:szCs w:val="22"/>
        </w:rPr>
        <w:t>pod</w:t>
      </w:r>
      <w:r w:rsidRPr="00A83DAD">
        <w:rPr>
          <w:rFonts w:ascii="Arial" w:hAnsi="Arial" w:cs="Arial"/>
          <w:sz w:val="22"/>
          <w:szCs w:val="22"/>
        </w:rPr>
        <w:t xml:space="preserve">dodavatelů na poskytnutí součinnosti </w:t>
      </w:r>
      <w:r>
        <w:rPr>
          <w:rFonts w:ascii="Arial" w:hAnsi="Arial" w:cs="Arial"/>
          <w:sz w:val="22"/>
          <w:szCs w:val="22"/>
        </w:rPr>
        <w:t>Objednatel</w:t>
      </w:r>
      <w:r w:rsidRPr="00A83DAD">
        <w:rPr>
          <w:rFonts w:ascii="Arial" w:hAnsi="Arial" w:cs="Arial"/>
          <w:sz w:val="22"/>
          <w:szCs w:val="22"/>
        </w:rPr>
        <w:t xml:space="preserve">e budou </w:t>
      </w:r>
      <w:r>
        <w:rPr>
          <w:rFonts w:ascii="Arial" w:hAnsi="Arial" w:cs="Arial"/>
          <w:sz w:val="22"/>
          <w:szCs w:val="22"/>
        </w:rPr>
        <w:t>Objednatel</w:t>
      </w:r>
      <w:r w:rsidRPr="00A83DAD">
        <w:rPr>
          <w:rFonts w:ascii="Arial" w:hAnsi="Arial" w:cs="Arial"/>
          <w:sz w:val="22"/>
          <w:szCs w:val="22"/>
        </w:rPr>
        <w:t xml:space="preserve">i předávány prostřednictvím </w:t>
      </w:r>
      <w:r>
        <w:rPr>
          <w:rFonts w:ascii="Arial" w:hAnsi="Arial" w:cs="Arial"/>
          <w:sz w:val="22"/>
          <w:szCs w:val="22"/>
        </w:rPr>
        <w:t>Poskytovatel</w:t>
      </w:r>
      <w:r w:rsidRPr="00A83DAD">
        <w:rPr>
          <w:rFonts w:ascii="Arial" w:hAnsi="Arial" w:cs="Arial"/>
          <w:sz w:val="22"/>
          <w:szCs w:val="22"/>
        </w:rPr>
        <w:t xml:space="preserve">e. </w:t>
      </w:r>
      <w:r>
        <w:rPr>
          <w:rFonts w:ascii="Arial" w:hAnsi="Arial" w:cs="Arial"/>
          <w:sz w:val="22"/>
          <w:szCs w:val="22"/>
        </w:rPr>
        <w:t>Objednatel</w:t>
      </w:r>
      <w:r w:rsidRPr="00A83DAD">
        <w:rPr>
          <w:rFonts w:ascii="Arial" w:hAnsi="Arial" w:cs="Arial"/>
          <w:sz w:val="22"/>
          <w:szCs w:val="22"/>
        </w:rPr>
        <w:t xml:space="preserve"> není povinen tuto součinnost poskytnout, bude-li o ni požádán přímo </w:t>
      </w:r>
      <w:r>
        <w:rPr>
          <w:rFonts w:ascii="Arial" w:hAnsi="Arial" w:cs="Arial"/>
          <w:sz w:val="22"/>
          <w:szCs w:val="22"/>
        </w:rPr>
        <w:t>pod</w:t>
      </w:r>
      <w:r w:rsidRPr="00A83DAD">
        <w:rPr>
          <w:rFonts w:ascii="Arial" w:hAnsi="Arial" w:cs="Arial"/>
          <w:sz w:val="22"/>
          <w:szCs w:val="22"/>
        </w:rPr>
        <w:t xml:space="preserve">dodavatelem </w:t>
      </w:r>
      <w:r>
        <w:rPr>
          <w:rFonts w:ascii="Arial" w:hAnsi="Arial" w:cs="Arial"/>
          <w:sz w:val="22"/>
          <w:szCs w:val="22"/>
        </w:rPr>
        <w:t>Poskytovatel</w:t>
      </w:r>
      <w:r w:rsidRPr="00A83DAD">
        <w:rPr>
          <w:rFonts w:ascii="Arial" w:hAnsi="Arial" w:cs="Arial"/>
          <w:sz w:val="22"/>
          <w:szCs w:val="22"/>
        </w:rPr>
        <w:t>e.</w:t>
      </w:r>
    </w:p>
    <w:p w14:paraId="758064F6" w14:textId="77777777" w:rsidR="00073FE8" w:rsidRDefault="00073FE8" w:rsidP="00073FE8">
      <w:pPr>
        <w:pStyle w:val="Zkladntext2"/>
        <w:tabs>
          <w:tab w:val="left" w:pos="426"/>
        </w:tabs>
        <w:spacing w:before="60" w:after="60"/>
        <w:jc w:val="center"/>
        <w:rPr>
          <w:rFonts w:ascii="Arial" w:hAnsi="Arial" w:cs="Arial"/>
          <w:b/>
          <w:sz w:val="22"/>
          <w:szCs w:val="22"/>
        </w:rPr>
      </w:pPr>
    </w:p>
    <w:p w14:paraId="140B7592" w14:textId="77777777" w:rsidR="00B60E8A" w:rsidRDefault="00B60E8A" w:rsidP="00073FE8">
      <w:pPr>
        <w:pStyle w:val="Zkladntext2"/>
        <w:tabs>
          <w:tab w:val="left" w:pos="426"/>
        </w:tabs>
        <w:spacing w:before="60" w:after="60"/>
        <w:jc w:val="center"/>
        <w:rPr>
          <w:rFonts w:ascii="Arial" w:hAnsi="Arial" w:cs="Arial"/>
          <w:b/>
          <w:sz w:val="22"/>
          <w:szCs w:val="22"/>
        </w:rPr>
      </w:pPr>
    </w:p>
    <w:p w14:paraId="16AA2840" w14:textId="77777777" w:rsidR="00B60E8A" w:rsidRDefault="00B60E8A" w:rsidP="00073FE8">
      <w:pPr>
        <w:pStyle w:val="Zkladntext2"/>
        <w:tabs>
          <w:tab w:val="left" w:pos="426"/>
        </w:tabs>
        <w:spacing w:before="60" w:after="60"/>
        <w:jc w:val="center"/>
        <w:rPr>
          <w:rFonts w:ascii="Arial" w:hAnsi="Arial" w:cs="Arial"/>
          <w:b/>
          <w:sz w:val="22"/>
          <w:szCs w:val="22"/>
        </w:rPr>
      </w:pPr>
    </w:p>
    <w:p w14:paraId="4270EACC" w14:textId="022B1D9B" w:rsidR="006F4DA4" w:rsidRDefault="006F4DA4" w:rsidP="006F4DA4">
      <w:pPr>
        <w:pStyle w:val="Zkladntext2"/>
        <w:tabs>
          <w:tab w:val="left" w:pos="426"/>
        </w:tabs>
        <w:spacing w:before="60" w:after="60"/>
        <w:jc w:val="center"/>
        <w:rPr>
          <w:rFonts w:ascii="Arial" w:hAnsi="Arial" w:cs="Arial"/>
          <w:b/>
          <w:sz w:val="22"/>
          <w:szCs w:val="22"/>
        </w:rPr>
      </w:pPr>
      <w:r>
        <w:rPr>
          <w:rFonts w:ascii="Arial" w:hAnsi="Arial" w:cs="Arial"/>
          <w:b/>
          <w:sz w:val="22"/>
          <w:szCs w:val="22"/>
        </w:rPr>
        <w:t>XVI.</w:t>
      </w:r>
      <w:bookmarkStart w:id="3" w:name="_Hlk165379154"/>
      <w:r>
        <w:rPr>
          <w:rFonts w:ascii="Arial" w:hAnsi="Arial" w:cs="Arial"/>
          <w:b/>
          <w:sz w:val="22"/>
          <w:szCs w:val="22"/>
        </w:rPr>
        <w:t xml:space="preserve"> Pojištění odpovědnosti za škodu</w:t>
      </w:r>
    </w:p>
    <w:p w14:paraId="5738532B" w14:textId="3413D790" w:rsidR="00DB0A9C" w:rsidRPr="00DB0A9C" w:rsidRDefault="006F4DA4" w:rsidP="00DB0A9C">
      <w:pPr>
        <w:pStyle w:val="Zkladntext2"/>
        <w:numPr>
          <w:ilvl w:val="0"/>
          <w:numId w:val="38"/>
        </w:numPr>
        <w:tabs>
          <w:tab w:val="left" w:pos="426"/>
        </w:tabs>
        <w:spacing w:before="60" w:line="276" w:lineRule="auto"/>
        <w:ind w:left="426" w:hanging="426"/>
        <w:rPr>
          <w:rFonts w:ascii="Arial" w:hAnsi="Arial" w:cs="Arial"/>
          <w:sz w:val="22"/>
          <w:szCs w:val="22"/>
        </w:rPr>
      </w:pPr>
      <w:bookmarkStart w:id="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9A31D5">
        <w:rPr>
          <w:rFonts w:ascii="Arial" w:hAnsi="Arial" w:cs="Arial"/>
          <w:sz w:val="22"/>
          <w:szCs w:val="22"/>
        </w:rPr>
        <w:t>3 </w:t>
      </w:r>
      <w:r>
        <w:rPr>
          <w:rFonts w:ascii="Arial" w:hAnsi="Arial" w:cs="Arial"/>
          <w:sz w:val="22"/>
          <w:szCs w:val="22"/>
        </w:rPr>
        <w:t>000 000,- Kč. Zhotovitel je povinen toto pojištění předložit Objednateli před samotným zahájením</w:t>
      </w:r>
      <w:r w:rsidR="00B60E8A">
        <w:rPr>
          <w:rFonts w:ascii="Arial" w:hAnsi="Arial" w:cs="Arial"/>
          <w:sz w:val="22"/>
          <w:szCs w:val="22"/>
        </w:rPr>
        <w:t xml:space="preserve"> plnění dle této Smlouvy</w:t>
      </w:r>
      <w:r>
        <w:rPr>
          <w:rFonts w:ascii="Arial" w:hAnsi="Arial" w:cs="Arial"/>
          <w:sz w:val="22"/>
          <w:szCs w:val="22"/>
        </w:rPr>
        <w:t>.</w:t>
      </w:r>
    </w:p>
    <w:p w14:paraId="0A7946FC" w14:textId="40CB31E9" w:rsidR="006F4DA4" w:rsidRDefault="006F4DA4" w:rsidP="006F4DA4">
      <w:pPr>
        <w:pStyle w:val="Zkladntext2"/>
        <w:numPr>
          <w:ilvl w:val="0"/>
          <w:numId w:val="38"/>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udržovat pojištění v platnosti analogicky ve smyslu odst. 3 tohoto článku Smlouvy.</w:t>
      </w:r>
    </w:p>
    <w:p w14:paraId="69A4F3DB" w14:textId="77777777" w:rsidR="006F4DA4" w:rsidRDefault="006F4DA4" w:rsidP="006F4DA4">
      <w:pPr>
        <w:pStyle w:val="Zkladntext2"/>
        <w:numPr>
          <w:ilvl w:val="0"/>
          <w:numId w:val="38"/>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3"/>
      <w:bookmarkEnd w:id="4"/>
    </w:p>
    <w:p w14:paraId="4E2B8639" w14:textId="77777777" w:rsidR="00073FE8" w:rsidRPr="00E37B7B" w:rsidRDefault="00073FE8" w:rsidP="005D3C86">
      <w:pPr>
        <w:pStyle w:val="HLAVICKA"/>
        <w:tabs>
          <w:tab w:val="clear" w:pos="284"/>
          <w:tab w:val="clear" w:pos="1134"/>
          <w:tab w:val="left" w:pos="426"/>
        </w:tabs>
        <w:spacing w:before="120"/>
        <w:jc w:val="both"/>
        <w:rPr>
          <w:bCs/>
          <w:sz w:val="16"/>
          <w:szCs w:val="16"/>
        </w:rPr>
      </w:pPr>
    </w:p>
    <w:p w14:paraId="6611120E" w14:textId="77777777" w:rsidR="00094D3A" w:rsidRPr="00E37B7B" w:rsidRDefault="00094D3A" w:rsidP="00A85F85">
      <w:pPr>
        <w:pStyle w:val="HLAVICKA"/>
        <w:tabs>
          <w:tab w:val="clear" w:pos="284"/>
          <w:tab w:val="clear" w:pos="1134"/>
          <w:tab w:val="left" w:pos="426"/>
        </w:tabs>
        <w:spacing w:before="120"/>
        <w:ind w:left="426"/>
        <w:jc w:val="both"/>
        <w:rPr>
          <w:bCs/>
          <w:sz w:val="16"/>
          <w:szCs w:val="16"/>
        </w:rPr>
      </w:pPr>
    </w:p>
    <w:p w14:paraId="37EEA384" w14:textId="5539AD4C" w:rsidR="00392BE2" w:rsidRPr="00E37B7B" w:rsidRDefault="00392BE2" w:rsidP="00392BE2">
      <w:pPr>
        <w:pStyle w:val="HLAVICKA"/>
        <w:jc w:val="center"/>
        <w:rPr>
          <w:b/>
          <w:bCs/>
          <w:sz w:val="22"/>
          <w:szCs w:val="22"/>
        </w:rPr>
      </w:pPr>
      <w:r w:rsidRPr="00E37B7B">
        <w:rPr>
          <w:b/>
          <w:bCs/>
          <w:sz w:val="22"/>
          <w:szCs w:val="22"/>
        </w:rPr>
        <w:t>X</w:t>
      </w:r>
      <w:r w:rsidR="00073FE8">
        <w:rPr>
          <w:b/>
          <w:bCs/>
          <w:sz w:val="22"/>
          <w:szCs w:val="22"/>
        </w:rPr>
        <w:t>VII</w:t>
      </w:r>
      <w:r w:rsidRPr="00E37B7B">
        <w:rPr>
          <w:b/>
          <w:bCs/>
          <w:sz w:val="22"/>
          <w:szCs w:val="22"/>
        </w:rPr>
        <w:t>. Oprávněné osoby</w:t>
      </w:r>
    </w:p>
    <w:p w14:paraId="5903BF2A" w14:textId="1576A935" w:rsidR="00392BE2" w:rsidRPr="00E37B7B" w:rsidRDefault="00392BE2" w:rsidP="00971B4F">
      <w:pPr>
        <w:pStyle w:val="Zkladntext2"/>
        <w:numPr>
          <w:ilvl w:val="0"/>
          <w:numId w:val="22"/>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Každá smluvní strana jmenuje oprávněné osoby, které jsou uvedeny v záhlaví této </w:t>
      </w:r>
      <w:r w:rsidR="009E36CC">
        <w:rPr>
          <w:rFonts w:ascii="Arial" w:hAnsi="Arial" w:cs="Arial"/>
          <w:sz w:val="22"/>
          <w:szCs w:val="22"/>
        </w:rPr>
        <w:t>Smlouv</w:t>
      </w:r>
      <w:r w:rsidRPr="00E37B7B">
        <w:rPr>
          <w:rFonts w:ascii="Arial" w:hAnsi="Arial" w:cs="Arial"/>
          <w:sz w:val="22"/>
          <w:szCs w:val="22"/>
        </w:rPr>
        <w:t xml:space="preserve">y a v odst. 4 tohoto článku. Oprávněné osoby budou zastupovat smluvní stranu v záležitostech souvisejících s plněním dle této </w:t>
      </w:r>
      <w:r w:rsidR="009E36CC">
        <w:rPr>
          <w:rFonts w:ascii="Arial" w:hAnsi="Arial" w:cs="Arial"/>
          <w:sz w:val="22"/>
          <w:szCs w:val="22"/>
        </w:rPr>
        <w:t>Smlouv</w:t>
      </w:r>
      <w:r w:rsidRPr="00E37B7B">
        <w:rPr>
          <w:rFonts w:ascii="Arial" w:hAnsi="Arial" w:cs="Arial"/>
          <w:sz w:val="22"/>
          <w:szCs w:val="22"/>
        </w:rPr>
        <w:t>y. Oprávněná osoba si může stanovit svého zástupce. Vystupuje-li zástupce za oprávněnou osobu, má stejné pravomoci jako oprávněná osoba.</w:t>
      </w:r>
    </w:p>
    <w:p w14:paraId="7FC9A1A5" w14:textId="77777777" w:rsidR="00392BE2" w:rsidRPr="00E37B7B" w:rsidRDefault="00392BE2" w:rsidP="00971B4F">
      <w:pPr>
        <w:pStyle w:val="Zkladntext2"/>
        <w:numPr>
          <w:ilvl w:val="0"/>
          <w:numId w:val="22"/>
        </w:numPr>
        <w:tabs>
          <w:tab w:val="left" w:pos="426"/>
        </w:tabs>
        <w:spacing w:before="60" w:after="60"/>
        <w:ind w:left="426" w:hanging="426"/>
        <w:rPr>
          <w:rFonts w:ascii="Arial" w:hAnsi="Arial" w:cs="Arial"/>
          <w:sz w:val="22"/>
          <w:szCs w:val="22"/>
        </w:rPr>
      </w:pPr>
      <w:r w:rsidRPr="00E37B7B">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54B2CA7" w14:textId="1211ED04" w:rsidR="00392BE2" w:rsidRPr="00E37B7B" w:rsidRDefault="00392BE2" w:rsidP="00971B4F">
      <w:pPr>
        <w:pStyle w:val="Zkladntext2"/>
        <w:numPr>
          <w:ilvl w:val="0"/>
          <w:numId w:val="22"/>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Ustanovením tohoto článku </w:t>
      </w:r>
      <w:r w:rsidR="009E36CC">
        <w:rPr>
          <w:rFonts w:ascii="Arial" w:hAnsi="Arial" w:cs="Arial"/>
          <w:sz w:val="22"/>
          <w:szCs w:val="22"/>
        </w:rPr>
        <w:t>Smlouv</w:t>
      </w:r>
      <w:r w:rsidRPr="00E37B7B">
        <w:rPr>
          <w:rFonts w:ascii="Arial" w:hAnsi="Arial" w:cs="Arial"/>
          <w:sz w:val="22"/>
          <w:szCs w:val="22"/>
        </w:rPr>
        <w:t>y není dotčeno postavení osob oprávněných zastupovat smluvní strany.</w:t>
      </w:r>
    </w:p>
    <w:p w14:paraId="5FFCEA4B" w14:textId="77777777" w:rsidR="00392BE2" w:rsidRPr="00E37B7B" w:rsidRDefault="00392BE2" w:rsidP="00971B4F">
      <w:pPr>
        <w:pStyle w:val="Zkladntext2"/>
        <w:numPr>
          <w:ilvl w:val="0"/>
          <w:numId w:val="22"/>
        </w:numPr>
        <w:tabs>
          <w:tab w:val="left" w:pos="426"/>
        </w:tabs>
        <w:spacing w:before="60" w:after="60"/>
        <w:ind w:left="426" w:hanging="426"/>
        <w:rPr>
          <w:rFonts w:ascii="Arial" w:hAnsi="Arial" w:cs="Arial"/>
          <w:sz w:val="22"/>
          <w:szCs w:val="22"/>
        </w:rPr>
      </w:pPr>
      <w:r w:rsidRPr="00E37B7B">
        <w:rPr>
          <w:rFonts w:ascii="Arial" w:hAnsi="Arial" w:cs="Arial"/>
          <w:sz w:val="22"/>
          <w:szCs w:val="22"/>
        </w:rPr>
        <w:t>Oprávněné osoby smluvních stran jsou:</w:t>
      </w:r>
    </w:p>
    <w:p w14:paraId="54636ED6" w14:textId="3456E57C" w:rsidR="006F4DA4" w:rsidRPr="00E37B7B" w:rsidRDefault="006F4DA4" w:rsidP="006F4DA4">
      <w:pPr>
        <w:pStyle w:val="Zkladntext2"/>
        <w:numPr>
          <w:ilvl w:val="1"/>
          <w:numId w:val="22"/>
        </w:numPr>
        <w:spacing w:before="60" w:after="60"/>
        <w:ind w:left="1418" w:hanging="338"/>
        <w:rPr>
          <w:rFonts w:ascii="Arial" w:hAnsi="Arial" w:cs="Arial"/>
          <w:sz w:val="22"/>
          <w:szCs w:val="22"/>
        </w:rPr>
      </w:pPr>
      <w:r w:rsidRPr="00E37B7B">
        <w:rPr>
          <w:rFonts w:ascii="Arial" w:hAnsi="Arial" w:cs="Arial"/>
          <w:sz w:val="22"/>
          <w:szCs w:val="22"/>
        </w:rPr>
        <w:t xml:space="preserve">na straně </w:t>
      </w:r>
      <w:r>
        <w:rPr>
          <w:rFonts w:ascii="Arial" w:hAnsi="Arial" w:cs="Arial"/>
          <w:sz w:val="22"/>
          <w:szCs w:val="22"/>
        </w:rPr>
        <w:t>Objednatel</w:t>
      </w:r>
      <w:r w:rsidRPr="00E37B7B">
        <w:rPr>
          <w:rFonts w:ascii="Arial" w:hAnsi="Arial" w:cs="Arial"/>
          <w:sz w:val="22"/>
          <w:szCs w:val="22"/>
        </w:rPr>
        <w:t xml:space="preserve">e ve věcech </w:t>
      </w:r>
      <w:r w:rsidR="00414823">
        <w:rPr>
          <w:rFonts w:ascii="Arial" w:hAnsi="Arial" w:cs="Arial"/>
          <w:sz w:val="22"/>
          <w:szCs w:val="22"/>
        </w:rPr>
        <w:t>administrace VZ</w:t>
      </w:r>
      <w:r w:rsidRPr="00E37B7B">
        <w:rPr>
          <w:rFonts w:ascii="Arial" w:hAnsi="Arial" w:cs="Arial"/>
          <w:sz w:val="22"/>
          <w:szCs w:val="22"/>
        </w:rPr>
        <w:t xml:space="preserve">: </w:t>
      </w:r>
    </w:p>
    <w:p w14:paraId="059FEFAC" w14:textId="361998F1" w:rsidR="006F4DA4" w:rsidRPr="00E37B7B" w:rsidRDefault="006F4DA4" w:rsidP="006F4DA4">
      <w:pPr>
        <w:pStyle w:val="Zkladntext2"/>
        <w:spacing w:before="60" w:after="60"/>
        <w:ind w:left="3686"/>
        <w:rPr>
          <w:rFonts w:ascii="Arial" w:hAnsi="Arial" w:cs="Arial"/>
          <w:sz w:val="22"/>
          <w:szCs w:val="22"/>
        </w:rPr>
      </w:pPr>
      <w:r w:rsidRPr="00E37B7B">
        <w:rPr>
          <w:rFonts w:ascii="Arial" w:hAnsi="Arial" w:cs="Arial"/>
          <w:sz w:val="22"/>
          <w:szCs w:val="22"/>
        </w:rPr>
        <w:t xml:space="preserve">Mgr. </w:t>
      </w:r>
      <w:r>
        <w:rPr>
          <w:rFonts w:ascii="Arial" w:hAnsi="Arial" w:cs="Arial"/>
          <w:sz w:val="22"/>
          <w:szCs w:val="22"/>
        </w:rPr>
        <w:t>Kateřina Antošová</w:t>
      </w:r>
      <w:r w:rsidRPr="00E37B7B">
        <w:rPr>
          <w:rFonts w:ascii="Arial" w:hAnsi="Arial" w:cs="Arial"/>
          <w:sz w:val="22"/>
          <w:szCs w:val="22"/>
        </w:rPr>
        <w:t xml:space="preserve">, vedoucí oddělení </w:t>
      </w:r>
      <w:r>
        <w:rPr>
          <w:rFonts w:ascii="Arial" w:hAnsi="Arial" w:cs="Arial"/>
          <w:sz w:val="22"/>
          <w:szCs w:val="22"/>
        </w:rPr>
        <w:t>veřejných zakázek právního odboru</w:t>
      </w:r>
      <w:r w:rsidRPr="00E37B7B">
        <w:rPr>
          <w:rFonts w:ascii="Arial" w:hAnsi="Arial" w:cs="Arial"/>
          <w:sz w:val="22"/>
          <w:szCs w:val="22"/>
        </w:rPr>
        <w:t xml:space="preserve"> MmÚ</w:t>
      </w:r>
    </w:p>
    <w:p w14:paraId="63BA4A7C" w14:textId="272087C8" w:rsidR="006F4DA4" w:rsidRPr="00E37B7B" w:rsidRDefault="006F4DA4" w:rsidP="006F4DA4">
      <w:pPr>
        <w:pStyle w:val="HLAVICKA"/>
        <w:tabs>
          <w:tab w:val="clear" w:pos="284"/>
          <w:tab w:val="clear" w:pos="1134"/>
        </w:tabs>
        <w:spacing w:after="0"/>
        <w:ind w:left="2975" w:firstLine="708"/>
        <w:jc w:val="both"/>
        <w:rPr>
          <w:sz w:val="22"/>
          <w:szCs w:val="22"/>
        </w:rPr>
      </w:pPr>
      <w:r w:rsidRPr="00E37B7B">
        <w:rPr>
          <w:sz w:val="22"/>
          <w:szCs w:val="22"/>
        </w:rPr>
        <w:t xml:space="preserve">tel.: +420 475 271 </w:t>
      </w:r>
      <w:r>
        <w:rPr>
          <w:sz w:val="22"/>
          <w:szCs w:val="22"/>
        </w:rPr>
        <w:t>318</w:t>
      </w:r>
    </w:p>
    <w:p w14:paraId="67258132" w14:textId="680C5A64" w:rsidR="006F4DA4" w:rsidRDefault="006F4DA4" w:rsidP="00B60E8A">
      <w:pPr>
        <w:pStyle w:val="HLAVICKA"/>
        <w:tabs>
          <w:tab w:val="clear" w:pos="284"/>
          <w:tab w:val="clear" w:pos="1134"/>
        </w:tabs>
        <w:spacing w:after="0"/>
        <w:ind w:left="2975" w:firstLine="708"/>
        <w:jc w:val="both"/>
        <w:rPr>
          <w:sz w:val="22"/>
          <w:szCs w:val="22"/>
        </w:rPr>
      </w:pPr>
      <w:r w:rsidRPr="00E37B7B">
        <w:rPr>
          <w:sz w:val="22"/>
          <w:szCs w:val="22"/>
        </w:rPr>
        <w:t xml:space="preserve">e-mail: </w:t>
      </w:r>
      <w:r w:rsidR="00414823" w:rsidRPr="00414823">
        <w:rPr>
          <w:sz w:val="22"/>
          <w:szCs w:val="22"/>
        </w:rPr>
        <w:t>katerina.antosova@mag-ul.cz</w:t>
      </w:r>
    </w:p>
    <w:p w14:paraId="3822750F" w14:textId="77777777" w:rsidR="00414823" w:rsidRDefault="00414823" w:rsidP="00B60E8A">
      <w:pPr>
        <w:pStyle w:val="HLAVICKA"/>
        <w:tabs>
          <w:tab w:val="clear" w:pos="284"/>
          <w:tab w:val="clear" w:pos="1134"/>
        </w:tabs>
        <w:spacing w:after="0"/>
        <w:ind w:left="2975" w:firstLine="708"/>
        <w:jc w:val="both"/>
        <w:rPr>
          <w:sz w:val="22"/>
          <w:szCs w:val="22"/>
        </w:rPr>
      </w:pPr>
    </w:p>
    <w:p w14:paraId="38BB706C" w14:textId="77777777" w:rsidR="00414823" w:rsidRDefault="00414823" w:rsidP="00B60E8A">
      <w:pPr>
        <w:pStyle w:val="HLAVICKA"/>
        <w:tabs>
          <w:tab w:val="clear" w:pos="284"/>
          <w:tab w:val="clear" w:pos="1134"/>
        </w:tabs>
        <w:spacing w:after="0"/>
        <w:ind w:left="2975" w:firstLine="708"/>
        <w:jc w:val="both"/>
        <w:rPr>
          <w:sz w:val="22"/>
          <w:szCs w:val="22"/>
        </w:rPr>
      </w:pPr>
    </w:p>
    <w:p w14:paraId="3E2F1DB5" w14:textId="77777777" w:rsidR="00414823" w:rsidRDefault="00414823" w:rsidP="00B60E8A">
      <w:pPr>
        <w:pStyle w:val="HLAVICKA"/>
        <w:tabs>
          <w:tab w:val="clear" w:pos="284"/>
          <w:tab w:val="clear" w:pos="1134"/>
        </w:tabs>
        <w:spacing w:after="0"/>
        <w:ind w:left="2975" w:firstLine="708"/>
        <w:jc w:val="both"/>
        <w:rPr>
          <w:sz w:val="22"/>
          <w:szCs w:val="22"/>
        </w:rPr>
      </w:pPr>
    </w:p>
    <w:p w14:paraId="261FB1BB" w14:textId="77777777" w:rsidR="00414823" w:rsidRDefault="00414823" w:rsidP="00B60E8A">
      <w:pPr>
        <w:pStyle w:val="HLAVICKA"/>
        <w:tabs>
          <w:tab w:val="clear" w:pos="284"/>
          <w:tab w:val="clear" w:pos="1134"/>
        </w:tabs>
        <w:spacing w:after="0"/>
        <w:ind w:left="2975" w:firstLine="708"/>
        <w:jc w:val="both"/>
        <w:rPr>
          <w:sz w:val="22"/>
          <w:szCs w:val="22"/>
        </w:rPr>
      </w:pPr>
    </w:p>
    <w:p w14:paraId="04B5212E" w14:textId="2F583CE9" w:rsidR="00392BE2" w:rsidRPr="00E37B7B" w:rsidRDefault="00392BE2" w:rsidP="00971B4F">
      <w:pPr>
        <w:pStyle w:val="Zkladntext2"/>
        <w:numPr>
          <w:ilvl w:val="1"/>
          <w:numId w:val="22"/>
        </w:numPr>
        <w:spacing w:before="60" w:after="60"/>
        <w:ind w:left="1418" w:hanging="338"/>
        <w:rPr>
          <w:rFonts w:ascii="Arial" w:hAnsi="Arial" w:cs="Arial"/>
          <w:sz w:val="22"/>
          <w:szCs w:val="22"/>
        </w:rPr>
      </w:pPr>
      <w:r w:rsidRPr="00E37B7B">
        <w:rPr>
          <w:rFonts w:ascii="Arial" w:hAnsi="Arial" w:cs="Arial"/>
          <w:sz w:val="22"/>
          <w:szCs w:val="22"/>
        </w:rPr>
        <w:lastRenderedPageBreak/>
        <w:t xml:space="preserve">na straně </w:t>
      </w:r>
      <w:r w:rsidR="009E36CC">
        <w:rPr>
          <w:rFonts w:ascii="Arial" w:hAnsi="Arial" w:cs="Arial"/>
          <w:sz w:val="22"/>
          <w:szCs w:val="22"/>
        </w:rPr>
        <w:t>Objednatel</w:t>
      </w:r>
      <w:r w:rsidRPr="00E37B7B">
        <w:rPr>
          <w:rFonts w:ascii="Arial" w:hAnsi="Arial" w:cs="Arial"/>
          <w:sz w:val="22"/>
          <w:szCs w:val="22"/>
        </w:rPr>
        <w:t xml:space="preserve">e ve věcech technických: </w:t>
      </w:r>
    </w:p>
    <w:p w14:paraId="4C0E1B4B" w14:textId="4409EC1D" w:rsidR="009A31D5" w:rsidRPr="009A31D5" w:rsidRDefault="009A31D5" w:rsidP="009A31D5">
      <w:pPr>
        <w:pStyle w:val="HLAVICKA"/>
        <w:spacing w:before="120"/>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9A31D5">
        <w:rPr>
          <w:sz w:val="22"/>
          <w:szCs w:val="22"/>
        </w:rPr>
        <w:t>Petr Krause</w:t>
      </w:r>
      <w:r>
        <w:rPr>
          <w:sz w:val="22"/>
          <w:szCs w:val="22"/>
        </w:rPr>
        <w:t>, s</w:t>
      </w:r>
      <w:r w:rsidRPr="009A31D5">
        <w:rPr>
          <w:sz w:val="22"/>
          <w:szCs w:val="22"/>
        </w:rPr>
        <w:t>enior projektový manažer</w:t>
      </w:r>
    </w:p>
    <w:p w14:paraId="5439FC43" w14:textId="76BFBAA6" w:rsidR="009A31D5" w:rsidRPr="009A31D5" w:rsidRDefault="009A31D5" w:rsidP="009A31D5">
      <w:pPr>
        <w:pStyle w:val="HLAVICKA"/>
        <w:spacing w:before="120"/>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t</w:t>
      </w:r>
      <w:r w:rsidRPr="009A31D5">
        <w:rPr>
          <w:sz w:val="22"/>
          <w:szCs w:val="22"/>
        </w:rPr>
        <w:t>el: +420</w:t>
      </w:r>
      <w:r>
        <w:rPr>
          <w:sz w:val="22"/>
          <w:szCs w:val="22"/>
        </w:rPr>
        <w:t> </w:t>
      </w:r>
      <w:r w:rsidRPr="009A31D5">
        <w:rPr>
          <w:sz w:val="22"/>
          <w:szCs w:val="22"/>
        </w:rPr>
        <w:t>732</w:t>
      </w:r>
      <w:r>
        <w:rPr>
          <w:sz w:val="22"/>
          <w:szCs w:val="22"/>
        </w:rPr>
        <w:t> </w:t>
      </w:r>
      <w:r w:rsidRPr="009A31D5">
        <w:rPr>
          <w:sz w:val="22"/>
          <w:szCs w:val="22"/>
        </w:rPr>
        <w:t>300</w:t>
      </w:r>
      <w:r>
        <w:rPr>
          <w:sz w:val="22"/>
          <w:szCs w:val="22"/>
        </w:rPr>
        <w:t> </w:t>
      </w:r>
      <w:r w:rsidRPr="009A31D5">
        <w:rPr>
          <w:sz w:val="22"/>
          <w:szCs w:val="22"/>
        </w:rPr>
        <w:t>308</w:t>
      </w:r>
    </w:p>
    <w:p w14:paraId="4F8F8562" w14:textId="18560A15" w:rsidR="009A31D5" w:rsidRPr="009A31D5" w:rsidRDefault="009A31D5" w:rsidP="009A31D5">
      <w:pPr>
        <w:pStyle w:val="HLAVICKA"/>
        <w:spacing w:before="120"/>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t>e-</w:t>
      </w:r>
      <w:r w:rsidRPr="009A31D5">
        <w:rPr>
          <w:sz w:val="22"/>
          <w:szCs w:val="22"/>
        </w:rPr>
        <w:t xml:space="preserve">mail: </w:t>
      </w:r>
      <w:r w:rsidRPr="008F3655">
        <w:rPr>
          <w:sz w:val="22"/>
          <w:szCs w:val="22"/>
        </w:rPr>
        <w:t>petr.krause2@mag-ul.cz</w:t>
      </w:r>
    </w:p>
    <w:p w14:paraId="4D5649CE" w14:textId="77777777" w:rsidR="00094D3A" w:rsidRPr="00E37B7B" w:rsidRDefault="00094D3A" w:rsidP="00094D3A">
      <w:pPr>
        <w:pStyle w:val="HLAVICKA"/>
        <w:tabs>
          <w:tab w:val="clear" w:pos="284"/>
          <w:tab w:val="clear" w:pos="1134"/>
        </w:tabs>
        <w:spacing w:after="0"/>
        <w:ind w:left="2975" w:firstLine="708"/>
        <w:jc w:val="both"/>
        <w:rPr>
          <w:sz w:val="22"/>
          <w:szCs w:val="22"/>
        </w:rPr>
      </w:pPr>
    </w:p>
    <w:p w14:paraId="025A4014" w14:textId="2BE647BE" w:rsidR="00392BE2" w:rsidRPr="00E37B7B" w:rsidRDefault="00392BE2" w:rsidP="00971B4F">
      <w:pPr>
        <w:pStyle w:val="Zkladntext2"/>
        <w:numPr>
          <w:ilvl w:val="1"/>
          <w:numId w:val="22"/>
        </w:numPr>
        <w:tabs>
          <w:tab w:val="left" w:pos="426"/>
        </w:tabs>
        <w:spacing w:before="60" w:after="60"/>
        <w:rPr>
          <w:rFonts w:ascii="Arial" w:hAnsi="Arial" w:cs="Arial"/>
          <w:sz w:val="22"/>
          <w:szCs w:val="22"/>
        </w:rPr>
      </w:pPr>
      <w:permStart w:id="114194560" w:edGrp="everyone"/>
      <w:r w:rsidRPr="00E37B7B">
        <w:rPr>
          <w:rFonts w:ascii="Arial" w:hAnsi="Arial" w:cs="Arial"/>
          <w:sz w:val="22"/>
          <w:szCs w:val="22"/>
        </w:rPr>
        <w:t xml:space="preserve">na straně </w:t>
      </w:r>
      <w:r w:rsidR="009E36CC">
        <w:rPr>
          <w:rFonts w:ascii="Arial" w:hAnsi="Arial" w:cs="Arial"/>
          <w:sz w:val="22"/>
          <w:szCs w:val="22"/>
        </w:rPr>
        <w:t>Poskytovatel</w:t>
      </w:r>
      <w:r w:rsidRPr="00E37B7B">
        <w:rPr>
          <w:rFonts w:ascii="Arial" w:hAnsi="Arial" w:cs="Arial"/>
          <w:sz w:val="22"/>
          <w:szCs w:val="22"/>
        </w:rPr>
        <w:t>e:</w:t>
      </w:r>
    </w:p>
    <w:p w14:paraId="5B58E361" w14:textId="77777777" w:rsidR="00094D3A" w:rsidRPr="00E37B7B" w:rsidRDefault="00094D3A" w:rsidP="00094D3A">
      <w:pPr>
        <w:pStyle w:val="Zkladntext2"/>
        <w:tabs>
          <w:tab w:val="left" w:pos="426"/>
        </w:tabs>
        <w:spacing w:before="60" w:after="60"/>
        <w:rPr>
          <w:rFonts w:ascii="Arial" w:hAnsi="Arial" w:cs="Arial"/>
          <w:sz w:val="22"/>
          <w:szCs w:val="22"/>
        </w:rPr>
      </w:pPr>
    </w:p>
    <w:p w14:paraId="7C17EF35" w14:textId="77777777" w:rsidR="00094D3A" w:rsidRPr="00E37B7B" w:rsidRDefault="00094D3A" w:rsidP="00094D3A">
      <w:pPr>
        <w:pStyle w:val="Zkladntext2"/>
        <w:tabs>
          <w:tab w:val="left" w:pos="426"/>
        </w:tabs>
        <w:spacing w:before="60" w:after="60"/>
        <w:rPr>
          <w:rFonts w:ascii="Arial" w:hAnsi="Arial" w:cs="Arial"/>
          <w:sz w:val="22"/>
          <w:szCs w:val="22"/>
        </w:rPr>
      </w:pPr>
    </w:p>
    <w:p w14:paraId="3D40B579" w14:textId="77777777" w:rsidR="00094D3A" w:rsidRPr="00E37B7B" w:rsidRDefault="00094D3A" w:rsidP="00094D3A">
      <w:pPr>
        <w:pStyle w:val="Zkladntext2"/>
        <w:tabs>
          <w:tab w:val="left" w:pos="426"/>
        </w:tabs>
        <w:spacing w:before="60" w:after="60"/>
        <w:rPr>
          <w:rFonts w:ascii="Arial" w:hAnsi="Arial" w:cs="Arial"/>
          <w:sz w:val="22"/>
          <w:szCs w:val="22"/>
        </w:rPr>
      </w:pPr>
    </w:p>
    <w:p w14:paraId="767EA81D" w14:textId="77777777" w:rsidR="00094D3A" w:rsidRPr="00E37B7B" w:rsidRDefault="00094D3A" w:rsidP="00094D3A">
      <w:pPr>
        <w:pStyle w:val="Zkladntext2"/>
        <w:tabs>
          <w:tab w:val="left" w:pos="426"/>
        </w:tabs>
        <w:spacing w:before="60" w:after="60"/>
        <w:rPr>
          <w:rFonts w:ascii="Arial" w:hAnsi="Arial" w:cs="Arial"/>
          <w:sz w:val="22"/>
          <w:szCs w:val="22"/>
        </w:rPr>
      </w:pPr>
    </w:p>
    <w:p w14:paraId="74045379" w14:textId="77777777" w:rsidR="00094D3A" w:rsidRPr="00E37B7B" w:rsidRDefault="00094D3A" w:rsidP="00094D3A">
      <w:pPr>
        <w:pStyle w:val="Zkladntext2"/>
        <w:tabs>
          <w:tab w:val="left" w:pos="426"/>
        </w:tabs>
        <w:spacing w:before="60" w:after="60"/>
        <w:rPr>
          <w:rFonts w:ascii="Arial" w:hAnsi="Arial" w:cs="Arial"/>
          <w:sz w:val="22"/>
          <w:szCs w:val="22"/>
        </w:rPr>
      </w:pPr>
    </w:p>
    <w:p w14:paraId="48099370" w14:textId="3CF4A71D" w:rsidR="00392BE2" w:rsidRPr="00414823" w:rsidRDefault="00392BE2" w:rsidP="00414823">
      <w:pPr>
        <w:pStyle w:val="Zkladntext2"/>
        <w:tabs>
          <w:tab w:val="left" w:pos="426"/>
        </w:tabs>
        <w:spacing w:before="60" w:after="60"/>
        <w:ind w:left="1440"/>
        <w:rPr>
          <w:rFonts w:ascii="Arial" w:hAnsi="Arial" w:cs="Arial"/>
          <w:sz w:val="22"/>
          <w:szCs w:val="22"/>
        </w:rPr>
      </w:pPr>
      <w:r w:rsidRPr="00E37B7B">
        <w:rPr>
          <w:rFonts w:ascii="Arial" w:hAnsi="Arial" w:cs="Arial"/>
          <w:sz w:val="22"/>
          <w:szCs w:val="22"/>
        </w:rPr>
        <w:tab/>
      </w:r>
      <w:permEnd w:id="114194560"/>
    </w:p>
    <w:p w14:paraId="326A070E" w14:textId="77777777" w:rsidR="00392BE2" w:rsidRPr="00E37B7B" w:rsidRDefault="00392BE2" w:rsidP="00392BE2">
      <w:pPr>
        <w:pStyle w:val="HLAVICKA"/>
        <w:jc w:val="center"/>
        <w:rPr>
          <w:b/>
          <w:bCs/>
          <w:sz w:val="22"/>
          <w:szCs w:val="22"/>
        </w:rPr>
      </w:pPr>
    </w:p>
    <w:p w14:paraId="7CCA03E1" w14:textId="77777777" w:rsidR="009F68EA" w:rsidRDefault="009F68EA" w:rsidP="00392BE2">
      <w:pPr>
        <w:pStyle w:val="HLAVICKA"/>
        <w:jc w:val="center"/>
        <w:rPr>
          <w:b/>
          <w:bCs/>
          <w:sz w:val="22"/>
          <w:szCs w:val="22"/>
        </w:rPr>
      </w:pPr>
    </w:p>
    <w:p w14:paraId="289D75FC" w14:textId="3B10210A" w:rsidR="00392BE2" w:rsidRPr="00E37B7B" w:rsidRDefault="007731E0" w:rsidP="00392BE2">
      <w:pPr>
        <w:pStyle w:val="HLAVICKA"/>
        <w:jc w:val="center"/>
        <w:rPr>
          <w:b/>
          <w:bCs/>
          <w:sz w:val="22"/>
          <w:szCs w:val="22"/>
        </w:rPr>
      </w:pPr>
      <w:r w:rsidRPr="00E37B7B">
        <w:rPr>
          <w:b/>
          <w:bCs/>
          <w:sz w:val="22"/>
          <w:szCs w:val="22"/>
        </w:rPr>
        <w:t>X</w:t>
      </w:r>
      <w:r w:rsidR="00C75192" w:rsidRPr="00E37B7B">
        <w:rPr>
          <w:b/>
          <w:bCs/>
          <w:sz w:val="22"/>
          <w:szCs w:val="22"/>
        </w:rPr>
        <w:t>V</w:t>
      </w:r>
      <w:r w:rsidR="00073FE8">
        <w:rPr>
          <w:b/>
          <w:bCs/>
          <w:sz w:val="22"/>
          <w:szCs w:val="22"/>
        </w:rPr>
        <w:t>III</w:t>
      </w:r>
      <w:r w:rsidR="00A85F85" w:rsidRPr="00E37B7B">
        <w:rPr>
          <w:b/>
          <w:bCs/>
          <w:sz w:val="22"/>
          <w:szCs w:val="22"/>
        </w:rPr>
        <w:t>.</w:t>
      </w:r>
      <w:r w:rsidR="00945815" w:rsidRPr="00E37B7B">
        <w:rPr>
          <w:b/>
          <w:bCs/>
          <w:sz w:val="22"/>
          <w:szCs w:val="22"/>
        </w:rPr>
        <w:t xml:space="preserve"> </w:t>
      </w:r>
      <w:r w:rsidR="00A85F85" w:rsidRPr="00E37B7B">
        <w:rPr>
          <w:b/>
          <w:bCs/>
          <w:sz w:val="22"/>
          <w:szCs w:val="22"/>
        </w:rPr>
        <w:t xml:space="preserve">Odstoupení od </w:t>
      </w:r>
      <w:r w:rsidR="009E36CC">
        <w:rPr>
          <w:b/>
          <w:bCs/>
          <w:sz w:val="22"/>
          <w:szCs w:val="22"/>
        </w:rPr>
        <w:t>Smlouv</w:t>
      </w:r>
      <w:r w:rsidR="00A85F85" w:rsidRPr="00E37B7B">
        <w:rPr>
          <w:b/>
          <w:bCs/>
          <w:sz w:val="22"/>
          <w:szCs w:val="22"/>
        </w:rPr>
        <w:t xml:space="preserve">y a zánik </w:t>
      </w:r>
      <w:r w:rsidR="009E36CC">
        <w:rPr>
          <w:b/>
          <w:bCs/>
          <w:sz w:val="22"/>
          <w:szCs w:val="22"/>
        </w:rPr>
        <w:t>Smlouv</w:t>
      </w:r>
      <w:r w:rsidR="00A85F85" w:rsidRPr="00E37B7B">
        <w:rPr>
          <w:b/>
          <w:bCs/>
          <w:sz w:val="22"/>
          <w:szCs w:val="22"/>
        </w:rPr>
        <w:t>y</w:t>
      </w:r>
    </w:p>
    <w:p w14:paraId="3BC40C7B" w14:textId="3538F61A" w:rsidR="00F6727A" w:rsidRPr="00E37B7B" w:rsidRDefault="00F6727A" w:rsidP="00971B4F">
      <w:pPr>
        <w:pStyle w:val="Zkladntext2"/>
        <w:numPr>
          <w:ilvl w:val="0"/>
          <w:numId w:val="23"/>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Tato </w:t>
      </w:r>
      <w:r w:rsidR="009E36CC">
        <w:rPr>
          <w:rFonts w:ascii="Arial" w:hAnsi="Arial" w:cs="Arial"/>
          <w:sz w:val="22"/>
          <w:szCs w:val="22"/>
        </w:rPr>
        <w:t>Smlouv</w:t>
      </w:r>
      <w:r w:rsidRPr="00E37B7B">
        <w:rPr>
          <w:rFonts w:ascii="Arial" w:hAnsi="Arial" w:cs="Arial"/>
          <w:sz w:val="22"/>
          <w:szCs w:val="22"/>
        </w:rPr>
        <w:t xml:space="preserve">a zaniká řádným splněním sjednaných závazků dle této </w:t>
      </w:r>
      <w:r w:rsidR="009E36CC">
        <w:rPr>
          <w:rFonts w:ascii="Arial" w:hAnsi="Arial" w:cs="Arial"/>
          <w:sz w:val="22"/>
          <w:szCs w:val="22"/>
        </w:rPr>
        <w:t>Smlouv</w:t>
      </w:r>
      <w:r w:rsidRPr="00E37B7B">
        <w:rPr>
          <w:rFonts w:ascii="Arial" w:hAnsi="Arial" w:cs="Arial"/>
          <w:sz w:val="22"/>
          <w:szCs w:val="22"/>
        </w:rPr>
        <w:t>y nebo za podmínek stanovených v následujících odstavcích tohoto článku.</w:t>
      </w:r>
    </w:p>
    <w:p w14:paraId="6B1F8C8B" w14:textId="4EF7FE84" w:rsidR="00F6727A" w:rsidRPr="00E37B7B" w:rsidRDefault="00F6727A" w:rsidP="00971B4F">
      <w:pPr>
        <w:pStyle w:val="Zkladntext2"/>
        <w:numPr>
          <w:ilvl w:val="0"/>
          <w:numId w:val="23"/>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Tuto </w:t>
      </w:r>
      <w:r w:rsidR="009E36CC">
        <w:rPr>
          <w:rFonts w:ascii="Arial" w:hAnsi="Arial" w:cs="Arial"/>
          <w:sz w:val="22"/>
          <w:szCs w:val="22"/>
        </w:rPr>
        <w:t>Smlouv</w:t>
      </w:r>
      <w:r w:rsidRPr="00E37B7B">
        <w:rPr>
          <w:rFonts w:ascii="Arial" w:hAnsi="Arial" w:cs="Arial"/>
          <w:sz w:val="22"/>
          <w:szCs w:val="22"/>
        </w:rPr>
        <w:t>u lze zrušit:</w:t>
      </w:r>
    </w:p>
    <w:p w14:paraId="345FA3BD" w14:textId="77777777" w:rsidR="00F6727A" w:rsidRPr="00E37B7B" w:rsidRDefault="00F6727A" w:rsidP="00971B4F">
      <w:pPr>
        <w:pStyle w:val="Zkladntext2"/>
        <w:numPr>
          <w:ilvl w:val="2"/>
          <w:numId w:val="24"/>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 xml:space="preserve">dohodou smluvních stran, jejíž součástí je i vypořádání vzájemných závazků </w:t>
      </w:r>
      <w:r w:rsidRPr="00E37B7B">
        <w:rPr>
          <w:rFonts w:ascii="Arial" w:hAnsi="Arial" w:cs="Arial"/>
          <w:sz w:val="22"/>
          <w:szCs w:val="22"/>
        </w:rPr>
        <w:br/>
        <w:t>a pohledávek;</w:t>
      </w:r>
    </w:p>
    <w:p w14:paraId="54194B39" w14:textId="448A4A6B" w:rsidR="00F6727A" w:rsidRPr="00E37B7B" w:rsidRDefault="00F6727A" w:rsidP="00971B4F">
      <w:pPr>
        <w:pStyle w:val="Zkladntext2"/>
        <w:numPr>
          <w:ilvl w:val="2"/>
          <w:numId w:val="24"/>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 xml:space="preserve">odstoupením od </w:t>
      </w:r>
      <w:r w:rsidR="009E36CC">
        <w:rPr>
          <w:rFonts w:ascii="Arial" w:hAnsi="Arial" w:cs="Arial"/>
          <w:sz w:val="22"/>
          <w:szCs w:val="22"/>
        </w:rPr>
        <w:t>Smlouv</w:t>
      </w:r>
      <w:r w:rsidRPr="00E37B7B">
        <w:rPr>
          <w:rFonts w:ascii="Arial" w:hAnsi="Arial" w:cs="Arial"/>
          <w:sz w:val="22"/>
          <w:szCs w:val="22"/>
        </w:rPr>
        <w:t xml:space="preserve">y v případech uvedených v zákoně nebo v této </w:t>
      </w:r>
      <w:r w:rsidR="009E36CC">
        <w:rPr>
          <w:rFonts w:ascii="Arial" w:hAnsi="Arial" w:cs="Arial"/>
          <w:sz w:val="22"/>
          <w:szCs w:val="22"/>
        </w:rPr>
        <w:t>Smlouv</w:t>
      </w:r>
      <w:r w:rsidRPr="00E37B7B">
        <w:rPr>
          <w:rFonts w:ascii="Arial" w:hAnsi="Arial" w:cs="Arial"/>
          <w:sz w:val="22"/>
          <w:szCs w:val="22"/>
        </w:rPr>
        <w:t>ě</w:t>
      </w:r>
      <w:r w:rsidR="008662CE" w:rsidRPr="00E37B7B">
        <w:rPr>
          <w:rFonts w:ascii="Arial" w:hAnsi="Arial" w:cs="Arial"/>
          <w:sz w:val="22"/>
          <w:szCs w:val="22"/>
        </w:rPr>
        <w:t>;</w:t>
      </w:r>
    </w:p>
    <w:p w14:paraId="7BBF7D4B" w14:textId="1BAF2B0E" w:rsidR="008662CE" w:rsidRPr="00E37B7B" w:rsidRDefault="008662CE" w:rsidP="00971B4F">
      <w:pPr>
        <w:pStyle w:val="Zkladntext2"/>
        <w:numPr>
          <w:ilvl w:val="2"/>
          <w:numId w:val="24"/>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výpovědí.</w:t>
      </w:r>
    </w:p>
    <w:p w14:paraId="6967A112" w14:textId="5D3A4DDB" w:rsidR="00F6727A" w:rsidRPr="00E37B7B" w:rsidRDefault="009E36CC" w:rsidP="00971B4F">
      <w:pPr>
        <w:pStyle w:val="Zkladntext2"/>
        <w:numPr>
          <w:ilvl w:val="0"/>
          <w:numId w:val="23"/>
        </w:numPr>
        <w:tabs>
          <w:tab w:val="left" w:pos="426"/>
        </w:tabs>
        <w:spacing w:before="60" w:after="60"/>
        <w:ind w:left="426" w:hanging="426"/>
        <w:rPr>
          <w:rFonts w:ascii="Arial" w:hAnsi="Arial" w:cs="Arial"/>
          <w:sz w:val="22"/>
          <w:szCs w:val="22"/>
        </w:rPr>
      </w:pPr>
      <w:bookmarkStart w:id="5" w:name="_Ref357073114"/>
      <w:r>
        <w:rPr>
          <w:rFonts w:ascii="Arial" w:hAnsi="Arial" w:cs="Arial"/>
          <w:sz w:val="22"/>
          <w:szCs w:val="22"/>
        </w:rPr>
        <w:t>Objednatel</w:t>
      </w:r>
      <w:r w:rsidR="00F6727A" w:rsidRPr="00E37B7B">
        <w:rPr>
          <w:rFonts w:ascii="Arial" w:hAnsi="Arial" w:cs="Arial"/>
          <w:sz w:val="22"/>
          <w:szCs w:val="22"/>
        </w:rPr>
        <w:t xml:space="preserve"> je oprávněn odstoupit od </w:t>
      </w:r>
      <w:r>
        <w:rPr>
          <w:rFonts w:ascii="Arial" w:hAnsi="Arial" w:cs="Arial"/>
          <w:sz w:val="22"/>
          <w:szCs w:val="22"/>
        </w:rPr>
        <w:t>Smlouv</w:t>
      </w:r>
      <w:r w:rsidR="00F6727A" w:rsidRPr="00E37B7B">
        <w:rPr>
          <w:rFonts w:ascii="Arial" w:hAnsi="Arial" w:cs="Arial"/>
          <w:sz w:val="22"/>
          <w:szCs w:val="22"/>
        </w:rPr>
        <w:t>y v případě, že:</w:t>
      </w:r>
      <w:bookmarkEnd w:id="5"/>
    </w:p>
    <w:p w14:paraId="479B27CD" w14:textId="2A4202BA" w:rsidR="00F6727A" w:rsidRPr="00E37B7B" w:rsidRDefault="009E36CC" w:rsidP="00971B4F">
      <w:pPr>
        <w:pStyle w:val="Zkladntext2"/>
        <w:numPr>
          <w:ilvl w:val="2"/>
          <w:numId w:val="25"/>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Poskytovatel</w:t>
      </w:r>
      <w:r w:rsidR="00F6727A" w:rsidRPr="00E37B7B">
        <w:rPr>
          <w:rFonts w:ascii="Arial" w:hAnsi="Arial" w:cs="Arial"/>
          <w:sz w:val="22"/>
          <w:szCs w:val="22"/>
        </w:rPr>
        <w:t xml:space="preserve"> poskytuje </w:t>
      </w:r>
      <w:r>
        <w:rPr>
          <w:rFonts w:ascii="Arial" w:hAnsi="Arial" w:cs="Arial"/>
          <w:sz w:val="22"/>
          <w:szCs w:val="22"/>
        </w:rPr>
        <w:t>Služby</w:t>
      </w:r>
      <w:r w:rsidR="00F6727A" w:rsidRPr="00E37B7B">
        <w:rPr>
          <w:rFonts w:ascii="Arial" w:hAnsi="Arial" w:cs="Arial"/>
          <w:sz w:val="22"/>
          <w:szCs w:val="22"/>
        </w:rPr>
        <w:t xml:space="preserve"> stanovené touto </w:t>
      </w:r>
      <w:r>
        <w:rPr>
          <w:rFonts w:ascii="Arial" w:hAnsi="Arial" w:cs="Arial"/>
          <w:sz w:val="22"/>
          <w:szCs w:val="22"/>
        </w:rPr>
        <w:t>Smlouv</w:t>
      </w:r>
      <w:r w:rsidR="00F6727A" w:rsidRPr="00E37B7B">
        <w:rPr>
          <w:rFonts w:ascii="Arial" w:hAnsi="Arial" w:cs="Arial"/>
          <w:sz w:val="22"/>
          <w:szCs w:val="22"/>
        </w:rPr>
        <w:t xml:space="preserve">ou v rozporu se zadávacími podmínkami Veřejné zakázky nebo v přímém rozporu s touto </w:t>
      </w:r>
      <w:r>
        <w:rPr>
          <w:rFonts w:ascii="Arial" w:hAnsi="Arial" w:cs="Arial"/>
          <w:sz w:val="22"/>
          <w:szCs w:val="22"/>
        </w:rPr>
        <w:t>Smlouv</w:t>
      </w:r>
      <w:r w:rsidR="00F6727A" w:rsidRPr="00E37B7B">
        <w:rPr>
          <w:rFonts w:ascii="Arial" w:hAnsi="Arial" w:cs="Arial"/>
          <w:sz w:val="22"/>
          <w:szCs w:val="22"/>
        </w:rPr>
        <w:t xml:space="preserve">ou nebo s pokyny </w:t>
      </w:r>
      <w:r>
        <w:rPr>
          <w:rFonts w:ascii="Arial" w:hAnsi="Arial" w:cs="Arial"/>
          <w:sz w:val="22"/>
          <w:szCs w:val="22"/>
        </w:rPr>
        <w:t>Objednatel</w:t>
      </w:r>
      <w:r w:rsidR="00F6727A" w:rsidRPr="00E37B7B">
        <w:rPr>
          <w:rFonts w:ascii="Arial" w:hAnsi="Arial" w:cs="Arial"/>
          <w:sz w:val="22"/>
          <w:szCs w:val="22"/>
        </w:rPr>
        <w:t xml:space="preserve">e či platnými předpisy, které je povinen při plnění závazku založeného touto </w:t>
      </w:r>
      <w:r>
        <w:rPr>
          <w:rFonts w:ascii="Arial" w:hAnsi="Arial" w:cs="Arial"/>
          <w:sz w:val="22"/>
          <w:szCs w:val="22"/>
        </w:rPr>
        <w:t>Smlouv</w:t>
      </w:r>
      <w:r w:rsidR="00F6727A" w:rsidRPr="00E37B7B">
        <w:rPr>
          <w:rFonts w:ascii="Arial" w:hAnsi="Arial" w:cs="Arial"/>
          <w:sz w:val="22"/>
          <w:szCs w:val="22"/>
        </w:rPr>
        <w:t>ou dodržovat;</w:t>
      </w:r>
    </w:p>
    <w:p w14:paraId="2652AB68" w14:textId="75B30385" w:rsidR="00F6727A" w:rsidRPr="00E37B7B" w:rsidRDefault="009E36CC" w:rsidP="00971B4F">
      <w:pPr>
        <w:pStyle w:val="Zkladntext2"/>
        <w:numPr>
          <w:ilvl w:val="2"/>
          <w:numId w:val="25"/>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Poskytovatel</w:t>
      </w:r>
      <w:r w:rsidR="00F6727A" w:rsidRPr="00E37B7B">
        <w:rPr>
          <w:rFonts w:ascii="Arial" w:hAnsi="Arial" w:cs="Arial"/>
          <w:sz w:val="22"/>
          <w:szCs w:val="22"/>
        </w:rPr>
        <w:t xml:space="preserve"> je opakovaně v prodlení s plněním svých závazků dle této </w:t>
      </w:r>
      <w:r>
        <w:rPr>
          <w:rFonts w:ascii="Arial" w:hAnsi="Arial" w:cs="Arial"/>
          <w:sz w:val="22"/>
          <w:szCs w:val="22"/>
        </w:rPr>
        <w:t>Smlouv</w:t>
      </w:r>
      <w:r w:rsidR="00F6727A" w:rsidRPr="00E37B7B">
        <w:rPr>
          <w:rFonts w:ascii="Arial" w:hAnsi="Arial" w:cs="Arial"/>
          <w:sz w:val="22"/>
          <w:szCs w:val="22"/>
        </w:rPr>
        <w:t xml:space="preserve">y, byl-li </w:t>
      </w:r>
      <w:r>
        <w:rPr>
          <w:rFonts w:ascii="Arial" w:hAnsi="Arial" w:cs="Arial"/>
          <w:sz w:val="22"/>
          <w:szCs w:val="22"/>
        </w:rPr>
        <w:t>Poskytovatel</w:t>
      </w:r>
      <w:r w:rsidR="00F6727A" w:rsidRPr="00E37B7B">
        <w:rPr>
          <w:rFonts w:ascii="Arial" w:hAnsi="Arial" w:cs="Arial"/>
          <w:sz w:val="22"/>
          <w:szCs w:val="22"/>
        </w:rPr>
        <w:t xml:space="preserve"> na předchozí prodlení s plněním svých závazků </w:t>
      </w:r>
      <w:r>
        <w:rPr>
          <w:rFonts w:ascii="Arial" w:hAnsi="Arial" w:cs="Arial"/>
          <w:sz w:val="22"/>
          <w:szCs w:val="22"/>
        </w:rPr>
        <w:t>Objednatel</w:t>
      </w:r>
      <w:r w:rsidR="00F6727A" w:rsidRPr="00E37B7B">
        <w:rPr>
          <w:rFonts w:ascii="Arial" w:hAnsi="Arial" w:cs="Arial"/>
          <w:sz w:val="22"/>
          <w:szCs w:val="22"/>
        </w:rPr>
        <w:t>em písemně upozorněn.</w:t>
      </w:r>
    </w:p>
    <w:p w14:paraId="5D8264D1" w14:textId="01DC0713" w:rsidR="00F6727A" w:rsidRPr="00E37B7B" w:rsidRDefault="009E36CC" w:rsidP="00971B4F">
      <w:pPr>
        <w:pStyle w:val="Zkladntext2"/>
        <w:numPr>
          <w:ilvl w:val="0"/>
          <w:numId w:val="23"/>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6727A" w:rsidRPr="00E37B7B">
        <w:rPr>
          <w:rFonts w:ascii="Arial" w:hAnsi="Arial" w:cs="Arial"/>
          <w:sz w:val="22"/>
          <w:szCs w:val="22"/>
        </w:rPr>
        <w:t xml:space="preserve"> je oprávněn okamžitě odstoupit od </w:t>
      </w:r>
      <w:r>
        <w:rPr>
          <w:rFonts w:ascii="Arial" w:hAnsi="Arial" w:cs="Arial"/>
          <w:sz w:val="22"/>
          <w:szCs w:val="22"/>
        </w:rPr>
        <w:t>Smlouv</w:t>
      </w:r>
      <w:r w:rsidR="00F6727A" w:rsidRPr="00E37B7B">
        <w:rPr>
          <w:rFonts w:ascii="Arial" w:hAnsi="Arial" w:cs="Arial"/>
          <w:sz w:val="22"/>
          <w:szCs w:val="22"/>
        </w:rPr>
        <w:t xml:space="preserve">y bez předchozího oznámení </w:t>
      </w:r>
      <w:r>
        <w:rPr>
          <w:rFonts w:ascii="Arial" w:hAnsi="Arial" w:cs="Arial"/>
          <w:sz w:val="22"/>
          <w:szCs w:val="22"/>
        </w:rPr>
        <w:t>Poskytovatel</w:t>
      </w:r>
      <w:r w:rsidR="00F6727A" w:rsidRPr="00E37B7B">
        <w:rPr>
          <w:rFonts w:ascii="Arial" w:hAnsi="Arial" w:cs="Arial"/>
          <w:sz w:val="22"/>
          <w:szCs w:val="22"/>
        </w:rPr>
        <w:t>i nebo výzvy k sjednání nápravy v přiměřené lhůtě:</w:t>
      </w:r>
    </w:p>
    <w:p w14:paraId="6E628DB3" w14:textId="532C1894" w:rsidR="00F6727A" w:rsidRPr="00E37B7B" w:rsidRDefault="00F6727A" w:rsidP="00971B4F">
      <w:pPr>
        <w:pStyle w:val="Zkladntext2"/>
        <w:numPr>
          <w:ilvl w:val="2"/>
          <w:numId w:val="26"/>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 xml:space="preserve">bude-li soudem na majetek </w:t>
      </w:r>
      <w:r w:rsidR="009E36CC">
        <w:rPr>
          <w:rFonts w:ascii="Arial" w:hAnsi="Arial" w:cs="Arial"/>
          <w:sz w:val="22"/>
          <w:szCs w:val="22"/>
        </w:rPr>
        <w:t>Poskytovatel</w:t>
      </w:r>
      <w:r w:rsidRPr="00E37B7B">
        <w:rPr>
          <w:rFonts w:ascii="Arial" w:hAnsi="Arial" w:cs="Arial"/>
          <w:sz w:val="22"/>
          <w:szCs w:val="22"/>
        </w:rPr>
        <w:t>e prohlášen úpadek;</w:t>
      </w:r>
    </w:p>
    <w:p w14:paraId="55E2FBD2" w14:textId="6F29F8DD" w:rsidR="00F6727A" w:rsidRPr="00E37B7B" w:rsidRDefault="00F6727A" w:rsidP="00971B4F">
      <w:pPr>
        <w:pStyle w:val="Zkladntext2"/>
        <w:numPr>
          <w:ilvl w:val="2"/>
          <w:numId w:val="26"/>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 xml:space="preserve">vstoupí-li </w:t>
      </w:r>
      <w:r w:rsidR="009E36CC">
        <w:rPr>
          <w:rFonts w:ascii="Arial" w:hAnsi="Arial" w:cs="Arial"/>
          <w:sz w:val="22"/>
          <w:szCs w:val="22"/>
        </w:rPr>
        <w:t>Poskytovatel</w:t>
      </w:r>
      <w:r w:rsidRPr="00E37B7B">
        <w:rPr>
          <w:rFonts w:ascii="Arial" w:hAnsi="Arial" w:cs="Arial"/>
          <w:sz w:val="22"/>
          <w:szCs w:val="22"/>
        </w:rPr>
        <w:t xml:space="preserve"> do likvidace;</w:t>
      </w:r>
    </w:p>
    <w:p w14:paraId="7FE3816D" w14:textId="5F27EDE5" w:rsidR="00F6727A" w:rsidRPr="00E37B7B" w:rsidRDefault="00F6727A" w:rsidP="00971B4F">
      <w:pPr>
        <w:pStyle w:val="Zkladntext2"/>
        <w:numPr>
          <w:ilvl w:val="2"/>
          <w:numId w:val="26"/>
        </w:numPr>
        <w:tabs>
          <w:tab w:val="clear" w:pos="2211"/>
          <w:tab w:val="left" w:pos="426"/>
          <w:tab w:val="num" w:pos="851"/>
        </w:tabs>
        <w:spacing w:before="60" w:after="60"/>
        <w:ind w:left="851" w:hanging="425"/>
        <w:rPr>
          <w:rFonts w:ascii="Arial" w:hAnsi="Arial" w:cs="Arial"/>
          <w:sz w:val="22"/>
          <w:szCs w:val="22"/>
        </w:rPr>
      </w:pPr>
      <w:r w:rsidRPr="00E37B7B">
        <w:rPr>
          <w:rFonts w:ascii="Arial" w:hAnsi="Arial" w:cs="Arial"/>
          <w:sz w:val="22"/>
          <w:szCs w:val="22"/>
        </w:rPr>
        <w:t xml:space="preserve">pozbude-li </w:t>
      </w:r>
      <w:r w:rsidR="009E36CC">
        <w:rPr>
          <w:rFonts w:ascii="Arial" w:hAnsi="Arial" w:cs="Arial"/>
          <w:sz w:val="22"/>
          <w:szCs w:val="22"/>
        </w:rPr>
        <w:t>Poskytovatel</w:t>
      </w:r>
      <w:r w:rsidRPr="00E37B7B">
        <w:rPr>
          <w:rFonts w:ascii="Arial" w:hAnsi="Arial" w:cs="Arial"/>
          <w:sz w:val="22"/>
          <w:szCs w:val="22"/>
        </w:rPr>
        <w:t xml:space="preserve"> jakékoliv oprávnění vyžadované právními předpisy pro provádění činnosti, k níž se zavazuje touto </w:t>
      </w:r>
      <w:r w:rsidR="009E36CC">
        <w:rPr>
          <w:rFonts w:ascii="Arial" w:hAnsi="Arial" w:cs="Arial"/>
          <w:sz w:val="22"/>
          <w:szCs w:val="22"/>
        </w:rPr>
        <w:t>Smlouv</w:t>
      </w:r>
      <w:r w:rsidRPr="00E37B7B">
        <w:rPr>
          <w:rFonts w:ascii="Arial" w:hAnsi="Arial" w:cs="Arial"/>
          <w:sz w:val="22"/>
          <w:szCs w:val="22"/>
        </w:rPr>
        <w:t>ou.</w:t>
      </w:r>
    </w:p>
    <w:p w14:paraId="55E92024" w14:textId="78878887" w:rsidR="00F6727A" w:rsidRPr="00E37B7B" w:rsidRDefault="009E36CC" w:rsidP="00971B4F">
      <w:pPr>
        <w:pStyle w:val="Zkladntext2"/>
        <w:numPr>
          <w:ilvl w:val="0"/>
          <w:numId w:val="23"/>
        </w:numPr>
        <w:tabs>
          <w:tab w:val="left" w:pos="426"/>
        </w:tabs>
        <w:spacing w:before="60" w:after="60"/>
        <w:ind w:left="426" w:hanging="426"/>
        <w:rPr>
          <w:rFonts w:ascii="Arial" w:hAnsi="Arial" w:cs="Arial"/>
          <w:sz w:val="22"/>
          <w:szCs w:val="22"/>
        </w:rPr>
      </w:pPr>
      <w:r>
        <w:rPr>
          <w:rFonts w:ascii="Arial" w:hAnsi="Arial" w:cs="Arial"/>
          <w:sz w:val="22"/>
          <w:szCs w:val="22"/>
        </w:rPr>
        <w:t>Poskytovatel</w:t>
      </w:r>
      <w:r w:rsidR="00F6727A" w:rsidRPr="00E37B7B">
        <w:rPr>
          <w:rFonts w:ascii="Arial" w:hAnsi="Arial" w:cs="Arial"/>
          <w:sz w:val="22"/>
          <w:szCs w:val="22"/>
        </w:rPr>
        <w:t xml:space="preserve"> je oprávněn odstoupit od </w:t>
      </w:r>
      <w:r>
        <w:rPr>
          <w:rFonts w:ascii="Arial" w:hAnsi="Arial" w:cs="Arial"/>
          <w:sz w:val="22"/>
          <w:szCs w:val="22"/>
        </w:rPr>
        <w:t>Smlouv</w:t>
      </w:r>
      <w:r w:rsidR="00F6727A" w:rsidRPr="00E37B7B">
        <w:rPr>
          <w:rFonts w:ascii="Arial" w:hAnsi="Arial" w:cs="Arial"/>
          <w:sz w:val="22"/>
          <w:szCs w:val="22"/>
        </w:rPr>
        <w:t xml:space="preserve">y v případě, že </w:t>
      </w:r>
      <w:r>
        <w:rPr>
          <w:rFonts w:ascii="Arial" w:hAnsi="Arial" w:cs="Arial"/>
          <w:sz w:val="22"/>
          <w:szCs w:val="22"/>
        </w:rPr>
        <w:t>Objednatel</w:t>
      </w:r>
      <w:r w:rsidR="00F6727A" w:rsidRPr="00E37B7B">
        <w:rPr>
          <w:rFonts w:ascii="Arial" w:hAnsi="Arial" w:cs="Arial"/>
          <w:sz w:val="22"/>
          <w:szCs w:val="22"/>
        </w:rPr>
        <w:t xml:space="preserve"> je v prodlení </w:t>
      </w:r>
      <w:r w:rsidR="00F6727A" w:rsidRPr="00E37B7B">
        <w:rPr>
          <w:rFonts w:ascii="Arial" w:hAnsi="Arial" w:cs="Arial"/>
          <w:sz w:val="22"/>
          <w:szCs w:val="22"/>
        </w:rPr>
        <w:br/>
        <w:t xml:space="preserve">s placením peněžitých částek </w:t>
      </w:r>
      <w:r>
        <w:rPr>
          <w:rFonts w:ascii="Arial" w:hAnsi="Arial" w:cs="Arial"/>
          <w:sz w:val="22"/>
          <w:szCs w:val="22"/>
        </w:rPr>
        <w:t>Poskytovatel</w:t>
      </w:r>
      <w:r w:rsidR="00F6727A" w:rsidRPr="00E37B7B">
        <w:rPr>
          <w:rFonts w:ascii="Arial" w:hAnsi="Arial" w:cs="Arial"/>
          <w:sz w:val="22"/>
          <w:szCs w:val="22"/>
        </w:rPr>
        <w:t xml:space="preserve">i dle této </w:t>
      </w:r>
      <w:r>
        <w:rPr>
          <w:rFonts w:ascii="Arial" w:hAnsi="Arial" w:cs="Arial"/>
          <w:sz w:val="22"/>
          <w:szCs w:val="22"/>
        </w:rPr>
        <w:t>Smlouv</w:t>
      </w:r>
      <w:r w:rsidR="00F6727A" w:rsidRPr="00E37B7B">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Poskytovatel</w:t>
      </w:r>
      <w:r w:rsidR="00F6727A" w:rsidRPr="00E37B7B">
        <w:rPr>
          <w:rFonts w:ascii="Arial" w:hAnsi="Arial" w:cs="Arial"/>
          <w:sz w:val="22"/>
          <w:szCs w:val="22"/>
        </w:rPr>
        <w:t>e o takovém prodlení.</w:t>
      </w:r>
    </w:p>
    <w:p w14:paraId="6B82F47F" w14:textId="0F6BD1AC" w:rsidR="00F6727A" w:rsidRPr="00E37B7B" w:rsidRDefault="00F6727A" w:rsidP="00971B4F">
      <w:pPr>
        <w:pStyle w:val="Zkladntext2"/>
        <w:numPr>
          <w:ilvl w:val="0"/>
          <w:numId w:val="23"/>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Veškerá porušení povinností </w:t>
      </w:r>
      <w:r w:rsidR="009E36CC">
        <w:rPr>
          <w:rFonts w:ascii="Arial" w:hAnsi="Arial" w:cs="Arial"/>
          <w:sz w:val="22"/>
          <w:szCs w:val="22"/>
        </w:rPr>
        <w:t>Poskytovatel</w:t>
      </w:r>
      <w:r w:rsidRPr="00E37B7B">
        <w:rPr>
          <w:rFonts w:ascii="Arial" w:hAnsi="Arial" w:cs="Arial"/>
          <w:sz w:val="22"/>
          <w:szCs w:val="22"/>
        </w:rPr>
        <w:t xml:space="preserve">e, která mohou mít za následek odstoupení od této </w:t>
      </w:r>
      <w:r w:rsidR="009E36CC">
        <w:rPr>
          <w:rFonts w:ascii="Arial" w:hAnsi="Arial" w:cs="Arial"/>
          <w:sz w:val="22"/>
          <w:szCs w:val="22"/>
        </w:rPr>
        <w:t>Smlouv</w:t>
      </w:r>
      <w:r w:rsidRPr="00E37B7B">
        <w:rPr>
          <w:rFonts w:ascii="Arial" w:hAnsi="Arial" w:cs="Arial"/>
          <w:sz w:val="22"/>
          <w:szCs w:val="22"/>
        </w:rPr>
        <w:t xml:space="preserve">y ze strany </w:t>
      </w:r>
      <w:r w:rsidR="009E36CC">
        <w:rPr>
          <w:rFonts w:ascii="Arial" w:hAnsi="Arial" w:cs="Arial"/>
          <w:sz w:val="22"/>
          <w:szCs w:val="22"/>
        </w:rPr>
        <w:t>Objednatel</w:t>
      </w:r>
      <w:r w:rsidRPr="00E37B7B">
        <w:rPr>
          <w:rFonts w:ascii="Arial" w:hAnsi="Arial" w:cs="Arial"/>
          <w:sz w:val="22"/>
          <w:szCs w:val="22"/>
        </w:rPr>
        <w:t>e, se bez dalšího považují za závažné pochybení při plnění smluvního vztahu.</w:t>
      </w:r>
    </w:p>
    <w:p w14:paraId="19EA89CD" w14:textId="5496D734" w:rsidR="00F6727A" w:rsidRPr="00E37B7B" w:rsidRDefault="00F6727A" w:rsidP="00971B4F">
      <w:pPr>
        <w:pStyle w:val="Zkladntext2"/>
        <w:numPr>
          <w:ilvl w:val="0"/>
          <w:numId w:val="23"/>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Kterákoli ze smluvních stran je oprávněna tuto </w:t>
      </w:r>
      <w:r w:rsidR="009E36CC">
        <w:rPr>
          <w:rFonts w:ascii="Arial" w:hAnsi="Arial" w:cs="Arial"/>
          <w:sz w:val="22"/>
          <w:szCs w:val="22"/>
        </w:rPr>
        <w:t>Smlouv</w:t>
      </w:r>
      <w:r w:rsidRPr="00E37B7B">
        <w:rPr>
          <w:rFonts w:ascii="Arial" w:hAnsi="Arial" w:cs="Arial"/>
          <w:sz w:val="22"/>
          <w:szCs w:val="22"/>
        </w:rPr>
        <w:t xml:space="preserve">u kdykoli i bez udání důvodu vypovědět. Výpovědní lhůta činí </w:t>
      </w:r>
      <w:r w:rsidR="00764E7A" w:rsidRPr="00E37B7B">
        <w:rPr>
          <w:rFonts w:ascii="Arial" w:hAnsi="Arial" w:cs="Arial"/>
          <w:sz w:val="22"/>
          <w:szCs w:val="22"/>
        </w:rPr>
        <w:t>tři měsíce</w:t>
      </w:r>
      <w:r w:rsidRPr="00E37B7B">
        <w:rPr>
          <w:rFonts w:ascii="Arial" w:hAnsi="Arial" w:cs="Arial"/>
          <w:sz w:val="22"/>
          <w:szCs w:val="22"/>
        </w:rPr>
        <w:t xml:space="preserve"> a počne běžet prvého dne kalendářního měsíce následujícího po doručení písemné výpovědi druhé smluvní straně.</w:t>
      </w:r>
    </w:p>
    <w:p w14:paraId="55B5330C" w14:textId="62F2E99D" w:rsidR="00F6727A" w:rsidRPr="00E37B7B" w:rsidRDefault="00F6727A" w:rsidP="00971B4F">
      <w:pPr>
        <w:pStyle w:val="Zkladntext2"/>
        <w:numPr>
          <w:ilvl w:val="0"/>
          <w:numId w:val="23"/>
        </w:numPr>
        <w:tabs>
          <w:tab w:val="left" w:pos="426"/>
        </w:tabs>
        <w:spacing w:before="60" w:after="60"/>
        <w:ind w:left="426" w:hanging="426"/>
        <w:rPr>
          <w:rFonts w:ascii="Arial" w:hAnsi="Arial" w:cs="Arial"/>
          <w:sz w:val="22"/>
          <w:szCs w:val="22"/>
        </w:rPr>
      </w:pPr>
      <w:r w:rsidRPr="00E37B7B">
        <w:rPr>
          <w:rFonts w:ascii="Arial" w:hAnsi="Arial" w:cs="Arial"/>
          <w:sz w:val="22"/>
          <w:szCs w:val="22"/>
        </w:rPr>
        <w:t xml:space="preserve">Předčasné ukončení </w:t>
      </w:r>
      <w:r w:rsidR="009E36CC">
        <w:rPr>
          <w:rFonts w:ascii="Arial" w:hAnsi="Arial" w:cs="Arial"/>
          <w:sz w:val="22"/>
          <w:szCs w:val="22"/>
        </w:rPr>
        <w:t>Smlouv</w:t>
      </w:r>
      <w:r w:rsidRPr="00E37B7B">
        <w:rPr>
          <w:rFonts w:ascii="Arial" w:hAnsi="Arial" w:cs="Arial"/>
          <w:sz w:val="22"/>
          <w:szCs w:val="22"/>
        </w:rPr>
        <w:t xml:space="preserve">y nemá vliv na ta práva a povinnosti smluvních stran, u nichž z jejich povahy či kontextu této </w:t>
      </w:r>
      <w:r w:rsidR="009E36CC">
        <w:rPr>
          <w:rFonts w:ascii="Arial" w:hAnsi="Arial" w:cs="Arial"/>
          <w:sz w:val="22"/>
          <w:szCs w:val="22"/>
        </w:rPr>
        <w:t>Smlouv</w:t>
      </w:r>
      <w:r w:rsidRPr="00E37B7B">
        <w:rPr>
          <w:rFonts w:ascii="Arial" w:hAnsi="Arial" w:cs="Arial"/>
          <w:sz w:val="22"/>
          <w:szCs w:val="22"/>
        </w:rPr>
        <w:t xml:space="preserve">y vyplývá, že mají zůstat v účinnosti i po dni ukončení </w:t>
      </w:r>
      <w:r w:rsidRPr="00E37B7B">
        <w:rPr>
          <w:rFonts w:ascii="Arial" w:hAnsi="Arial" w:cs="Arial"/>
          <w:sz w:val="22"/>
          <w:szCs w:val="22"/>
        </w:rPr>
        <w:lastRenderedPageBreak/>
        <w:t xml:space="preserve">účinnosti </w:t>
      </w:r>
      <w:r w:rsidR="009E36CC">
        <w:rPr>
          <w:rFonts w:ascii="Arial" w:hAnsi="Arial" w:cs="Arial"/>
          <w:sz w:val="22"/>
          <w:szCs w:val="22"/>
        </w:rPr>
        <w:t>Smlouv</w:t>
      </w:r>
      <w:r w:rsidRPr="00E37B7B">
        <w:rPr>
          <w:rFonts w:ascii="Arial" w:hAnsi="Arial" w:cs="Arial"/>
          <w:sz w:val="22"/>
          <w:szCs w:val="22"/>
        </w:rPr>
        <w:t xml:space="preserve">y nebo mají vzniknout ke dni ukončení účinnosti </w:t>
      </w:r>
      <w:r w:rsidR="009E36CC">
        <w:rPr>
          <w:rFonts w:ascii="Arial" w:hAnsi="Arial" w:cs="Arial"/>
          <w:sz w:val="22"/>
          <w:szCs w:val="22"/>
        </w:rPr>
        <w:t>Smlouv</w:t>
      </w:r>
      <w:r w:rsidRPr="00E37B7B">
        <w:rPr>
          <w:rFonts w:ascii="Arial" w:hAnsi="Arial" w:cs="Arial"/>
          <w:sz w:val="22"/>
          <w:szCs w:val="22"/>
        </w:rPr>
        <w:t xml:space="preserve">y. </w:t>
      </w:r>
      <w:r w:rsidRPr="00E37B7B">
        <w:rPr>
          <w:rFonts w:ascii="Arial" w:hAnsi="Arial" w:cs="Arial"/>
          <w:sz w:val="22"/>
        </w:rPr>
        <w:t xml:space="preserve">V případě předčasného ukončení této </w:t>
      </w:r>
      <w:r w:rsidR="009E36CC">
        <w:rPr>
          <w:rFonts w:ascii="Arial" w:hAnsi="Arial" w:cs="Arial"/>
          <w:sz w:val="22"/>
        </w:rPr>
        <w:t>Smlouv</w:t>
      </w:r>
      <w:r w:rsidRPr="00E37B7B">
        <w:rPr>
          <w:rFonts w:ascii="Arial" w:hAnsi="Arial" w:cs="Arial"/>
          <w:sz w:val="22"/>
        </w:rPr>
        <w:t>y jsou smluvní strany povinny poskytnout si navzájem veškerou potřebnou součinnost tak, aby žádné ze smluvních stran nevznikla škoda.</w:t>
      </w:r>
    </w:p>
    <w:p w14:paraId="3AFCA654" w14:textId="77777777" w:rsidR="00F60161" w:rsidRPr="00E37B7B" w:rsidRDefault="00F60161" w:rsidP="00A85F85">
      <w:pPr>
        <w:pStyle w:val="HLAVICKA"/>
        <w:tabs>
          <w:tab w:val="clear" w:pos="284"/>
          <w:tab w:val="clear" w:pos="1134"/>
          <w:tab w:val="left" w:pos="426"/>
        </w:tabs>
        <w:spacing w:before="120"/>
        <w:ind w:left="426"/>
        <w:jc w:val="both"/>
        <w:rPr>
          <w:sz w:val="22"/>
          <w:szCs w:val="22"/>
        </w:rPr>
      </w:pPr>
    </w:p>
    <w:p w14:paraId="196A986B" w14:textId="59E1EE69" w:rsidR="00A85F85" w:rsidRPr="00E37B7B" w:rsidRDefault="00C75192" w:rsidP="00094D3A">
      <w:pPr>
        <w:pStyle w:val="HLAVICKA"/>
        <w:spacing w:before="240"/>
        <w:jc w:val="center"/>
        <w:rPr>
          <w:b/>
          <w:bCs/>
          <w:sz w:val="22"/>
          <w:szCs w:val="22"/>
        </w:rPr>
      </w:pPr>
      <w:r w:rsidRPr="00E37B7B">
        <w:rPr>
          <w:b/>
          <w:bCs/>
          <w:sz w:val="22"/>
          <w:szCs w:val="22"/>
        </w:rPr>
        <w:t>X</w:t>
      </w:r>
      <w:r w:rsidR="00073FE8">
        <w:rPr>
          <w:b/>
          <w:bCs/>
          <w:sz w:val="22"/>
          <w:szCs w:val="22"/>
        </w:rPr>
        <w:t>IX</w:t>
      </w:r>
      <w:r w:rsidR="00A85F85" w:rsidRPr="00E37B7B">
        <w:rPr>
          <w:b/>
          <w:bCs/>
          <w:sz w:val="22"/>
          <w:szCs w:val="22"/>
        </w:rPr>
        <w:t>.</w:t>
      </w:r>
      <w:r w:rsidR="00945815" w:rsidRPr="00E37B7B">
        <w:rPr>
          <w:b/>
          <w:bCs/>
          <w:sz w:val="22"/>
          <w:szCs w:val="22"/>
        </w:rPr>
        <w:t xml:space="preserve"> </w:t>
      </w:r>
      <w:r w:rsidR="00A85F85" w:rsidRPr="00E37B7B">
        <w:rPr>
          <w:b/>
          <w:bCs/>
          <w:sz w:val="22"/>
          <w:szCs w:val="22"/>
        </w:rPr>
        <w:t>Ostatní ujednání</w:t>
      </w:r>
    </w:p>
    <w:p w14:paraId="6D03BC95" w14:textId="3BC8CB24" w:rsidR="009F68EA" w:rsidRDefault="00A85F85" w:rsidP="0085221D">
      <w:pPr>
        <w:pStyle w:val="HLAVICKA"/>
        <w:numPr>
          <w:ilvl w:val="0"/>
          <w:numId w:val="8"/>
        </w:numPr>
        <w:tabs>
          <w:tab w:val="clear" w:pos="284"/>
          <w:tab w:val="clear" w:pos="644"/>
          <w:tab w:val="clear" w:pos="1134"/>
          <w:tab w:val="left" w:pos="426"/>
        </w:tabs>
        <w:spacing w:before="240"/>
        <w:ind w:left="426" w:hanging="426"/>
        <w:jc w:val="both"/>
        <w:rPr>
          <w:sz w:val="22"/>
          <w:szCs w:val="22"/>
        </w:rPr>
      </w:pPr>
      <w:r w:rsidRPr="00E37B7B">
        <w:rPr>
          <w:sz w:val="22"/>
          <w:szCs w:val="22"/>
        </w:rPr>
        <w:t xml:space="preserve">Smluvní strany současně prohlašují, že žádný údaj v této </w:t>
      </w:r>
      <w:r w:rsidR="009E36CC">
        <w:rPr>
          <w:sz w:val="22"/>
          <w:szCs w:val="22"/>
        </w:rPr>
        <w:t>Smlouv</w:t>
      </w:r>
      <w:r w:rsidRPr="00E37B7B">
        <w:rPr>
          <w:sz w:val="22"/>
          <w:szCs w:val="22"/>
        </w:rPr>
        <w:t xml:space="preserve">ě, včetně jejich příloh, není označován za obchodní tajemství. </w:t>
      </w:r>
      <w:r w:rsidR="009E36CC">
        <w:rPr>
          <w:sz w:val="22"/>
          <w:szCs w:val="22"/>
        </w:rPr>
        <w:t>Objednatel</w:t>
      </w:r>
      <w:r w:rsidRPr="00E37B7B">
        <w:rPr>
          <w:sz w:val="22"/>
          <w:szCs w:val="22"/>
        </w:rPr>
        <w:t xml:space="preserve"> je oprávněn, pokud postupuje dle zákona č. 106/1999 Sb., o svobodném přístupu k informacím, v</w:t>
      </w:r>
      <w:r w:rsidR="0051228E" w:rsidRPr="00E37B7B">
        <w:rPr>
          <w:sz w:val="22"/>
          <w:szCs w:val="22"/>
        </w:rPr>
        <w:t xml:space="preserve">e </w:t>
      </w:r>
      <w:r w:rsidRPr="00E37B7B">
        <w:rPr>
          <w:sz w:val="22"/>
          <w:szCs w:val="22"/>
        </w:rPr>
        <w:t>znění</w:t>
      </w:r>
      <w:r w:rsidR="0051228E" w:rsidRPr="00E37B7B">
        <w:rPr>
          <w:sz w:val="22"/>
          <w:szCs w:val="22"/>
        </w:rPr>
        <w:t xml:space="preserve"> pozdějších předpisů</w:t>
      </w:r>
      <w:r w:rsidRPr="00E37B7B">
        <w:rPr>
          <w:sz w:val="22"/>
          <w:szCs w:val="22"/>
        </w:rPr>
        <w:t xml:space="preserve">, poskytovat veškeré informace o této </w:t>
      </w:r>
      <w:r w:rsidR="009E36CC">
        <w:rPr>
          <w:sz w:val="22"/>
          <w:szCs w:val="22"/>
        </w:rPr>
        <w:t>Smlouv</w:t>
      </w:r>
      <w:r w:rsidRPr="00E37B7B">
        <w:rPr>
          <w:sz w:val="22"/>
          <w:szCs w:val="22"/>
        </w:rPr>
        <w:t xml:space="preserve">ě a o jiných údajích tohoto závazkového právního vztahu, pokud nejsou v této </w:t>
      </w:r>
      <w:r w:rsidR="009E36CC">
        <w:rPr>
          <w:sz w:val="22"/>
          <w:szCs w:val="22"/>
        </w:rPr>
        <w:t>Smlouv</w:t>
      </w:r>
      <w:r w:rsidRPr="00E37B7B">
        <w:rPr>
          <w:sz w:val="22"/>
          <w:szCs w:val="22"/>
        </w:rPr>
        <w:t xml:space="preserve">ě uvedeny (např. o daňových podkladech, předávacích protokolech, nabídkách či jiných písemnostech). </w:t>
      </w:r>
    </w:p>
    <w:p w14:paraId="530B69BC" w14:textId="55B4BE11" w:rsidR="006F4DA4" w:rsidRPr="006F4DA4" w:rsidRDefault="006F4DA4" w:rsidP="00EA03FF">
      <w:pPr>
        <w:pStyle w:val="HLAVICKA"/>
        <w:numPr>
          <w:ilvl w:val="0"/>
          <w:numId w:val="8"/>
        </w:numPr>
        <w:tabs>
          <w:tab w:val="clear" w:pos="644"/>
          <w:tab w:val="num" w:pos="426"/>
        </w:tabs>
        <w:spacing w:before="240"/>
        <w:ind w:left="426" w:hanging="426"/>
        <w:jc w:val="both"/>
        <w:rPr>
          <w:sz w:val="22"/>
          <w:szCs w:val="22"/>
        </w:rPr>
      </w:pPr>
      <w:r>
        <w:rPr>
          <w:sz w:val="22"/>
          <w:szCs w:val="22"/>
        </w:rPr>
        <w:t>Objednatel</w:t>
      </w:r>
      <w:r w:rsidRPr="0035022C">
        <w:rPr>
          <w:sz w:val="22"/>
          <w:szCs w:val="22"/>
        </w:rPr>
        <w:t xml:space="preserve"> je na základě ustanovení § 2 písm. e) zákona č. 320/2001 Sb., o finanční kontrole</w:t>
      </w:r>
      <w:r>
        <w:rPr>
          <w:sz w:val="22"/>
          <w:szCs w:val="22"/>
        </w:rPr>
        <w:t xml:space="preserve"> </w:t>
      </w:r>
      <w:r w:rsidRPr="0035022C">
        <w:rPr>
          <w:sz w:val="22"/>
          <w:szCs w:val="22"/>
        </w:rPr>
        <w:t>ve veřejné správě a o změně některých zákonů (zákon o finanční kontrole), ve znění</w:t>
      </w:r>
      <w:r>
        <w:rPr>
          <w:sz w:val="22"/>
          <w:szCs w:val="22"/>
        </w:rPr>
        <w:t xml:space="preserve"> </w:t>
      </w:r>
      <w:r w:rsidRPr="0035022C">
        <w:rPr>
          <w:sz w:val="22"/>
          <w:szCs w:val="22"/>
        </w:rPr>
        <w:t>pozdějších předpisů, osobou povinnou spolupůsobit při výkonu finanční kontroly.</w:t>
      </w:r>
      <w:r>
        <w:rPr>
          <w:sz w:val="22"/>
          <w:szCs w:val="22"/>
        </w:rPr>
        <w:t xml:space="preserve"> </w:t>
      </w:r>
      <w:r w:rsidRPr="0035022C">
        <w:rPr>
          <w:sz w:val="22"/>
          <w:szCs w:val="22"/>
        </w:rPr>
        <w:t>Poskytovatel je v tomto případě povinen vykonat veškerou součinnost s</w:t>
      </w:r>
      <w:r>
        <w:rPr>
          <w:sz w:val="22"/>
          <w:szCs w:val="22"/>
        </w:rPr>
        <w:t> </w:t>
      </w:r>
      <w:r w:rsidRPr="0035022C">
        <w:rPr>
          <w:sz w:val="22"/>
          <w:szCs w:val="22"/>
        </w:rPr>
        <w:t>finanční</w:t>
      </w:r>
      <w:r>
        <w:rPr>
          <w:sz w:val="22"/>
          <w:szCs w:val="22"/>
        </w:rPr>
        <w:t xml:space="preserve"> </w:t>
      </w:r>
      <w:r w:rsidRPr="0035022C">
        <w:rPr>
          <w:sz w:val="22"/>
          <w:szCs w:val="22"/>
        </w:rPr>
        <w:t>kontrolou.</w:t>
      </w:r>
    </w:p>
    <w:p w14:paraId="4366850F" w14:textId="77777777" w:rsidR="009F68EA" w:rsidRPr="00E37B7B" w:rsidRDefault="009F68EA" w:rsidP="00945815">
      <w:pPr>
        <w:pStyle w:val="HLAVICKA"/>
        <w:tabs>
          <w:tab w:val="clear" w:pos="284"/>
          <w:tab w:val="clear" w:pos="1134"/>
          <w:tab w:val="left" w:pos="426"/>
        </w:tabs>
        <w:spacing w:before="240"/>
        <w:ind w:left="426"/>
        <w:jc w:val="both"/>
        <w:rPr>
          <w:sz w:val="22"/>
          <w:szCs w:val="22"/>
        </w:rPr>
      </w:pPr>
    </w:p>
    <w:p w14:paraId="661F182F" w14:textId="28785E6C" w:rsidR="00A85F85" w:rsidRPr="00E37B7B" w:rsidRDefault="00A85F85" w:rsidP="00945815">
      <w:pPr>
        <w:pStyle w:val="HLAVICKA"/>
        <w:jc w:val="center"/>
        <w:rPr>
          <w:b/>
          <w:bCs/>
          <w:sz w:val="22"/>
          <w:szCs w:val="22"/>
        </w:rPr>
      </w:pPr>
      <w:r w:rsidRPr="00E37B7B">
        <w:rPr>
          <w:b/>
          <w:bCs/>
          <w:sz w:val="22"/>
          <w:szCs w:val="22"/>
        </w:rPr>
        <w:t>X</w:t>
      </w:r>
      <w:r w:rsidR="00073FE8">
        <w:rPr>
          <w:b/>
          <w:bCs/>
          <w:sz w:val="22"/>
          <w:szCs w:val="22"/>
        </w:rPr>
        <w:t>X</w:t>
      </w:r>
      <w:r w:rsidRPr="00E37B7B">
        <w:rPr>
          <w:b/>
          <w:bCs/>
          <w:sz w:val="22"/>
          <w:szCs w:val="22"/>
        </w:rPr>
        <w:t>.</w:t>
      </w:r>
      <w:r w:rsidR="00945815" w:rsidRPr="00E37B7B">
        <w:rPr>
          <w:b/>
          <w:bCs/>
          <w:sz w:val="22"/>
          <w:szCs w:val="22"/>
        </w:rPr>
        <w:t xml:space="preserve"> </w:t>
      </w:r>
      <w:r w:rsidRPr="00E37B7B">
        <w:rPr>
          <w:b/>
          <w:bCs/>
          <w:sz w:val="22"/>
          <w:szCs w:val="22"/>
        </w:rPr>
        <w:t>Závěrečná ustanovení</w:t>
      </w:r>
    </w:p>
    <w:p w14:paraId="79549B97" w14:textId="77777777" w:rsidR="00662F97" w:rsidRPr="00C807E0" w:rsidRDefault="00662F97" w:rsidP="00662F97">
      <w:pPr>
        <w:pStyle w:val="Odstavecseseznamem"/>
        <w:numPr>
          <w:ilvl w:val="0"/>
          <w:numId w:val="9"/>
        </w:numPr>
        <w:tabs>
          <w:tab w:val="clear" w:pos="644"/>
        </w:tabs>
        <w:ind w:left="426"/>
        <w:jc w:val="both"/>
        <w:rPr>
          <w:rFonts w:ascii="Arial" w:hAnsi="Arial" w:cs="Arial"/>
          <w:color w:val="000000" w:themeColor="text1"/>
          <w:sz w:val="22"/>
          <w:szCs w:val="22"/>
        </w:rPr>
      </w:pPr>
      <w:r w:rsidRPr="00C807E0">
        <w:rPr>
          <w:rFonts w:ascii="Arial" w:hAnsi="Arial" w:cs="Arial"/>
          <w:color w:val="000000" w:themeColor="text1"/>
          <w:sz w:val="22"/>
          <w:szCs w:val="22"/>
        </w:rPr>
        <w:t xml:space="preserve">Tato </w:t>
      </w:r>
      <w:r>
        <w:rPr>
          <w:rFonts w:ascii="Arial" w:hAnsi="Arial" w:cs="Arial"/>
          <w:color w:val="000000" w:themeColor="text1"/>
          <w:sz w:val="22"/>
          <w:szCs w:val="22"/>
        </w:rPr>
        <w:t>s</w:t>
      </w:r>
      <w:r w:rsidRPr="00C807E0">
        <w:rPr>
          <w:rFonts w:ascii="Arial" w:hAnsi="Arial" w:cs="Arial"/>
          <w:color w:val="000000" w:themeColor="text1"/>
          <w:sz w:val="22"/>
          <w:szCs w:val="22"/>
        </w:rPr>
        <w:t xml:space="preserve">mlouva nabývá platnosti podpisem smluvních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Pr>
          <w:rFonts w:ascii="Arial" w:hAnsi="Arial" w:cs="Arial"/>
          <w:color w:val="000000" w:themeColor="text1"/>
          <w:sz w:val="22"/>
          <w:szCs w:val="22"/>
        </w:rPr>
        <w:t>s</w:t>
      </w:r>
      <w:r w:rsidRPr="00C807E0">
        <w:rPr>
          <w:rFonts w:ascii="Arial" w:hAnsi="Arial" w:cs="Arial"/>
          <w:color w:val="000000" w:themeColor="text1"/>
          <w:sz w:val="22"/>
          <w:szCs w:val="22"/>
        </w:rPr>
        <w:t>mlouvy, zajistí Objednate</w:t>
      </w:r>
      <w:r>
        <w:rPr>
          <w:rFonts w:ascii="Arial" w:hAnsi="Arial" w:cs="Arial"/>
          <w:color w:val="000000" w:themeColor="text1"/>
          <w:sz w:val="22"/>
          <w:szCs w:val="22"/>
        </w:rPr>
        <w:t xml:space="preserve">l </w:t>
      </w:r>
      <w:r w:rsidRPr="00C807E0">
        <w:rPr>
          <w:rFonts w:ascii="Arial" w:hAnsi="Arial" w:cs="Arial"/>
          <w:color w:val="000000" w:themeColor="text1"/>
          <w:sz w:val="22"/>
          <w:szCs w:val="22"/>
        </w:rPr>
        <w:t xml:space="preserve">bezodkladně po nabytí platnosti této </w:t>
      </w:r>
      <w:r>
        <w:rPr>
          <w:rFonts w:ascii="Arial" w:hAnsi="Arial" w:cs="Arial"/>
          <w:color w:val="000000" w:themeColor="text1"/>
          <w:sz w:val="22"/>
          <w:szCs w:val="22"/>
        </w:rPr>
        <w:t>s</w:t>
      </w:r>
      <w:r w:rsidRPr="00C807E0">
        <w:rPr>
          <w:rFonts w:ascii="Arial" w:hAnsi="Arial" w:cs="Arial"/>
          <w:color w:val="000000" w:themeColor="text1"/>
          <w:sz w:val="22"/>
          <w:szCs w:val="22"/>
        </w:rPr>
        <w:t>mlouvy.</w:t>
      </w:r>
    </w:p>
    <w:p w14:paraId="1050C3AE" w14:textId="5B66D63E" w:rsidR="00A85F85" w:rsidRPr="00E37B7B" w:rsidRDefault="00A85F8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Veškeré změny této </w:t>
      </w:r>
      <w:r w:rsidR="009E36CC">
        <w:rPr>
          <w:sz w:val="22"/>
          <w:szCs w:val="22"/>
        </w:rPr>
        <w:t>Smlouv</w:t>
      </w:r>
      <w:r w:rsidRPr="00E37B7B">
        <w:rPr>
          <w:sz w:val="22"/>
          <w:szCs w:val="22"/>
        </w:rPr>
        <w:t xml:space="preserve">y lze provést pouze formou písemných číslovaných dodatků podepsaných všemi Smluvními stranami, a to vždy v souladu se zákonem. Jakýkoli úkon vedoucí k ukončení této </w:t>
      </w:r>
      <w:r w:rsidR="009E36CC">
        <w:rPr>
          <w:sz w:val="22"/>
          <w:szCs w:val="22"/>
        </w:rPr>
        <w:t>Smlouv</w:t>
      </w:r>
      <w:r w:rsidRPr="00E37B7B">
        <w:rPr>
          <w:sz w:val="22"/>
          <w:szCs w:val="22"/>
        </w:rPr>
        <w:t>y musí být učiněn v písemné formě a je účinný okamžikem jeho doručení druhé straně.</w:t>
      </w:r>
      <w:r w:rsidR="0051228E" w:rsidRPr="00E37B7B">
        <w:rPr>
          <w:sz w:val="22"/>
          <w:szCs w:val="22"/>
        </w:rPr>
        <w:t xml:space="preserve"> Dodatky k této </w:t>
      </w:r>
      <w:r w:rsidR="009E36CC">
        <w:rPr>
          <w:sz w:val="22"/>
          <w:szCs w:val="22"/>
        </w:rPr>
        <w:t>Smlouv</w:t>
      </w:r>
      <w:r w:rsidR="0051228E" w:rsidRPr="00E37B7B">
        <w:rPr>
          <w:sz w:val="22"/>
          <w:szCs w:val="22"/>
        </w:rPr>
        <w:t xml:space="preserve">ě nabývají platnosti dnem jejich uzavření, tj. dnem jejich podpisu osobami oprávněnými zastupovat smluvní strany a nabývají účinnosti zveřejněním v registru smluv. </w:t>
      </w:r>
      <w:r w:rsidRPr="00E37B7B">
        <w:rPr>
          <w:sz w:val="22"/>
          <w:szCs w:val="22"/>
        </w:rPr>
        <w:t xml:space="preserve"> </w:t>
      </w:r>
    </w:p>
    <w:p w14:paraId="056FA46F" w14:textId="667A0D25" w:rsidR="00A85F85" w:rsidRPr="00E37B7B" w:rsidRDefault="00A85F85" w:rsidP="00971B4F">
      <w:pPr>
        <w:pStyle w:val="HLAVICKA"/>
        <w:numPr>
          <w:ilvl w:val="0"/>
          <w:numId w:val="9"/>
        </w:numPr>
        <w:tabs>
          <w:tab w:val="clear" w:pos="284"/>
          <w:tab w:val="clear" w:pos="644"/>
          <w:tab w:val="left" w:pos="426"/>
        </w:tabs>
        <w:spacing w:before="120" w:after="120"/>
        <w:ind w:left="426" w:hanging="426"/>
        <w:jc w:val="both"/>
        <w:rPr>
          <w:sz w:val="22"/>
          <w:szCs w:val="22"/>
        </w:rPr>
      </w:pPr>
      <w:r w:rsidRPr="00E37B7B">
        <w:rPr>
          <w:sz w:val="22"/>
          <w:szCs w:val="22"/>
        </w:rPr>
        <w:t xml:space="preserve">V případě, že by se kterékoli ustanovení této </w:t>
      </w:r>
      <w:r w:rsidR="009E36CC">
        <w:rPr>
          <w:sz w:val="22"/>
          <w:szCs w:val="22"/>
        </w:rPr>
        <w:t>Smlouv</w:t>
      </w:r>
      <w:r w:rsidRPr="00E37B7B">
        <w:rPr>
          <w:sz w:val="22"/>
          <w:szCs w:val="22"/>
        </w:rPr>
        <w:t xml:space="preserve">y ukázalo v budoucnu jako neplatné, nebude to mít vliv na platnost ostatních ustanovení této </w:t>
      </w:r>
      <w:r w:rsidR="009E36CC">
        <w:rPr>
          <w:sz w:val="22"/>
          <w:szCs w:val="22"/>
        </w:rPr>
        <w:t>Smlouv</w:t>
      </w:r>
      <w:r w:rsidRPr="00E37B7B">
        <w:rPr>
          <w:sz w:val="22"/>
          <w:szCs w:val="22"/>
        </w:rPr>
        <w:t xml:space="preserve">y. Místo neplatného ustanovení platí za dohodnuté také ustanovení, které v nejvyšší možné míře zachovává smysl a význam dotčeného ustanovení v kontextu celé </w:t>
      </w:r>
      <w:r w:rsidR="009E36CC">
        <w:rPr>
          <w:sz w:val="22"/>
          <w:szCs w:val="22"/>
        </w:rPr>
        <w:t>Smlouv</w:t>
      </w:r>
      <w:r w:rsidRPr="00E37B7B">
        <w:rPr>
          <w:sz w:val="22"/>
          <w:szCs w:val="22"/>
        </w:rPr>
        <w:t xml:space="preserve">y. </w:t>
      </w:r>
    </w:p>
    <w:p w14:paraId="2703EEF9" w14:textId="2DF12CDF" w:rsidR="00A85F85" w:rsidRPr="00E37B7B" w:rsidRDefault="00A85F85" w:rsidP="00971B4F">
      <w:pPr>
        <w:pStyle w:val="HLAVICKA"/>
        <w:numPr>
          <w:ilvl w:val="0"/>
          <w:numId w:val="9"/>
        </w:numPr>
        <w:tabs>
          <w:tab w:val="clear" w:pos="284"/>
          <w:tab w:val="clear" w:pos="644"/>
          <w:tab w:val="clear" w:pos="1134"/>
          <w:tab w:val="left" w:pos="426"/>
        </w:tabs>
        <w:spacing w:before="120" w:after="120"/>
        <w:ind w:left="426" w:hanging="426"/>
        <w:jc w:val="both"/>
        <w:rPr>
          <w:sz w:val="22"/>
          <w:szCs w:val="22"/>
        </w:rPr>
      </w:pPr>
      <w:r w:rsidRPr="00E37B7B">
        <w:rPr>
          <w:sz w:val="22"/>
          <w:szCs w:val="22"/>
        </w:rPr>
        <w:t xml:space="preserve">Vztahy vznikající z této </w:t>
      </w:r>
      <w:r w:rsidR="009E36CC">
        <w:rPr>
          <w:sz w:val="22"/>
          <w:szCs w:val="22"/>
        </w:rPr>
        <w:t>Smlouv</w:t>
      </w:r>
      <w:r w:rsidRPr="00E37B7B">
        <w:rPr>
          <w:sz w:val="22"/>
          <w:szCs w:val="22"/>
        </w:rPr>
        <w:t xml:space="preserve">y, jakož i právní vztahy se </w:t>
      </w:r>
      <w:r w:rsidR="009E36CC">
        <w:rPr>
          <w:sz w:val="22"/>
          <w:szCs w:val="22"/>
        </w:rPr>
        <w:t>Smlouv</w:t>
      </w:r>
      <w:r w:rsidRPr="00E37B7B">
        <w:rPr>
          <w:sz w:val="22"/>
          <w:szCs w:val="22"/>
        </w:rPr>
        <w:t xml:space="preserve">ou související, se řídí </w:t>
      </w:r>
      <w:r w:rsidR="009E36CC">
        <w:rPr>
          <w:sz w:val="22"/>
          <w:szCs w:val="22"/>
        </w:rPr>
        <w:t>Občans</w:t>
      </w:r>
      <w:r w:rsidRPr="00E37B7B">
        <w:rPr>
          <w:sz w:val="22"/>
          <w:szCs w:val="22"/>
        </w:rPr>
        <w:t>ký</w:t>
      </w:r>
      <w:r w:rsidR="00EE3E8F">
        <w:rPr>
          <w:sz w:val="22"/>
          <w:szCs w:val="22"/>
        </w:rPr>
        <w:t>m</w:t>
      </w:r>
      <w:r w:rsidRPr="00E37B7B">
        <w:rPr>
          <w:sz w:val="22"/>
          <w:szCs w:val="22"/>
        </w:rPr>
        <w:t xml:space="preserve"> zákoník</w:t>
      </w:r>
      <w:r w:rsidR="00EE3E8F">
        <w:rPr>
          <w:sz w:val="22"/>
          <w:szCs w:val="22"/>
        </w:rPr>
        <w:t>em</w:t>
      </w:r>
      <w:r w:rsidRPr="00E37B7B">
        <w:rPr>
          <w:sz w:val="22"/>
          <w:szCs w:val="22"/>
        </w:rPr>
        <w:t>.</w:t>
      </w:r>
    </w:p>
    <w:p w14:paraId="5CF38638" w14:textId="5736C60E" w:rsidR="00A85F85" w:rsidRPr="00E37B7B" w:rsidRDefault="00A85F8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Tato </w:t>
      </w:r>
      <w:r w:rsidR="009E36CC">
        <w:rPr>
          <w:sz w:val="22"/>
          <w:szCs w:val="22"/>
        </w:rPr>
        <w:t>Smlouv</w:t>
      </w:r>
      <w:r w:rsidRPr="00E37B7B">
        <w:rPr>
          <w:sz w:val="22"/>
          <w:szCs w:val="22"/>
        </w:rPr>
        <w:t xml:space="preserve">a je vyhotovena ve </w:t>
      </w:r>
      <w:r w:rsidR="00C42D25" w:rsidRPr="00E37B7B">
        <w:rPr>
          <w:sz w:val="22"/>
          <w:szCs w:val="22"/>
        </w:rPr>
        <w:t>třech</w:t>
      </w:r>
      <w:r w:rsidRPr="00E37B7B">
        <w:rPr>
          <w:sz w:val="22"/>
          <w:szCs w:val="22"/>
        </w:rPr>
        <w:t xml:space="preserve"> stejnopisech s platností originálu, z nichž </w:t>
      </w:r>
      <w:r w:rsidR="009E36CC">
        <w:rPr>
          <w:sz w:val="22"/>
          <w:szCs w:val="22"/>
        </w:rPr>
        <w:t>Poskytovatel</w:t>
      </w:r>
      <w:r w:rsidR="00C42D25" w:rsidRPr="00E37B7B">
        <w:rPr>
          <w:sz w:val="22"/>
          <w:szCs w:val="22"/>
        </w:rPr>
        <w:t xml:space="preserve"> </w:t>
      </w:r>
      <w:r w:rsidRPr="00E37B7B">
        <w:rPr>
          <w:sz w:val="22"/>
          <w:szCs w:val="22"/>
        </w:rPr>
        <w:t>obdrží po jednom vyhotovení</w:t>
      </w:r>
      <w:r w:rsidR="00C42D25" w:rsidRPr="00E37B7B">
        <w:rPr>
          <w:sz w:val="22"/>
          <w:szCs w:val="22"/>
        </w:rPr>
        <w:t xml:space="preserve"> a </w:t>
      </w:r>
      <w:r w:rsidR="009E36CC">
        <w:rPr>
          <w:sz w:val="22"/>
          <w:szCs w:val="22"/>
        </w:rPr>
        <w:t>Objednatel</w:t>
      </w:r>
      <w:r w:rsidR="00C42D25" w:rsidRPr="00E37B7B">
        <w:rPr>
          <w:sz w:val="22"/>
          <w:szCs w:val="22"/>
        </w:rPr>
        <w:t xml:space="preserve"> dvě vyhotovení této </w:t>
      </w:r>
      <w:r w:rsidR="009E36CC">
        <w:rPr>
          <w:sz w:val="22"/>
          <w:szCs w:val="22"/>
        </w:rPr>
        <w:t>Smlouv</w:t>
      </w:r>
      <w:r w:rsidR="00C42D25" w:rsidRPr="00E37B7B">
        <w:rPr>
          <w:sz w:val="22"/>
          <w:szCs w:val="22"/>
        </w:rPr>
        <w:t>y</w:t>
      </w:r>
      <w:r w:rsidRPr="00E37B7B">
        <w:rPr>
          <w:sz w:val="22"/>
          <w:szCs w:val="22"/>
        </w:rPr>
        <w:t xml:space="preserve">. </w:t>
      </w:r>
    </w:p>
    <w:p w14:paraId="0571024A" w14:textId="174E6B5E" w:rsidR="00A85F85" w:rsidRPr="00E37B7B" w:rsidRDefault="00A85F8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Nedílnou součástí této </w:t>
      </w:r>
      <w:r w:rsidR="009E36CC">
        <w:rPr>
          <w:sz w:val="22"/>
          <w:szCs w:val="22"/>
        </w:rPr>
        <w:t>Smlouv</w:t>
      </w:r>
      <w:r w:rsidRPr="00E37B7B">
        <w:rPr>
          <w:sz w:val="22"/>
          <w:szCs w:val="22"/>
        </w:rPr>
        <w:t xml:space="preserve">y je nabídka </w:t>
      </w:r>
      <w:r w:rsidR="009E36CC">
        <w:rPr>
          <w:sz w:val="22"/>
          <w:szCs w:val="22"/>
        </w:rPr>
        <w:t>Poskytovatel</w:t>
      </w:r>
      <w:r w:rsidRPr="00E37B7B">
        <w:rPr>
          <w:sz w:val="22"/>
          <w:szCs w:val="22"/>
        </w:rPr>
        <w:t xml:space="preserve">e. Pokud některá záležitost není řešena touto </w:t>
      </w:r>
      <w:r w:rsidR="009E36CC">
        <w:rPr>
          <w:sz w:val="22"/>
          <w:szCs w:val="22"/>
        </w:rPr>
        <w:t>Smlouv</w:t>
      </w:r>
      <w:r w:rsidRPr="00E37B7B">
        <w:rPr>
          <w:sz w:val="22"/>
          <w:szCs w:val="22"/>
        </w:rPr>
        <w:t xml:space="preserve">ou, postupuje se dle nabídky </w:t>
      </w:r>
      <w:r w:rsidR="009E36CC">
        <w:rPr>
          <w:sz w:val="22"/>
          <w:szCs w:val="22"/>
        </w:rPr>
        <w:t>Poskytovatel</w:t>
      </w:r>
      <w:r w:rsidRPr="00E37B7B">
        <w:rPr>
          <w:sz w:val="22"/>
          <w:szCs w:val="22"/>
        </w:rPr>
        <w:t>e, případně dle zadávací dokumentace.</w:t>
      </w:r>
    </w:p>
    <w:p w14:paraId="5B719298" w14:textId="732760BA" w:rsidR="00945815" w:rsidRPr="00E37B7B" w:rsidRDefault="00A85F8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Smluvní strany prohlašují, že si tuto </w:t>
      </w:r>
      <w:r w:rsidR="009E36CC">
        <w:rPr>
          <w:sz w:val="22"/>
          <w:szCs w:val="22"/>
        </w:rPr>
        <w:t>Smlouv</w:t>
      </w:r>
      <w:r w:rsidRPr="00E37B7B">
        <w:rPr>
          <w:sz w:val="22"/>
          <w:szCs w:val="22"/>
        </w:rPr>
        <w:t xml:space="preserve">u přečetly, porozuměly jí, s jejím zněním souhlasí a na důkaz pravé a svobodné vůle prosté tísně připojují níže své podpisy. </w:t>
      </w:r>
    </w:p>
    <w:p w14:paraId="5593FC55" w14:textId="0175AD98" w:rsidR="00C42D25" w:rsidRPr="00E37B7B" w:rsidRDefault="00C42D2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Tato </w:t>
      </w:r>
      <w:r w:rsidR="009E36CC">
        <w:rPr>
          <w:sz w:val="22"/>
          <w:szCs w:val="22"/>
        </w:rPr>
        <w:t>Smlouv</w:t>
      </w:r>
      <w:r w:rsidRPr="00E37B7B">
        <w:rPr>
          <w:sz w:val="22"/>
          <w:szCs w:val="22"/>
        </w:rPr>
        <w:t xml:space="preserve">a představuje úplnou dohodu smluvních stran o předmětu této </w:t>
      </w:r>
      <w:r w:rsidR="009E36CC">
        <w:rPr>
          <w:sz w:val="22"/>
          <w:szCs w:val="22"/>
        </w:rPr>
        <w:t>Smlouv</w:t>
      </w:r>
      <w:r w:rsidRPr="00E37B7B">
        <w:rPr>
          <w:sz w:val="22"/>
          <w:szCs w:val="22"/>
        </w:rPr>
        <w:t>y.</w:t>
      </w:r>
    </w:p>
    <w:p w14:paraId="294437ED" w14:textId="53BD8B6A" w:rsidR="00C42D25" w:rsidRPr="00E37B7B" w:rsidRDefault="00C42D25" w:rsidP="00971B4F">
      <w:pPr>
        <w:pStyle w:val="HLAVICKA"/>
        <w:numPr>
          <w:ilvl w:val="0"/>
          <w:numId w:val="9"/>
        </w:numPr>
        <w:tabs>
          <w:tab w:val="clear" w:pos="284"/>
          <w:tab w:val="clear" w:pos="644"/>
          <w:tab w:val="clear" w:pos="1134"/>
          <w:tab w:val="left" w:pos="426"/>
        </w:tabs>
        <w:spacing w:before="120"/>
        <w:ind w:left="426" w:hanging="426"/>
        <w:jc w:val="both"/>
        <w:rPr>
          <w:sz w:val="22"/>
          <w:szCs w:val="22"/>
        </w:rPr>
      </w:pPr>
      <w:r w:rsidRPr="00E37B7B">
        <w:rPr>
          <w:sz w:val="22"/>
          <w:szCs w:val="22"/>
        </w:rPr>
        <w:t xml:space="preserve">Nedílnou součást </w:t>
      </w:r>
      <w:r w:rsidR="009E36CC">
        <w:rPr>
          <w:sz w:val="22"/>
          <w:szCs w:val="22"/>
        </w:rPr>
        <w:t>Smlouv</w:t>
      </w:r>
      <w:r w:rsidRPr="00E37B7B">
        <w:rPr>
          <w:sz w:val="22"/>
          <w:szCs w:val="22"/>
        </w:rPr>
        <w:t>y tvoří tyto přílohy:</w:t>
      </w:r>
    </w:p>
    <w:p w14:paraId="33A5BAD8" w14:textId="201B96AA" w:rsidR="006F4DA4" w:rsidRDefault="006F4DA4" w:rsidP="00971B4F">
      <w:pPr>
        <w:pStyle w:val="Odstavecseseznamem"/>
        <w:widowControl w:val="0"/>
        <w:numPr>
          <w:ilvl w:val="0"/>
          <w:numId w:val="19"/>
        </w:numPr>
        <w:spacing w:line="360" w:lineRule="auto"/>
        <w:jc w:val="both"/>
        <w:rPr>
          <w:rFonts w:ascii="Arial" w:hAnsi="Arial" w:cs="Arial"/>
          <w:kern w:val="1"/>
          <w:sz w:val="22"/>
          <w:szCs w:val="22"/>
          <w:lang w:eastAsia="cs-CZ"/>
        </w:rPr>
      </w:pPr>
      <w:r>
        <w:rPr>
          <w:rFonts w:ascii="Arial" w:hAnsi="Arial" w:cs="Arial"/>
          <w:kern w:val="1"/>
          <w:sz w:val="22"/>
          <w:szCs w:val="22"/>
          <w:lang w:eastAsia="cs-CZ"/>
        </w:rPr>
        <w:t xml:space="preserve">Seznam poddodavatelů </w:t>
      </w:r>
      <w:r>
        <w:rPr>
          <w:rFonts w:ascii="Arial" w:hAnsi="Arial" w:cs="Arial"/>
          <w:i/>
          <w:iCs/>
          <w:kern w:val="1"/>
          <w:sz w:val="22"/>
          <w:szCs w:val="22"/>
          <w:lang w:eastAsia="cs-CZ"/>
        </w:rPr>
        <w:t>(pokud jsou)</w:t>
      </w:r>
    </w:p>
    <w:p w14:paraId="392239EB" w14:textId="3036714F" w:rsidR="00B66024" w:rsidRDefault="00DD133C" w:rsidP="00971B4F">
      <w:pPr>
        <w:pStyle w:val="Odstavecseseznamem"/>
        <w:widowControl w:val="0"/>
        <w:numPr>
          <w:ilvl w:val="0"/>
          <w:numId w:val="19"/>
        </w:numPr>
        <w:spacing w:line="360" w:lineRule="auto"/>
        <w:jc w:val="both"/>
        <w:rPr>
          <w:rFonts w:ascii="Arial" w:hAnsi="Arial" w:cs="Arial"/>
          <w:kern w:val="1"/>
          <w:sz w:val="22"/>
          <w:szCs w:val="22"/>
          <w:lang w:eastAsia="cs-CZ"/>
        </w:rPr>
      </w:pPr>
      <w:r w:rsidRPr="00E37B7B">
        <w:rPr>
          <w:rFonts w:ascii="Arial" w:hAnsi="Arial" w:cs="Arial"/>
          <w:kern w:val="1"/>
          <w:sz w:val="22"/>
          <w:szCs w:val="22"/>
          <w:lang w:eastAsia="cs-CZ"/>
        </w:rPr>
        <w:t>Cenová</w:t>
      </w:r>
      <w:r w:rsidR="00C42D25" w:rsidRPr="00E37B7B">
        <w:rPr>
          <w:rFonts w:ascii="Arial" w:hAnsi="Arial" w:cs="Arial"/>
          <w:kern w:val="1"/>
          <w:sz w:val="22"/>
          <w:szCs w:val="22"/>
          <w:lang w:eastAsia="cs-CZ"/>
        </w:rPr>
        <w:t xml:space="preserve"> </w:t>
      </w:r>
      <w:r w:rsidRPr="00E37B7B">
        <w:rPr>
          <w:rFonts w:ascii="Arial" w:hAnsi="Arial" w:cs="Arial"/>
          <w:kern w:val="1"/>
          <w:sz w:val="22"/>
          <w:szCs w:val="22"/>
          <w:lang w:eastAsia="cs-CZ"/>
        </w:rPr>
        <w:t>n</w:t>
      </w:r>
      <w:r w:rsidR="00C42D25" w:rsidRPr="00E37B7B">
        <w:rPr>
          <w:rFonts w:ascii="Arial" w:hAnsi="Arial" w:cs="Arial"/>
          <w:kern w:val="1"/>
          <w:sz w:val="22"/>
          <w:szCs w:val="22"/>
          <w:lang w:eastAsia="cs-CZ"/>
        </w:rPr>
        <w:t xml:space="preserve">abídka </w:t>
      </w:r>
      <w:r w:rsidR="009E36CC">
        <w:rPr>
          <w:rFonts w:ascii="Arial" w:hAnsi="Arial" w:cs="Arial"/>
          <w:kern w:val="1"/>
          <w:sz w:val="22"/>
          <w:szCs w:val="22"/>
          <w:lang w:eastAsia="cs-CZ"/>
        </w:rPr>
        <w:t>Poskytovatel</w:t>
      </w:r>
      <w:r w:rsidR="00F87183" w:rsidRPr="00E37B7B">
        <w:rPr>
          <w:rFonts w:ascii="Arial" w:hAnsi="Arial" w:cs="Arial"/>
          <w:kern w:val="1"/>
          <w:sz w:val="22"/>
          <w:szCs w:val="22"/>
          <w:lang w:eastAsia="cs-CZ"/>
        </w:rPr>
        <w:t>e</w:t>
      </w:r>
      <w:r w:rsidR="00C42D25" w:rsidRPr="00E37B7B">
        <w:rPr>
          <w:rFonts w:ascii="Arial" w:hAnsi="Arial" w:cs="Arial"/>
          <w:kern w:val="1"/>
          <w:sz w:val="22"/>
          <w:szCs w:val="22"/>
          <w:lang w:eastAsia="cs-CZ"/>
        </w:rPr>
        <w:t xml:space="preserve"> </w:t>
      </w:r>
      <w:r w:rsidR="0086557E" w:rsidRPr="00E37B7B">
        <w:rPr>
          <w:rFonts w:ascii="Arial" w:hAnsi="Arial" w:cs="Arial"/>
          <w:kern w:val="1"/>
          <w:sz w:val="22"/>
          <w:szCs w:val="22"/>
          <w:lang w:eastAsia="cs-CZ"/>
        </w:rPr>
        <w:t>(K</w:t>
      </w:r>
      <w:r w:rsidR="00170D25" w:rsidRPr="00E37B7B">
        <w:rPr>
          <w:rFonts w:ascii="Arial" w:hAnsi="Arial" w:cs="Arial"/>
          <w:kern w:val="1"/>
          <w:sz w:val="22"/>
          <w:szCs w:val="22"/>
          <w:lang w:eastAsia="cs-CZ"/>
        </w:rPr>
        <w:t>rycí list nabídky</w:t>
      </w:r>
      <w:r w:rsidR="00764E7A" w:rsidRPr="00E37B7B">
        <w:rPr>
          <w:rFonts w:ascii="Arial" w:hAnsi="Arial" w:cs="Arial"/>
          <w:kern w:val="1"/>
          <w:sz w:val="22"/>
          <w:szCs w:val="22"/>
          <w:lang w:eastAsia="cs-CZ"/>
        </w:rPr>
        <w:t>)</w:t>
      </w:r>
    </w:p>
    <w:p w14:paraId="274FFD1D" w14:textId="62BB3015" w:rsidR="006F4DA4" w:rsidRDefault="006F4DA4" w:rsidP="00971B4F">
      <w:pPr>
        <w:pStyle w:val="Odstavecseseznamem"/>
        <w:widowControl w:val="0"/>
        <w:numPr>
          <w:ilvl w:val="0"/>
          <w:numId w:val="19"/>
        </w:numPr>
        <w:spacing w:line="360" w:lineRule="auto"/>
        <w:jc w:val="both"/>
        <w:rPr>
          <w:rFonts w:ascii="Arial" w:hAnsi="Arial" w:cs="Arial"/>
          <w:kern w:val="1"/>
          <w:sz w:val="22"/>
          <w:szCs w:val="22"/>
          <w:lang w:eastAsia="cs-CZ"/>
        </w:rPr>
      </w:pPr>
      <w:r>
        <w:rPr>
          <w:rFonts w:ascii="Arial" w:hAnsi="Arial" w:cs="Arial"/>
          <w:kern w:val="1"/>
          <w:sz w:val="22"/>
          <w:szCs w:val="22"/>
          <w:lang w:eastAsia="cs-CZ"/>
        </w:rPr>
        <w:lastRenderedPageBreak/>
        <w:t>Rozpis ceny</w:t>
      </w:r>
    </w:p>
    <w:p w14:paraId="4E530118" w14:textId="274C1B93" w:rsidR="006F4DA4" w:rsidRDefault="006F4DA4" w:rsidP="00971B4F">
      <w:pPr>
        <w:pStyle w:val="Odstavecseseznamem"/>
        <w:widowControl w:val="0"/>
        <w:numPr>
          <w:ilvl w:val="0"/>
          <w:numId w:val="19"/>
        </w:numPr>
        <w:spacing w:line="360" w:lineRule="auto"/>
        <w:jc w:val="both"/>
        <w:rPr>
          <w:rFonts w:ascii="Arial" w:hAnsi="Arial" w:cs="Arial"/>
          <w:kern w:val="1"/>
          <w:sz w:val="22"/>
          <w:szCs w:val="22"/>
          <w:lang w:eastAsia="cs-CZ"/>
        </w:rPr>
      </w:pPr>
      <w:r>
        <w:rPr>
          <w:rFonts w:ascii="Arial" w:hAnsi="Arial" w:cs="Arial"/>
          <w:kern w:val="1"/>
          <w:sz w:val="22"/>
          <w:szCs w:val="22"/>
          <w:lang w:eastAsia="cs-CZ"/>
        </w:rPr>
        <w:t xml:space="preserve">Podrobný rozsah </w:t>
      </w:r>
      <w:r w:rsidR="008F4888">
        <w:rPr>
          <w:rFonts w:ascii="Arial" w:hAnsi="Arial" w:cs="Arial"/>
          <w:kern w:val="1"/>
          <w:sz w:val="22"/>
          <w:szCs w:val="22"/>
          <w:lang w:eastAsia="cs-CZ"/>
        </w:rPr>
        <w:t xml:space="preserve">komplexní </w:t>
      </w:r>
      <w:r>
        <w:rPr>
          <w:rFonts w:ascii="Arial" w:hAnsi="Arial" w:cs="Arial"/>
          <w:kern w:val="1"/>
          <w:sz w:val="22"/>
          <w:szCs w:val="22"/>
          <w:lang w:eastAsia="cs-CZ"/>
        </w:rPr>
        <w:t>administrace VZ</w:t>
      </w:r>
    </w:p>
    <w:p w14:paraId="2DCAAF32" w14:textId="6AD0846F" w:rsidR="008F4888" w:rsidRPr="008F4888" w:rsidRDefault="008F4888" w:rsidP="008F4888">
      <w:pPr>
        <w:pStyle w:val="Odstavecseseznamem"/>
        <w:widowControl w:val="0"/>
        <w:numPr>
          <w:ilvl w:val="0"/>
          <w:numId w:val="19"/>
        </w:numPr>
        <w:spacing w:line="360" w:lineRule="auto"/>
        <w:jc w:val="both"/>
        <w:rPr>
          <w:rFonts w:ascii="Arial" w:hAnsi="Arial" w:cs="Arial"/>
          <w:kern w:val="1"/>
          <w:sz w:val="22"/>
          <w:szCs w:val="22"/>
          <w:lang w:eastAsia="cs-CZ"/>
        </w:rPr>
      </w:pPr>
      <w:r>
        <w:rPr>
          <w:rFonts w:ascii="Arial" w:hAnsi="Arial" w:cs="Arial"/>
          <w:kern w:val="1"/>
          <w:sz w:val="22"/>
          <w:szCs w:val="22"/>
          <w:lang w:eastAsia="cs-CZ"/>
        </w:rPr>
        <w:t>Podrobný rozsah částečné administrace VZ</w:t>
      </w:r>
    </w:p>
    <w:p w14:paraId="73BAD266" w14:textId="522EE3B7" w:rsidR="00872BB0" w:rsidRPr="00662F97" w:rsidRDefault="00872BB0" w:rsidP="00662F97">
      <w:pPr>
        <w:tabs>
          <w:tab w:val="left" w:pos="426"/>
        </w:tabs>
        <w:suppressAutoHyphens w:val="0"/>
        <w:spacing w:before="60" w:after="60"/>
        <w:jc w:val="both"/>
        <w:rPr>
          <w:rFonts w:ascii="Arial" w:hAnsi="Arial" w:cs="Arial"/>
          <w:b/>
          <w:sz w:val="22"/>
          <w:szCs w:val="22"/>
        </w:rPr>
      </w:pPr>
      <w:r w:rsidRPr="00E37B7B">
        <w:rPr>
          <w:rFonts w:ascii="Arial" w:hAnsi="Arial" w:cs="Arial"/>
          <w:b/>
          <w:sz w:val="22"/>
          <w:szCs w:val="22"/>
        </w:rPr>
        <w:t xml:space="preserve">Smluvní strany prohlašují, že si tuto </w:t>
      </w:r>
      <w:r w:rsidR="009E36CC">
        <w:rPr>
          <w:rFonts w:ascii="Arial" w:hAnsi="Arial" w:cs="Arial"/>
          <w:b/>
          <w:sz w:val="22"/>
          <w:szCs w:val="22"/>
        </w:rPr>
        <w:t>Smlouv</w:t>
      </w:r>
      <w:r w:rsidRPr="00E37B7B">
        <w:rPr>
          <w:rFonts w:ascii="Arial" w:hAnsi="Arial" w:cs="Arial"/>
          <w:b/>
          <w:sz w:val="22"/>
          <w:szCs w:val="22"/>
        </w:rPr>
        <w:t>u přečetly, že s jejím obsahem souhlasí a na důkaz toho k ní připojují svoje podpisy.</w:t>
      </w:r>
    </w:p>
    <w:p w14:paraId="61268372" w14:textId="77777777" w:rsidR="00872BB0" w:rsidRPr="00E37B7B" w:rsidRDefault="00872BB0" w:rsidP="00DD133C">
      <w:pPr>
        <w:pStyle w:val="Odstavecseseznamem"/>
        <w:widowControl w:val="0"/>
        <w:spacing w:before="120" w:line="360" w:lineRule="auto"/>
        <w:ind w:left="1287"/>
        <w:jc w:val="both"/>
        <w:rPr>
          <w:rFonts w:ascii="Arial" w:hAnsi="Arial" w:cs="Arial"/>
          <w:kern w:val="1"/>
          <w:sz w:val="22"/>
          <w:szCs w:val="22"/>
          <w:lang w:eastAsia="cs-CZ"/>
        </w:rPr>
      </w:pPr>
    </w:p>
    <w:p w14:paraId="1D8D97F0" w14:textId="77777777" w:rsidR="00B66024" w:rsidRPr="00E37B7B" w:rsidRDefault="00B66024" w:rsidP="008F20BC">
      <w:pPr>
        <w:spacing w:before="60" w:after="60"/>
        <w:rPr>
          <w:rFonts w:ascii="Arial" w:hAnsi="Arial" w:cs="Arial"/>
          <w:sz w:val="22"/>
          <w:szCs w:val="22"/>
          <w:lang w:eastAsia="cs-CZ"/>
        </w:rPr>
      </w:pPr>
      <w:r w:rsidRPr="00E37B7B">
        <w:rPr>
          <w:rFonts w:ascii="Arial" w:hAnsi="Arial" w:cs="Arial"/>
          <w:sz w:val="22"/>
          <w:szCs w:val="22"/>
          <w:lang w:eastAsia="cs-CZ"/>
        </w:rPr>
        <w:t>V</w:t>
      </w:r>
      <w:r w:rsidR="00DF5116" w:rsidRPr="00E37B7B">
        <w:rPr>
          <w:rFonts w:ascii="Arial" w:hAnsi="Arial" w:cs="Arial"/>
          <w:sz w:val="22"/>
          <w:szCs w:val="22"/>
          <w:lang w:eastAsia="cs-CZ"/>
        </w:rPr>
        <w:t> Ústí nad Labem</w:t>
      </w:r>
      <w:r w:rsidR="006B009D" w:rsidRPr="00E37B7B">
        <w:rPr>
          <w:rFonts w:ascii="Arial" w:hAnsi="Arial" w:cs="Arial"/>
          <w:sz w:val="22"/>
          <w:szCs w:val="22"/>
          <w:lang w:eastAsia="cs-CZ"/>
        </w:rPr>
        <w:t xml:space="preserve"> dne</w:t>
      </w:r>
      <w:r w:rsidRPr="00E37B7B">
        <w:rPr>
          <w:rFonts w:ascii="Arial" w:hAnsi="Arial" w:cs="Arial"/>
          <w:sz w:val="22"/>
          <w:szCs w:val="22"/>
          <w:lang w:eastAsia="cs-CZ"/>
        </w:rPr>
        <w:tab/>
      </w:r>
      <w:r w:rsidRPr="00E37B7B">
        <w:rPr>
          <w:rFonts w:ascii="Arial" w:hAnsi="Arial" w:cs="Arial"/>
          <w:sz w:val="22"/>
          <w:szCs w:val="22"/>
          <w:lang w:eastAsia="cs-CZ"/>
        </w:rPr>
        <w:tab/>
      </w:r>
      <w:r w:rsidRPr="00E37B7B">
        <w:rPr>
          <w:rFonts w:ascii="Arial" w:hAnsi="Arial" w:cs="Arial"/>
          <w:sz w:val="22"/>
          <w:szCs w:val="22"/>
          <w:lang w:eastAsia="cs-CZ"/>
        </w:rPr>
        <w:tab/>
      </w:r>
      <w:permStart w:id="350956727" w:edGrp="everyone"/>
      <w:r w:rsidRPr="00E37B7B">
        <w:rPr>
          <w:rFonts w:ascii="Arial" w:hAnsi="Arial" w:cs="Arial"/>
          <w:sz w:val="22"/>
          <w:szCs w:val="22"/>
          <w:lang w:eastAsia="cs-CZ"/>
        </w:rPr>
        <w:t>V</w:t>
      </w:r>
      <w:r w:rsidR="006B009D" w:rsidRPr="00E37B7B">
        <w:rPr>
          <w:rFonts w:ascii="Arial" w:hAnsi="Arial" w:cs="Arial"/>
          <w:sz w:val="22"/>
          <w:szCs w:val="22"/>
          <w:lang w:eastAsia="cs-CZ"/>
        </w:rPr>
        <w:t>…….……….</w:t>
      </w:r>
      <w:r w:rsidR="00A777C4" w:rsidRPr="00E37B7B">
        <w:rPr>
          <w:rFonts w:ascii="Arial" w:hAnsi="Arial" w:cs="Arial"/>
          <w:sz w:val="22"/>
          <w:szCs w:val="22"/>
          <w:lang w:eastAsia="cs-CZ"/>
        </w:rPr>
        <w:t>…</w:t>
      </w:r>
      <w:r w:rsidR="00DF5116" w:rsidRPr="00E37B7B">
        <w:rPr>
          <w:rFonts w:ascii="Arial" w:hAnsi="Arial" w:cs="Arial"/>
          <w:sz w:val="22"/>
          <w:szCs w:val="22"/>
          <w:lang w:eastAsia="cs-CZ"/>
        </w:rPr>
        <w:t>..</w:t>
      </w:r>
      <w:r w:rsidR="0008362E" w:rsidRPr="00E37B7B">
        <w:rPr>
          <w:rFonts w:ascii="Arial" w:hAnsi="Arial" w:cs="Arial"/>
          <w:sz w:val="22"/>
          <w:szCs w:val="22"/>
          <w:lang w:eastAsia="cs-CZ"/>
        </w:rPr>
        <w:t xml:space="preserve"> </w:t>
      </w:r>
      <w:r w:rsidR="00A777C4" w:rsidRPr="00E37B7B">
        <w:rPr>
          <w:rFonts w:ascii="Arial" w:hAnsi="Arial" w:cs="Arial"/>
          <w:sz w:val="22"/>
          <w:szCs w:val="22"/>
          <w:lang w:eastAsia="cs-CZ"/>
        </w:rPr>
        <w:t xml:space="preserve"> dne ..</w:t>
      </w:r>
      <w:r w:rsidR="00DF5116" w:rsidRPr="00E37B7B">
        <w:rPr>
          <w:rFonts w:ascii="Arial" w:hAnsi="Arial" w:cs="Arial"/>
          <w:sz w:val="22"/>
          <w:szCs w:val="22"/>
          <w:lang w:eastAsia="cs-CZ"/>
        </w:rPr>
        <w:t>…</w:t>
      </w:r>
      <w:r w:rsidR="009521CD" w:rsidRPr="00E37B7B">
        <w:rPr>
          <w:rFonts w:ascii="Arial" w:hAnsi="Arial" w:cs="Arial"/>
          <w:sz w:val="22"/>
          <w:szCs w:val="22"/>
          <w:lang w:eastAsia="cs-CZ"/>
        </w:rPr>
        <w:t>…</w:t>
      </w:r>
      <w:r w:rsidR="00DF5116" w:rsidRPr="00E37B7B">
        <w:rPr>
          <w:rFonts w:ascii="Arial" w:hAnsi="Arial" w:cs="Arial"/>
          <w:sz w:val="22"/>
          <w:szCs w:val="22"/>
          <w:lang w:eastAsia="cs-CZ"/>
        </w:rPr>
        <w:t>……………</w:t>
      </w:r>
    </w:p>
    <w:p w14:paraId="5C0A9EC3" w14:textId="7E3795C3" w:rsidR="00B66024" w:rsidRPr="00E37B7B" w:rsidRDefault="00EE3E8F" w:rsidP="008F20BC">
      <w:pPr>
        <w:spacing w:before="60" w:after="60"/>
        <w:rPr>
          <w:rFonts w:ascii="Arial" w:hAnsi="Arial" w:cs="Arial"/>
          <w:sz w:val="22"/>
          <w:szCs w:val="22"/>
          <w:lang w:eastAsia="cs-CZ"/>
        </w:rPr>
      </w:pPr>
      <w:r>
        <w:rPr>
          <w:rFonts w:ascii="Arial" w:hAnsi="Arial" w:cs="Arial"/>
          <w:sz w:val="22"/>
          <w:szCs w:val="22"/>
          <w:lang w:eastAsia="cs-CZ"/>
        </w:rPr>
        <w:t xml:space="preserve">Za </w:t>
      </w:r>
      <w:r w:rsidR="009E36CC">
        <w:rPr>
          <w:rFonts w:ascii="Arial" w:hAnsi="Arial" w:cs="Arial"/>
          <w:sz w:val="22"/>
          <w:szCs w:val="22"/>
          <w:lang w:eastAsia="cs-CZ"/>
        </w:rPr>
        <w:t>Objednatel</w:t>
      </w:r>
      <w:r>
        <w:rPr>
          <w:rFonts w:ascii="Arial" w:hAnsi="Arial" w:cs="Arial"/>
          <w:sz w:val="22"/>
          <w:szCs w:val="22"/>
          <w:lang w:eastAsia="cs-CZ"/>
        </w:rPr>
        <w:t>e</w:t>
      </w:r>
      <w:r w:rsidR="00DF5116" w:rsidRPr="00E37B7B">
        <w:rPr>
          <w:rFonts w:ascii="Arial" w:hAnsi="Arial" w:cs="Arial"/>
          <w:sz w:val="22"/>
          <w:szCs w:val="22"/>
          <w:lang w:eastAsia="cs-CZ"/>
        </w:rPr>
        <w:t>:</w:t>
      </w:r>
      <w:r w:rsidR="00DF5116" w:rsidRPr="00E37B7B">
        <w:rPr>
          <w:rFonts w:ascii="Arial" w:hAnsi="Arial" w:cs="Arial"/>
          <w:sz w:val="22"/>
          <w:szCs w:val="22"/>
          <w:lang w:eastAsia="cs-CZ"/>
        </w:rPr>
        <w:tab/>
      </w:r>
      <w:r w:rsidR="00DF5116" w:rsidRPr="00E37B7B">
        <w:rPr>
          <w:rFonts w:ascii="Arial" w:hAnsi="Arial" w:cs="Arial"/>
          <w:sz w:val="22"/>
          <w:szCs w:val="22"/>
          <w:lang w:eastAsia="cs-CZ"/>
        </w:rPr>
        <w:tab/>
      </w:r>
      <w:r w:rsidR="00DF5116" w:rsidRPr="00E37B7B">
        <w:rPr>
          <w:rFonts w:ascii="Arial" w:hAnsi="Arial" w:cs="Arial"/>
          <w:sz w:val="22"/>
          <w:szCs w:val="22"/>
          <w:lang w:eastAsia="cs-CZ"/>
        </w:rPr>
        <w:tab/>
      </w:r>
      <w:r w:rsidR="00DF5116" w:rsidRPr="00E37B7B">
        <w:rPr>
          <w:rFonts w:ascii="Arial" w:hAnsi="Arial" w:cs="Arial"/>
          <w:sz w:val="22"/>
          <w:szCs w:val="22"/>
          <w:lang w:eastAsia="cs-CZ"/>
        </w:rPr>
        <w:tab/>
      </w:r>
      <w:r w:rsidR="00DF5116" w:rsidRPr="00E37B7B">
        <w:rPr>
          <w:rFonts w:ascii="Arial" w:hAnsi="Arial" w:cs="Arial"/>
          <w:sz w:val="22"/>
          <w:szCs w:val="22"/>
          <w:lang w:eastAsia="cs-CZ"/>
        </w:rPr>
        <w:tab/>
      </w:r>
      <w:r>
        <w:rPr>
          <w:rFonts w:ascii="Arial" w:hAnsi="Arial" w:cs="Arial"/>
          <w:sz w:val="22"/>
          <w:szCs w:val="22"/>
          <w:lang w:eastAsia="cs-CZ"/>
        </w:rPr>
        <w:t xml:space="preserve">Za </w:t>
      </w:r>
      <w:r w:rsidR="009E36CC">
        <w:rPr>
          <w:rFonts w:ascii="Arial" w:hAnsi="Arial" w:cs="Arial"/>
          <w:sz w:val="22"/>
          <w:szCs w:val="22"/>
          <w:lang w:eastAsia="cs-CZ"/>
        </w:rPr>
        <w:t>Poskytovatel</w:t>
      </w:r>
      <w:r>
        <w:rPr>
          <w:rFonts w:ascii="Arial" w:hAnsi="Arial" w:cs="Arial"/>
          <w:sz w:val="22"/>
          <w:szCs w:val="22"/>
          <w:lang w:eastAsia="cs-CZ"/>
        </w:rPr>
        <w:t>e</w:t>
      </w:r>
      <w:r w:rsidR="00DF5116" w:rsidRPr="00E37B7B">
        <w:rPr>
          <w:rFonts w:ascii="Arial" w:hAnsi="Arial" w:cs="Arial"/>
          <w:sz w:val="22"/>
          <w:szCs w:val="22"/>
          <w:lang w:eastAsia="cs-CZ"/>
        </w:rPr>
        <w:t>:</w:t>
      </w:r>
    </w:p>
    <w:p w14:paraId="1E79911C" w14:textId="77777777" w:rsidR="00B66024" w:rsidRPr="00E37B7B" w:rsidRDefault="00B66024" w:rsidP="008F20BC">
      <w:pPr>
        <w:spacing w:before="60" w:after="60"/>
        <w:rPr>
          <w:rFonts w:ascii="Arial" w:hAnsi="Arial" w:cs="Arial"/>
          <w:sz w:val="22"/>
          <w:szCs w:val="22"/>
          <w:lang w:eastAsia="cs-CZ"/>
        </w:rPr>
      </w:pPr>
    </w:p>
    <w:p w14:paraId="38C092B9" w14:textId="77777777" w:rsidR="00872BB0" w:rsidRPr="00E37B7B" w:rsidRDefault="00872BB0" w:rsidP="008F20BC">
      <w:pPr>
        <w:spacing w:before="60" w:after="60"/>
        <w:rPr>
          <w:rFonts w:ascii="Arial" w:hAnsi="Arial" w:cs="Arial"/>
          <w:sz w:val="22"/>
          <w:szCs w:val="22"/>
          <w:lang w:eastAsia="cs-CZ"/>
        </w:rPr>
      </w:pPr>
    </w:p>
    <w:p w14:paraId="4EC99BD9" w14:textId="77777777" w:rsidR="00872BB0" w:rsidRPr="00E37B7B" w:rsidRDefault="00872BB0" w:rsidP="008F20BC">
      <w:pPr>
        <w:spacing w:before="60" w:after="60"/>
        <w:rPr>
          <w:rFonts w:ascii="Arial" w:hAnsi="Arial" w:cs="Arial"/>
          <w:sz w:val="22"/>
          <w:szCs w:val="22"/>
          <w:lang w:eastAsia="cs-CZ"/>
        </w:rPr>
      </w:pPr>
    </w:p>
    <w:p w14:paraId="276CA91A" w14:textId="77777777" w:rsidR="00B66024" w:rsidRPr="00E37B7B" w:rsidRDefault="00DF5116" w:rsidP="008F20BC">
      <w:pPr>
        <w:spacing w:before="60" w:after="60"/>
        <w:rPr>
          <w:rFonts w:ascii="Arial" w:hAnsi="Arial" w:cs="Arial"/>
          <w:sz w:val="22"/>
          <w:szCs w:val="22"/>
          <w:lang w:eastAsia="cs-CZ"/>
        </w:rPr>
      </w:pPr>
      <w:r w:rsidRPr="00E37B7B">
        <w:rPr>
          <w:rFonts w:ascii="Arial" w:hAnsi="Arial" w:cs="Arial"/>
          <w:sz w:val="22"/>
          <w:szCs w:val="22"/>
          <w:lang w:eastAsia="cs-CZ"/>
        </w:rPr>
        <w:t>……………………………………….</w:t>
      </w:r>
      <w:r w:rsidRPr="00E37B7B">
        <w:rPr>
          <w:rFonts w:ascii="Arial" w:hAnsi="Arial" w:cs="Arial"/>
          <w:sz w:val="22"/>
          <w:szCs w:val="22"/>
          <w:lang w:eastAsia="cs-CZ"/>
        </w:rPr>
        <w:tab/>
      </w:r>
      <w:r w:rsidRPr="00E37B7B">
        <w:rPr>
          <w:rFonts w:ascii="Arial" w:hAnsi="Arial" w:cs="Arial"/>
          <w:sz w:val="22"/>
          <w:szCs w:val="22"/>
          <w:lang w:eastAsia="cs-CZ"/>
        </w:rPr>
        <w:tab/>
      </w:r>
      <w:r w:rsidR="001B08CA" w:rsidRPr="00E37B7B">
        <w:rPr>
          <w:rFonts w:ascii="Arial" w:hAnsi="Arial" w:cs="Arial"/>
          <w:sz w:val="22"/>
          <w:szCs w:val="22"/>
          <w:lang w:eastAsia="cs-CZ"/>
        </w:rPr>
        <w:tab/>
      </w:r>
      <w:r w:rsidR="00B66024" w:rsidRPr="00E37B7B">
        <w:rPr>
          <w:rFonts w:ascii="Arial" w:hAnsi="Arial" w:cs="Arial"/>
          <w:sz w:val="22"/>
          <w:szCs w:val="22"/>
          <w:lang w:eastAsia="cs-CZ"/>
        </w:rPr>
        <w:t>…………………………………………….</w:t>
      </w:r>
    </w:p>
    <w:p w14:paraId="0EA0190C" w14:textId="698E8F3B" w:rsidR="000A27B7" w:rsidRPr="00E37B7B" w:rsidRDefault="00676A35" w:rsidP="00676A35">
      <w:pPr>
        <w:spacing w:before="60" w:after="60"/>
        <w:rPr>
          <w:rFonts w:ascii="Arial" w:hAnsi="Arial" w:cs="Arial"/>
          <w:b/>
          <w:sz w:val="22"/>
          <w:szCs w:val="22"/>
          <w:lang w:eastAsia="cs-CZ"/>
        </w:rPr>
      </w:pPr>
      <w:r w:rsidRPr="00E37B7B">
        <w:rPr>
          <w:rFonts w:ascii="Arial" w:hAnsi="Arial" w:cs="Arial"/>
          <w:b/>
          <w:sz w:val="22"/>
          <w:szCs w:val="22"/>
          <w:lang w:eastAsia="cs-CZ"/>
        </w:rPr>
        <w:t xml:space="preserve">  </w:t>
      </w:r>
      <w:r w:rsidR="000A27B7" w:rsidRPr="00E37B7B">
        <w:rPr>
          <w:rFonts w:ascii="Arial" w:hAnsi="Arial" w:cs="Arial"/>
          <w:b/>
          <w:sz w:val="22"/>
          <w:szCs w:val="22"/>
          <w:lang w:eastAsia="cs-CZ"/>
        </w:rPr>
        <w:t xml:space="preserve"> </w:t>
      </w:r>
      <w:r w:rsidR="00662F97">
        <w:rPr>
          <w:rFonts w:ascii="Arial" w:hAnsi="Arial" w:cs="Arial"/>
          <w:b/>
          <w:sz w:val="22"/>
          <w:szCs w:val="22"/>
          <w:lang w:eastAsia="cs-CZ"/>
        </w:rPr>
        <w:t>Mgr. et Mgr. Alena Nováková</w:t>
      </w:r>
      <w:r w:rsidR="00B66024" w:rsidRPr="00E37B7B">
        <w:rPr>
          <w:rFonts w:ascii="Arial" w:hAnsi="Arial" w:cs="Arial"/>
          <w:b/>
          <w:sz w:val="22"/>
          <w:szCs w:val="22"/>
          <w:lang w:eastAsia="cs-CZ"/>
        </w:rPr>
        <w:tab/>
      </w:r>
      <w:r w:rsidR="00B66024" w:rsidRPr="00E37B7B">
        <w:rPr>
          <w:rFonts w:ascii="Arial" w:hAnsi="Arial" w:cs="Arial"/>
          <w:b/>
          <w:sz w:val="22"/>
          <w:szCs w:val="22"/>
          <w:lang w:eastAsia="cs-CZ"/>
        </w:rPr>
        <w:tab/>
      </w:r>
      <w:r w:rsidR="00B66024" w:rsidRPr="00E37B7B">
        <w:rPr>
          <w:rFonts w:ascii="Arial" w:hAnsi="Arial" w:cs="Arial"/>
          <w:b/>
          <w:sz w:val="22"/>
          <w:szCs w:val="22"/>
          <w:lang w:eastAsia="cs-CZ"/>
        </w:rPr>
        <w:tab/>
      </w:r>
      <w:r w:rsidR="00B66024" w:rsidRPr="00E37B7B">
        <w:rPr>
          <w:rFonts w:ascii="Arial" w:hAnsi="Arial" w:cs="Arial"/>
          <w:b/>
          <w:sz w:val="22"/>
          <w:szCs w:val="22"/>
          <w:lang w:eastAsia="cs-CZ"/>
        </w:rPr>
        <w:tab/>
      </w:r>
    </w:p>
    <w:p w14:paraId="0068CD6F" w14:textId="065862B8" w:rsidR="00662F97" w:rsidRDefault="00662F97" w:rsidP="00DD133C">
      <w:pPr>
        <w:spacing w:before="60" w:after="60"/>
        <w:rPr>
          <w:rFonts w:ascii="Arial" w:hAnsi="Arial" w:cs="Arial"/>
          <w:sz w:val="22"/>
          <w:szCs w:val="22"/>
          <w:lang w:eastAsia="cs-CZ"/>
        </w:rPr>
      </w:pPr>
      <w:r>
        <w:rPr>
          <w:rFonts w:ascii="Arial" w:hAnsi="Arial" w:cs="Arial"/>
          <w:sz w:val="22"/>
          <w:szCs w:val="22"/>
          <w:lang w:eastAsia="cs-CZ"/>
        </w:rPr>
        <w:t xml:space="preserve">        vedoucí právního odboru</w:t>
      </w:r>
    </w:p>
    <w:p w14:paraId="2EEDA997" w14:textId="2B5627FA" w:rsidR="00E323E0" w:rsidRPr="00E37B7B" w:rsidRDefault="00662F97" w:rsidP="00DD133C">
      <w:pPr>
        <w:spacing w:before="60" w:after="60"/>
        <w:rPr>
          <w:rFonts w:ascii="Arial" w:hAnsi="Arial" w:cs="Arial"/>
          <w:sz w:val="22"/>
          <w:szCs w:val="22"/>
          <w:lang w:eastAsia="cs-CZ"/>
        </w:rPr>
      </w:pPr>
      <w:r>
        <w:rPr>
          <w:rFonts w:ascii="Arial" w:hAnsi="Arial" w:cs="Arial"/>
          <w:sz w:val="22"/>
          <w:szCs w:val="22"/>
          <w:lang w:eastAsia="cs-CZ"/>
        </w:rPr>
        <w:t>Magistrátu</w:t>
      </w:r>
      <w:r w:rsidR="00E26794" w:rsidRPr="00E37B7B">
        <w:rPr>
          <w:rFonts w:ascii="Arial" w:hAnsi="Arial" w:cs="Arial"/>
          <w:sz w:val="22"/>
          <w:szCs w:val="22"/>
          <w:lang w:eastAsia="cs-CZ"/>
        </w:rPr>
        <w:t xml:space="preserve"> mě</w:t>
      </w:r>
      <w:r w:rsidR="006B009D" w:rsidRPr="00E37B7B">
        <w:rPr>
          <w:rFonts w:ascii="Arial" w:hAnsi="Arial" w:cs="Arial"/>
          <w:sz w:val="22"/>
          <w:szCs w:val="22"/>
          <w:lang w:eastAsia="cs-CZ"/>
        </w:rPr>
        <w:t>sta Ústí nad Labem</w:t>
      </w:r>
    </w:p>
    <w:permEnd w:id="350956727"/>
    <w:p w14:paraId="6E8FE397" w14:textId="77777777" w:rsidR="00764E7A" w:rsidRPr="00E37B7B" w:rsidRDefault="00764E7A" w:rsidP="00DD133C">
      <w:pPr>
        <w:spacing w:before="60" w:after="60"/>
        <w:rPr>
          <w:rFonts w:ascii="Arial" w:hAnsi="Arial" w:cs="Arial"/>
          <w:sz w:val="22"/>
          <w:szCs w:val="22"/>
          <w:lang w:eastAsia="cs-CZ"/>
        </w:rPr>
      </w:pPr>
    </w:p>
    <w:p w14:paraId="48FBB45D" w14:textId="77777777" w:rsidR="00764E7A" w:rsidRPr="00E37B7B" w:rsidRDefault="00764E7A" w:rsidP="00DD133C">
      <w:pPr>
        <w:spacing w:before="60" w:after="60"/>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764E7A" w:rsidRPr="00E37B7B" w14:paraId="5A639469" w14:textId="77777777" w:rsidTr="00764E7A">
        <w:trPr>
          <w:trHeight w:val="499"/>
        </w:trPr>
        <w:tc>
          <w:tcPr>
            <w:tcW w:w="1562" w:type="dxa"/>
            <w:shd w:val="clear" w:color="auto" w:fill="auto"/>
          </w:tcPr>
          <w:p w14:paraId="7B431FFC"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592EFC55"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Jméno a příjmení</w:t>
            </w:r>
          </w:p>
        </w:tc>
        <w:tc>
          <w:tcPr>
            <w:tcW w:w="1562" w:type="dxa"/>
            <w:shd w:val="clear" w:color="auto" w:fill="auto"/>
          </w:tcPr>
          <w:p w14:paraId="7A933765"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funkce</w:t>
            </w:r>
          </w:p>
        </w:tc>
        <w:tc>
          <w:tcPr>
            <w:tcW w:w="1562" w:type="dxa"/>
            <w:shd w:val="clear" w:color="auto" w:fill="auto"/>
          </w:tcPr>
          <w:p w14:paraId="7CC11AD1"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odbor</w:t>
            </w:r>
          </w:p>
        </w:tc>
        <w:tc>
          <w:tcPr>
            <w:tcW w:w="1563" w:type="dxa"/>
            <w:shd w:val="clear" w:color="auto" w:fill="auto"/>
          </w:tcPr>
          <w:p w14:paraId="172ED151"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datum</w:t>
            </w:r>
          </w:p>
        </w:tc>
        <w:tc>
          <w:tcPr>
            <w:tcW w:w="1564" w:type="dxa"/>
            <w:shd w:val="clear" w:color="auto" w:fill="auto"/>
          </w:tcPr>
          <w:p w14:paraId="7A20E0F8"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podpis</w:t>
            </w:r>
          </w:p>
        </w:tc>
      </w:tr>
      <w:tr w:rsidR="00764E7A" w:rsidRPr="00E37B7B" w14:paraId="7ADD66C5" w14:textId="77777777" w:rsidTr="00764E7A">
        <w:trPr>
          <w:trHeight w:val="499"/>
        </w:trPr>
        <w:tc>
          <w:tcPr>
            <w:tcW w:w="1562" w:type="dxa"/>
            <w:shd w:val="clear" w:color="auto" w:fill="auto"/>
          </w:tcPr>
          <w:p w14:paraId="394165F9"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Zpracovatel</w:t>
            </w:r>
          </w:p>
          <w:p w14:paraId="1CF1D587"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04996E3E"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0D26FDF8"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2BE9C479" w14:textId="77777777" w:rsidR="00764E7A" w:rsidRPr="00E37B7B" w:rsidRDefault="00764E7A" w:rsidP="000B74A9">
            <w:pPr>
              <w:rPr>
                <w:rFonts w:ascii="Arial" w:eastAsia="Calibri" w:hAnsi="Arial" w:cs="Arial"/>
                <w:sz w:val="22"/>
                <w:szCs w:val="22"/>
              </w:rPr>
            </w:pPr>
          </w:p>
        </w:tc>
        <w:tc>
          <w:tcPr>
            <w:tcW w:w="1563" w:type="dxa"/>
            <w:shd w:val="clear" w:color="auto" w:fill="auto"/>
          </w:tcPr>
          <w:p w14:paraId="42232455" w14:textId="77777777" w:rsidR="00764E7A" w:rsidRPr="00E37B7B" w:rsidRDefault="00764E7A" w:rsidP="000B74A9">
            <w:pPr>
              <w:rPr>
                <w:rFonts w:ascii="Arial" w:eastAsia="Calibri" w:hAnsi="Arial" w:cs="Arial"/>
                <w:sz w:val="22"/>
                <w:szCs w:val="22"/>
              </w:rPr>
            </w:pPr>
          </w:p>
        </w:tc>
        <w:tc>
          <w:tcPr>
            <w:tcW w:w="1564" w:type="dxa"/>
            <w:shd w:val="clear" w:color="auto" w:fill="auto"/>
          </w:tcPr>
          <w:p w14:paraId="5935AA91" w14:textId="77777777" w:rsidR="00764E7A" w:rsidRPr="00E37B7B" w:rsidRDefault="00764E7A" w:rsidP="000B74A9">
            <w:pPr>
              <w:rPr>
                <w:rFonts w:ascii="Arial" w:eastAsia="Calibri" w:hAnsi="Arial" w:cs="Arial"/>
                <w:sz w:val="22"/>
                <w:szCs w:val="22"/>
              </w:rPr>
            </w:pPr>
          </w:p>
        </w:tc>
      </w:tr>
      <w:tr w:rsidR="00764E7A" w:rsidRPr="00E37B7B" w14:paraId="78C42336" w14:textId="77777777" w:rsidTr="00764E7A">
        <w:trPr>
          <w:trHeight w:val="513"/>
        </w:trPr>
        <w:tc>
          <w:tcPr>
            <w:tcW w:w="1562" w:type="dxa"/>
            <w:shd w:val="clear" w:color="auto" w:fill="auto"/>
          </w:tcPr>
          <w:p w14:paraId="1ABC9B90"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Vedoucí odboru</w:t>
            </w:r>
          </w:p>
        </w:tc>
        <w:tc>
          <w:tcPr>
            <w:tcW w:w="1562" w:type="dxa"/>
            <w:shd w:val="clear" w:color="auto" w:fill="auto"/>
          </w:tcPr>
          <w:p w14:paraId="50A8B0DD"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7295E80C"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7BF4056C" w14:textId="77777777" w:rsidR="00764E7A" w:rsidRPr="00E37B7B" w:rsidRDefault="00764E7A" w:rsidP="000B74A9">
            <w:pPr>
              <w:rPr>
                <w:rFonts w:ascii="Arial" w:eastAsia="Calibri" w:hAnsi="Arial" w:cs="Arial"/>
                <w:sz w:val="22"/>
                <w:szCs w:val="22"/>
              </w:rPr>
            </w:pPr>
          </w:p>
        </w:tc>
        <w:tc>
          <w:tcPr>
            <w:tcW w:w="1563" w:type="dxa"/>
            <w:shd w:val="clear" w:color="auto" w:fill="auto"/>
          </w:tcPr>
          <w:p w14:paraId="5B81042F" w14:textId="77777777" w:rsidR="00764E7A" w:rsidRPr="00E37B7B" w:rsidRDefault="00764E7A" w:rsidP="000B74A9">
            <w:pPr>
              <w:rPr>
                <w:rFonts w:ascii="Arial" w:eastAsia="Calibri" w:hAnsi="Arial" w:cs="Arial"/>
                <w:sz w:val="22"/>
                <w:szCs w:val="22"/>
              </w:rPr>
            </w:pPr>
          </w:p>
        </w:tc>
        <w:tc>
          <w:tcPr>
            <w:tcW w:w="1564" w:type="dxa"/>
            <w:shd w:val="clear" w:color="auto" w:fill="auto"/>
          </w:tcPr>
          <w:p w14:paraId="7F8A53F7" w14:textId="77777777" w:rsidR="00764E7A" w:rsidRPr="00E37B7B" w:rsidRDefault="00764E7A" w:rsidP="000B74A9">
            <w:pPr>
              <w:rPr>
                <w:rFonts w:ascii="Arial" w:eastAsia="Calibri" w:hAnsi="Arial" w:cs="Arial"/>
                <w:sz w:val="22"/>
                <w:szCs w:val="22"/>
              </w:rPr>
            </w:pPr>
          </w:p>
        </w:tc>
      </w:tr>
      <w:tr w:rsidR="00764E7A" w:rsidRPr="00E37B7B" w14:paraId="1EDF23EA" w14:textId="77777777" w:rsidTr="00764E7A">
        <w:trPr>
          <w:trHeight w:val="499"/>
        </w:trPr>
        <w:tc>
          <w:tcPr>
            <w:tcW w:w="1562" w:type="dxa"/>
            <w:shd w:val="clear" w:color="auto" w:fill="auto"/>
          </w:tcPr>
          <w:p w14:paraId="1787D1D2"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Správce rozpočtu</w:t>
            </w:r>
          </w:p>
        </w:tc>
        <w:tc>
          <w:tcPr>
            <w:tcW w:w="1562" w:type="dxa"/>
            <w:shd w:val="clear" w:color="auto" w:fill="auto"/>
          </w:tcPr>
          <w:p w14:paraId="50891ADD"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36D86541"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26B147B4" w14:textId="77777777" w:rsidR="00764E7A" w:rsidRPr="00E37B7B" w:rsidRDefault="00764E7A" w:rsidP="000B74A9">
            <w:pPr>
              <w:rPr>
                <w:rFonts w:ascii="Arial" w:eastAsia="Calibri" w:hAnsi="Arial" w:cs="Arial"/>
                <w:sz w:val="22"/>
                <w:szCs w:val="22"/>
              </w:rPr>
            </w:pPr>
          </w:p>
        </w:tc>
        <w:tc>
          <w:tcPr>
            <w:tcW w:w="1563" w:type="dxa"/>
            <w:shd w:val="clear" w:color="auto" w:fill="auto"/>
          </w:tcPr>
          <w:p w14:paraId="7A189D1A" w14:textId="77777777" w:rsidR="00764E7A" w:rsidRPr="00E37B7B" w:rsidRDefault="00764E7A" w:rsidP="000B74A9">
            <w:pPr>
              <w:rPr>
                <w:rFonts w:ascii="Arial" w:eastAsia="Calibri" w:hAnsi="Arial" w:cs="Arial"/>
                <w:sz w:val="22"/>
                <w:szCs w:val="22"/>
              </w:rPr>
            </w:pPr>
          </w:p>
        </w:tc>
        <w:tc>
          <w:tcPr>
            <w:tcW w:w="1564" w:type="dxa"/>
            <w:shd w:val="clear" w:color="auto" w:fill="auto"/>
          </w:tcPr>
          <w:p w14:paraId="1D4FF10C" w14:textId="77777777" w:rsidR="00764E7A" w:rsidRPr="00E37B7B" w:rsidRDefault="00764E7A" w:rsidP="000B74A9">
            <w:pPr>
              <w:rPr>
                <w:rFonts w:ascii="Arial" w:eastAsia="Calibri" w:hAnsi="Arial" w:cs="Arial"/>
                <w:sz w:val="22"/>
                <w:szCs w:val="22"/>
              </w:rPr>
            </w:pPr>
          </w:p>
        </w:tc>
      </w:tr>
      <w:tr w:rsidR="00764E7A" w:rsidRPr="00E37B7B" w14:paraId="3DAF28A5" w14:textId="77777777" w:rsidTr="00764E7A">
        <w:trPr>
          <w:trHeight w:val="513"/>
        </w:trPr>
        <w:tc>
          <w:tcPr>
            <w:tcW w:w="1562" w:type="dxa"/>
            <w:shd w:val="clear" w:color="auto" w:fill="auto"/>
          </w:tcPr>
          <w:p w14:paraId="71719794"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Právně posoudil</w:t>
            </w:r>
          </w:p>
        </w:tc>
        <w:tc>
          <w:tcPr>
            <w:tcW w:w="1562" w:type="dxa"/>
            <w:shd w:val="clear" w:color="auto" w:fill="auto"/>
          </w:tcPr>
          <w:p w14:paraId="2DD10539"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46C22A4F"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21DDE0EF" w14:textId="77777777" w:rsidR="00764E7A" w:rsidRPr="00E37B7B" w:rsidRDefault="00764E7A" w:rsidP="000B74A9">
            <w:pPr>
              <w:rPr>
                <w:rFonts w:ascii="Arial" w:eastAsia="Calibri" w:hAnsi="Arial" w:cs="Arial"/>
                <w:sz w:val="22"/>
                <w:szCs w:val="22"/>
              </w:rPr>
            </w:pPr>
          </w:p>
        </w:tc>
        <w:tc>
          <w:tcPr>
            <w:tcW w:w="1563" w:type="dxa"/>
            <w:shd w:val="clear" w:color="auto" w:fill="auto"/>
          </w:tcPr>
          <w:p w14:paraId="580AE832" w14:textId="77777777" w:rsidR="00764E7A" w:rsidRPr="00E37B7B" w:rsidRDefault="00764E7A" w:rsidP="000B74A9">
            <w:pPr>
              <w:rPr>
                <w:rFonts w:ascii="Arial" w:eastAsia="Calibri" w:hAnsi="Arial" w:cs="Arial"/>
                <w:sz w:val="22"/>
                <w:szCs w:val="22"/>
              </w:rPr>
            </w:pPr>
          </w:p>
        </w:tc>
        <w:tc>
          <w:tcPr>
            <w:tcW w:w="1564" w:type="dxa"/>
            <w:shd w:val="clear" w:color="auto" w:fill="auto"/>
          </w:tcPr>
          <w:p w14:paraId="357AA8EC" w14:textId="77777777" w:rsidR="00764E7A" w:rsidRPr="00E37B7B" w:rsidRDefault="00764E7A" w:rsidP="000B74A9">
            <w:pPr>
              <w:rPr>
                <w:rFonts w:ascii="Arial" w:eastAsia="Calibri" w:hAnsi="Arial" w:cs="Arial"/>
                <w:sz w:val="22"/>
                <w:szCs w:val="22"/>
              </w:rPr>
            </w:pPr>
          </w:p>
        </w:tc>
      </w:tr>
      <w:tr w:rsidR="00764E7A" w:rsidRPr="00E37B7B" w14:paraId="5EF619BD" w14:textId="77777777" w:rsidTr="00764E7A">
        <w:trPr>
          <w:trHeight w:val="499"/>
        </w:trPr>
        <w:tc>
          <w:tcPr>
            <w:tcW w:w="1562" w:type="dxa"/>
            <w:vMerge w:val="restart"/>
            <w:shd w:val="clear" w:color="auto" w:fill="auto"/>
            <w:vAlign w:val="center"/>
          </w:tcPr>
          <w:p w14:paraId="03B723A7" w14:textId="77777777" w:rsidR="00764E7A" w:rsidRPr="00E37B7B" w:rsidRDefault="00764E7A" w:rsidP="00764E7A">
            <w:pPr>
              <w:rPr>
                <w:rFonts w:ascii="Arial" w:eastAsia="Calibri" w:hAnsi="Arial" w:cs="Arial"/>
                <w:sz w:val="22"/>
                <w:szCs w:val="22"/>
              </w:rPr>
            </w:pPr>
            <w:r w:rsidRPr="00E37B7B">
              <w:rPr>
                <w:rFonts w:ascii="Arial" w:eastAsia="Calibri" w:hAnsi="Arial" w:cs="Arial"/>
                <w:sz w:val="22"/>
                <w:szCs w:val="22"/>
              </w:rPr>
              <w:t xml:space="preserve">Projednáno </w:t>
            </w:r>
          </w:p>
          <w:p w14:paraId="23DF6BC0" w14:textId="77777777" w:rsidR="00764E7A" w:rsidRPr="00E37B7B" w:rsidRDefault="00764E7A" w:rsidP="00764E7A">
            <w:pPr>
              <w:rPr>
                <w:rFonts w:ascii="Arial" w:eastAsia="Calibri" w:hAnsi="Arial" w:cs="Arial"/>
                <w:sz w:val="22"/>
                <w:szCs w:val="22"/>
              </w:rPr>
            </w:pPr>
          </w:p>
        </w:tc>
        <w:tc>
          <w:tcPr>
            <w:tcW w:w="1562" w:type="dxa"/>
            <w:shd w:val="clear" w:color="auto" w:fill="auto"/>
          </w:tcPr>
          <w:p w14:paraId="4D35736D"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1699EBCD"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29F7CABA" w14:textId="77777777" w:rsidR="00764E7A" w:rsidRPr="00E37B7B" w:rsidRDefault="00764E7A" w:rsidP="000B74A9">
            <w:pPr>
              <w:rPr>
                <w:rFonts w:ascii="Arial" w:eastAsia="Calibri" w:hAnsi="Arial" w:cs="Arial"/>
                <w:sz w:val="22"/>
                <w:szCs w:val="22"/>
              </w:rPr>
            </w:pPr>
          </w:p>
        </w:tc>
        <w:tc>
          <w:tcPr>
            <w:tcW w:w="1563" w:type="dxa"/>
            <w:tcBorders>
              <w:bottom w:val="single" w:sz="4" w:space="0" w:color="auto"/>
            </w:tcBorders>
            <w:shd w:val="clear" w:color="auto" w:fill="auto"/>
          </w:tcPr>
          <w:p w14:paraId="2228FE57" w14:textId="77777777" w:rsidR="00764E7A" w:rsidRPr="00E37B7B" w:rsidRDefault="00764E7A" w:rsidP="000B74A9">
            <w:pPr>
              <w:rPr>
                <w:rFonts w:ascii="Arial" w:eastAsia="Calibri" w:hAnsi="Arial" w:cs="Arial"/>
                <w:sz w:val="22"/>
                <w:szCs w:val="22"/>
              </w:rPr>
            </w:pPr>
          </w:p>
        </w:tc>
        <w:tc>
          <w:tcPr>
            <w:tcW w:w="1564" w:type="dxa"/>
            <w:tcBorders>
              <w:bottom w:val="single" w:sz="4" w:space="0" w:color="auto"/>
            </w:tcBorders>
            <w:shd w:val="clear" w:color="auto" w:fill="auto"/>
          </w:tcPr>
          <w:p w14:paraId="19B20EFF" w14:textId="77777777" w:rsidR="00764E7A" w:rsidRPr="00E37B7B" w:rsidRDefault="00764E7A" w:rsidP="000B74A9">
            <w:pPr>
              <w:rPr>
                <w:rFonts w:ascii="Arial" w:eastAsia="Calibri" w:hAnsi="Arial" w:cs="Arial"/>
                <w:sz w:val="22"/>
                <w:szCs w:val="22"/>
              </w:rPr>
            </w:pPr>
          </w:p>
        </w:tc>
      </w:tr>
      <w:tr w:rsidR="00764E7A" w:rsidRPr="00E37B7B" w14:paraId="0F30C6E5" w14:textId="77777777" w:rsidTr="00764E7A">
        <w:trPr>
          <w:trHeight w:val="499"/>
        </w:trPr>
        <w:tc>
          <w:tcPr>
            <w:tcW w:w="1562" w:type="dxa"/>
            <w:vMerge/>
            <w:shd w:val="clear" w:color="auto" w:fill="auto"/>
          </w:tcPr>
          <w:p w14:paraId="22463DFB"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7BC4833F"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3CEC0983"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4635C9B8" w14:textId="77777777" w:rsidR="00764E7A" w:rsidRPr="00E37B7B" w:rsidRDefault="00764E7A" w:rsidP="000B74A9">
            <w:pPr>
              <w:rPr>
                <w:rFonts w:ascii="Arial" w:eastAsia="Calibri" w:hAnsi="Arial" w:cs="Arial"/>
                <w:sz w:val="22"/>
                <w:szCs w:val="22"/>
              </w:rPr>
            </w:pPr>
          </w:p>
        </w:tc>
        <w:tc>
          <w:tcPr>
            <w:tcW w:w="1563" w:type="dxa"/>
            <w:tcBorders>
              <w:bottom w:val="single" w:sz="4" w:space="0" w:color="auto"/>
            </w:tcBorders>
            <w:shd w:val="clear" w:color="auto" w:fill="auto"/>
          </w:tcPr>
          <w:p w14:paraId="18887D99" w14:textId="77777777" w:rsidR="00764E7A" w:rsidRPr="00E37B7B" w:rsidRDefault="00764E7A" w:rsidP="000B74A9">
            <w:pPr>
              <w:rPr>
                <w:rFonts w:ascii="Arial" w:eastAsia="Calibri" w:hAnsi="Arial" w:cs="Arial"/>
                <w:sz w:val="22"/>
                <w:szCs w:val="22"/>
              </w:rPr>
            </w:pPr>
          </w:p>
        </w:tc>
        <w:tc>
          <w:tcPr>
            <w:tcW w:w="1564" w:type="dxa"/>
            <w:tcBorders>
              <w:bottom w:val="single" w:sz="4" w:space="0" w:color="auto"/>
            </w:tcBorders>
            <w:shd w:val="clear" w:color="auto" w:fill="auto"/>
          </w:tcPr>
          <w:p w14:paraId="474723AF" w14:textId="77777777" w:rsidR="00764E7A" w:rsidRPr="00E37B7B" w:rsidRDefault="00764E7A" w:rsidP="000B74A9">
            <w:pPr>
              <w:rPr>
                <w:rFonts w:ascii="Arial" w:eastAsia="Calibri" w:hAnsi="Arial" w:cs="Arial"/>
                <w:sz w:val="22"/>
                <w:szCs w:val="22"/>
              </w:rPr>
            </w:pPr>
          </w:p>
        </w:tc>
      </w:tr>
      <w:tr w:rsidR="00764E7A" w:rsidRPr="00E37B7B" w14:paraId="0E86BEDE" w14:textId="77777777" w:rsidTr="00414823">
        <w:trPr>
          <w:trHeight w:val="499"/>
        </w:trPr>
        <w:tc>
          <w:tcPr>
            <w:tcW w:w="1562" w:type="dxa"/>
            <w:vMerge/>
            <w:shd w:val="clear" w:color="auto" w:fill="auto"/>
          </w:tcPr>
          <w:p w14:paraId="5D4AFC42"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20BC4B3E"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729F4623"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6352AAE4" w14:textId="77777777" w:rsidR="00764E7A" w:rsidRPr="00E37B7B" w:rsidRDefault="00764E7A" w:rsidP="000B74A9">
            <w:pPr>
              <w:rPr>
                <w:rFonts w:ascii="Arial" w:eastAsia="Calibri" w:hAnsi="Arial" w:cs="Arial"/>
                <w:sz w:val="22"/>
                <w:szCs w:val="22"/>
              </w:rPr>
            </w:pPr>
          </w:p>
        </w:tc>
        <w:tc>
          <w:tcPr>
            <w:tcW w:w="1563" w:type="dxa"/>
            <w:tcBorders>
              <w:bottom w:val="single" w:sz="4" w:space="0" w:color="auto"/>
            </w:tcBorders>
            <w:shd w:val="clear" w:color="auto" w:fill="auto"/>
          </w:tcPr>
          <w:p w14:paraId="7572E888" w14:textId="77777777" w:rsidR="00764E7A" w:rsidRPr="00E37B7B" w:rsidRDefault="00764E7A" w:rsidP="000B74A9">
            <w:pPr>
              <w:rPr>
                <w:rFonts w:ascii="Arial" w:eastAsia="Calibri" w:hAnsi="Arial" w:cs="Arial"/>
                <w:sz w:val="22"/>
                <w:szCs w:val="22"/>
              </w:rPr>
            </w:pPr>
          </w:p>
        </w:tc>
        <w:tc>
          <w:tcPr>
            <w:tcW w:w="1564" w:type="dxa"/>
            <w:tcBorders>
              <w:bottom w:val="single" w:sz="4" w:space="0" w:color="auto"/>
            </w:tcBorders>
            <w:shd w:val="clear" w:color="auto" w:fill="auto"/>
          </w:tcPr>
          <w:p w14:paraId="544FA556" w14:textId="77777777" w:rsidR="00764E7A" w:rsidRPr="00E37B7B" w:rsidRDefault="00764E7A" w:rsidP="000B74A9">
            <w:pPr>
              <w:rPr>
                <w:rFonts w:ascii="Arial" w:eastAsia="Calibri" w:hAnsi="Arial" w:cs="Arial"/>
                <w:sz w:val="22"/>
                <w:szCs w:val="22"/>
              </w:rPr>
            </w:pPr>
          </w:p>
        </w:tc>
      </w:tr>
      <w:tr w:rsidR="00764E7A" w:rsidRPr="00E37B7B" w14:paraId="38A3157D" w14:textId="77777777" w:rsidTr="00414823">
        <w:trPr>
          <w:trHeight w:val="499"/>
        </w:trPr>
        <w:tc>
          <w:tcPr>
            <w:tcW w:w="1562" w:type="dxa"/>
            <w:shd w:val="clear" w:color="auto" w:fill="auto"/>
          </w:tcPr>
          <w:p w14:paraId="62551054"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Č. usnesení RM/ZM</w:t>
            </w:r>
          </w:p>
        </w:tc>
        <w:tc>
          <w:tcPr>
            <w:tcW w:w="3124" w:type="dxa"/>
            <w:gridSpan w:val="2"/>
            <w:shd w:val="clear" w:color="auto" w:fill="auto"/>
          </w:tcPr>
          <w:p w14:paraId="2872EC81" w14:textId="77777777" w:rsidR="00764E7A" w:rsidRDefault="00414823" w:rsidP="000B74A9">
            <w:pPr>
              <w:jc w:val="center"/>
              <w:rPr>
                <w:rFonts w:ascii="Arial" w:eastAsia="Calibri" w:hAnsi="Arial" w:cs="Arial"/>
                <w:sz w:val="22"/>
                <w:szCs w:val="22"/>
              </w:rPr>
            </w:pPr>
            <w:r>
              <w:rPr>
                <w:rFonts w:ascii="Arial" w:eastAsia="Calibri" w:hAnsi="Arial" w:cs="Arial"/>
                <w:sz w:val="22"/>
                <w:szCs w:val="22"/>
              </w:rPr>
              <w:t>VZMR nepodléhá</w:t>
            </w:r>
          </w:p>
          <w:p w14:paraId="746063DE" w14:textId="5B452A54" w:rsidR="00414823" w:rsidRPr="00E37B7B" w:rsidRDefault="00414823" w:rsidP="000B74A9">
            <w:pPr>
              <w:jc w:val="center"/>
              <w:rPr>
                <w:rFonts w:ascii="Arial" w:eastAsia="Calibri" w:hAnsi="Arial" w:cs="Arial"/>
                <w:sz w:val="22"/>
                <w:szCs w:val="22"/>
              </w:rPr>
            </w:pPr>
            <w:r>
              <w:rPr>
                <w:rFonts w:ascii="Arial" w:eastAsia="Calibri" w:hAnsi="Arial" w:cs="Arial"/>
                <w:sz w:val="22"/>
                <w:szCs w:val="22"/>
              </w:rPr>
              <w:t>schválení RM</w:t>
            </w:r>
          </w:p>
        </w:tc>
        <w:tc>
          <w:tcPr>
            <w:tcW w:w="1562" w:type="dxa"/>
            <w:shd w:val="clear" w:color="auto" w:fill="auto"/>
          </w:tcPr>
          <w:p w14:paraId="30E4376E"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dne</w:t>
            </w:r>
          </w:p>
        </w:tc>
        <w:tc>
          <w:tcPr>
            <w:tcW w:w="3127" w:type="dxa"/>
            <w:gridSpan w:val="2"/>
            <w:tcBorders>
              <w:bottom w:val="single" w:sz="4" w:space="0" w:color="auto"/>
              <w:tr2bl w:val="single" w:sz="4" w:space="0" w:color="auto"/>
            </w:tcBorders>
            <w:shd w:val="clear" w:color="auto" w:fill="auto"/>
          </w:tcPr>
          <w:p w14:paraId="3E2F537F" w14:textId="77777777" w:rsidR="00764E7A" w:rsidRPr="00E37B7B" w:rsidRDefault="00764E7A" w:rsidP="000B74A9">
            <w:pPr>
              <w:rPr>
                <w:rFonts w:ascii="Arial" w:eastAsia="Calibri" w:hAnsi="Arial" w:cs="Arial"/>
                <w:sz w:val="22"/>
                <w:szCs w:val="22"/>
              </w:rPr>
            </w:pPr>
          </w:p>
        </w:tc>
      </w:tr>
      <w:tr w:rsidR="00764E7A" w:rsidRPr="00E37B7B" w14:paraId="57756274" w14:textId="77777777" w:rsidTr="00414823">
        <w:trPr>
          <w:trHeight w:val="513"/>
        </w:trPr>
        <w:tc>
          <w:tcPr>
            <w:tcW w:w="1562" w:type="dxa"/>
            <w:shd w:val="clear" w:color="auto" w:fill="auto"/>
          </w:tcPr>
          <w:p w14:paraId="637C3AE5" w14:textId="7CB1C25E"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 xml:space="preserve">Č. </w:t>
            </w:r>
            <w:r w:rsidR="009E36CC">
              <w:rPr>
                <w:rFonts w:ascii="Arial" w:eastAsia="Calibri" w:hAnsi="Arial" w:cs="Arial"/>
                <w:sz w:val="22"/>
                <w:szCs w:val="22"/>
              </w:rPr>
              <w:t>Smlouv</w:t>
            </w:r>
            <w:r w:rsidRPr="00E37B7B">
              <w:rPr>
                <w:rFonts w:ascii="Arial" w:eastAsia="Calibri" w:hAnsi="Arial" w:cs="Arial"/>
                <w:sz w:val="22"/>
                <w:szCs w:val="22"/>
              </w:rPr>
              <w:t>y v RS</w:t>
            </w:r>
          </w:p>
        </w:tc>
        <w:tc>
          <w:tcPr>
            <w:tcW w:w="3124" w:type="dxa"/>
            <w:gridSpan w:val="2"/>
            <w:shd w:val="clear" w:color="auto" w:fill="auto"/>
          </w:tcPr>
          <w:p w14:paraId="2FEC3EE8" w14:textId="77777777" w:rsidR="00764E7A" w:rsidRPr="00E37B7B" w:rsidRDefault="00764E7A" w:rsidP="000B74A9">
            <w:pPr>
              <w:rPr>
                <w:rFonts w:ascii="Arial" w:eastAsia="Calibri" w:hAnsi="Arial" w:cs="Arial"/>
                <w:sz w:val="22"/>
                <w:szCs w:val="22"/>
              </w:rPr>
            </w:pPr>
          </w:p>
        </w:tc>
        <w:tc>
          <w:tcPr>
            <w:tcW w:w="1562" w:type="dxa"/>
            <w:shd w:val="clear" w:color="auto" w:fill="auto"/>
          </w:tcPr>
          <w:p w14:paraId="15360A59" w14:textId="77777777" w:rsidR="00764E7A" w:rsidRPr="00E37B7B" w:rsidRDefault="00764E7A" w:rsidP="000B74A9">
            <w:pPr>
              <w:rPr>
                <w:rFonts w:ascii="Arial" w:eastAsia="Calibri" w:hAnsi="Arial" w:cs="Arial"/>
                <w:sz w:val="22"/>
                <w:szCs w:val="22"/>
              </w:rPr>
            </w:pPr>
            <w:r w:rsidRPr="00E37B7B">
              <w:rPr>
                <w:rFonts w:ascii="Arial" w:eastAsia="Calibri" w:hAnsi="Arial" w:cs="Arial"/>
                <w:sz w:val="22"/>
                <w:szCs w:val="22"/>
              </w:rPr>
              <w:t>dne</w:t>
            </w:r>
          </w:p>
          <w:p w14:paraId="5537B76C" w14:textId="77777777" w:rsidR="00764E7A" w:rsidRPr="00E37B7B" w:rsidRDefault="00764E7A" w:rsidP="000B74A9">
            <w:pPr>
              <w:rPr>
                <w:rFonts w:ascii="Arial" w:eastAsia="Calibri" w:hAnsi="Arial" w:cs="Arial"/>
                <w:sz w:val="22"/>
                <w:szCs w:val="22"/>
              </w:rPr>
            </w:pPr>
          </w:p>
        </w:tc>
        <w:tc>
          <w:tcPr>
            <w:tcW w:w="3127" w:type="dxa"/>
            <w:gridSpan w:val="2"/>
            <w:shd w:val="clear" w:color="auto" w:fill="auto"/>
          </w:tcPr>
          <w:p w14:paraId="558481D3" w14:textId="77777777" w:rsidR="00764E7A" w:rsidRPr="00E37B7B" w:rsidRDefault="00764E7A" w:rsidP="000B74A9">
            <w:pPr>
              <w:rPr>
                <w:rFonts w:ascii="Arial" w:eastAsia="Calibri" w:hAnsi="Arial" w:cs="Arial"/>
                <w:sz w:val="22"/>
                <w:szCs w:val="22"/>
              </w:rPr>
            </w:pPr>
          </w:p>
        </w:tc>
      </w:tr>
      <w:tr w:rsidR="00764E7A" w:rsidRPr="005A1B47" w14:paraId="4FAE8A24" w14:textId="77777777" w:rsidTr="000B74A9">
        <w:trPr>
          <w:trHeight w:val="763"/>
        </w:trPr>
        <w:tc>
          <w:tcPr>
            <w:tcW w:w="1562" w:type="dxa"/>
            <w:shd w:val="clear" w:color="auto" w:fill="auto"/>
          </w:tcPr>
          <w:p w14:paraId="4D4EDE12" w14:textId="77777777" w:rsidR="00764E7A" w:rsidRPr="005A1B47" w:rsidRDefault="00764E7A" w:rsidP="000B74A9">
            <w:pPr>
              <w:rPr>
                <w:rFonts w:ascii="Arial" w:eastAsia="Calibri" w:hAnsi="Arial" w:cs="Arial"/>
                <w:sz w:val="22"/>
                <w:szCs w:val="22"/>
              </w:rPr>
            </w:pPr>
            <w:r w:rsidRPr="00E37B7B">
              <w:rPr>
                <w:rFonts w:ascii="Arial" w:eastAsia="Calibri" w:hAnsi="Arial" w:cs="Arial"/>
                <w:sz w:val="22"/>
                <w:szCs w:val="22"/>
              </w:rPr>
              <w:t>Odkaz na profil zadavatele</w:t>
            </w:r>
          </w:p>
        </w:tc>
        <w:tc>
          <w:tcPr>
            <w:tcW w:w="7813" w:type="dxa"/>
            <w:gridSpan w:val="5"/>
            <w:shd w:val="clear" w:color="auto" w:fill="auto"/>
            <w:vAlign w:val="center"/>
          </w:tcPr>
          <w:p w14:paraId="65AA41E3" w14:textId="6C5AB6A3" w:rsidR="00764E7A" w:rsidRPr="005A1B47" w:rsidRDefault="00804E55" w:rsidP="000B74A9">
            <w:pPr>
              <w:rPr>
                <w:rFonts w:ascii="Arial" w:eastAsia="Calibri" w:hAnsi="Arial" w:cs="Arial"/>
                <w:sz w:val="22"/>
                <w:szCs w:val="22"/>
              </w:rPr>
            </w:pPr>
            <w:r w:rsidRPr="00804E55">
              <w:rPr>
                <w:rFonts w:ascii="Arial" w:eastAsia="Calibri" w:hAnsi="Arial" w:cs="Arial"/>
                <w:sz w:val="22"/>
                <w:szCs w:val="22"/>
              </w:rPr>
              <w:t>https://zakazky.usti-nad-labem.cz/contract_display_</w:t>
            </w:r>
            <w:r w:rsidR="008F3655">
              <w:rPr>
                <w:rFonts w:ascii="Arial" w:eastAsia="Calibri" w:hAnsi="Arial" w:cs="Arial"/>
                <w:sz w:val="22"/>
                <w:szCs w:val="22"/>
              </w:rPr>
              <w:t>1996</w:t>
            </w:r>
            <w:r w:rsidRPr="00804E55">
              <w:rPr>
                <w:rFonts w:ascii="Arial" w:eastAsia="Calibri" w:hAnsi="Arial" w:cs="Arial"/>
                <w:sz w:val="22"/>
                <w:szCs w:val="22"/>
              </w:rPr>
              <w:t>.html</w:t>
            </w:r>
          </w:p>
        </w:tc>
      </w:tr>
    </w:tbl>
    <w:p w14:paraId="75F65766" w14:textId="77777777" w:rsidR="00764E7A" w:rsidRDefault="00764E7A" w:rsidP="00DD133C">
      <w:pPr>
        <w:spacing w:before="60" w:after="60"/>
        <w:rPr>
          <w:rFonts w:ascii="Arial" w:hAnsi="Arial" w:cs="Arial"/>
          <w:sz w:val="22"/>
          <w:szCs w:val="22"/>
          <w:lang w:eastAsia="cs-CZ"/>
        </w:rPr>
      </w:pPr>
    </w:p>
    <w:p w14:paraId="34079389" w14:textId="21B3C0BE" w:rsidR="00662F97" w:rsidRDefault="00662F97">
      <w:pPr>
        <w:suppressAutoHyphens w:val="0"/>
        <w:rPr>
          <w:rFonts w:ascii="Arial" w:hAnsi="Arial" w:cs="Arial"/>
          <w:sz w:val="22"/>
          <w:szCs w:val="22"/>
          <w:lang w:eastAsia="cs-CZ"/>
        </w:rPr>
      </w:pPr>
      <w:r>
        <w:rPr>
          <w:rFonts w:ascii="Arial" w:hAnsi="Arial" w:cs="Arial"/>
          <w:sz w:val="22"/>
          <w:szCs w:val="22"/>
          <w:lang w:eastAsia="cs-CZ"/>
        </w:rPr>
        <w:br w:type="page"/>
      </w:r>
    </w:p>
    <w:p w14:paraId="43598450" w14:textId="77777777" w:rsidR="00662F97" w:rsidRDefault="00662F97" w:rsidP="00662F97">
      <w:pPr>
        <w:suppressAutoHyphens w:val="0"/>
        <w:autoSpaceDE w:val="0"/>
        <w:autoSpaceDN w:val="0"/>
        <w:jc w:val="both"/>
        <w:rPr>
          <w:rFonts w:ascii="Arial" w:hAnsi="Arial" w:cs="Arial"/>
          <w:b/>
          <w:sz w:val="22"/>
          <w:szCs w:val="22"/>
          <w:lang w:eastAsia="cs-CZ"/>
        </w:rPr>
      </w:pPr>
      <w:permStart w:id="1102054554" w:edGrp="everyone"/>
      <w:r>
        <w:rPr>
          <w:rFonts w:ascii="Arial" w:hAnsi="Arial" w:cs="Arial"/>
          <w:b/>
          <w:sz w:val="22"/>
          <w:szCs w:val="22"/>
          <w:lang w:eastAsia="cs-CZ"/>
        </w:rPr>
        <w:lastRenderedPageBreak/>
        <w:t>Příloha č. 1 – Seznam poddodavatelů</w:t>
      </w:r>
    </w:p>
    <w:p w14:paraId="5C35CC40" w14:textId="77777777" w:rsidR="00662F97" w:rsidRDefault="00662F97" w:rsidP="00662F97">
      <w:pPr>
        <w:suppressAutoHyphens w:val="0"/>
        <w:autoSpaceDE w:val="0"/>
        <w:autoSpaceDN w:val="0"/>
        <w:ind w:left="426" w:hanging="426"/>
        <w:jc w:val="both"/>
        <w:rPr>
          <w:rFonts w:ascii="Arial" w:hAnsi="Arial" w:cs="Arial"/>
          <w:b/>
          <w:sz w:val="22"/>
          <w:szCs w:val="22"/>
          <w:lang w:eastAsia="cs-CZ"/>
        </w:rPr>
      </w:pPr>
    </w:p>
    <w:p w14:paraId="16E98F44" w14:textId="77777777" w:rsidR="00662F97" w:rsidRDefault="00662F97" w:rsidP="00662F97">
      <w:pPr>
        <w:rPr>
          <w:rFonts w:ascii="Arial" w:hAnsi="Arial" w:cs="Arial"/>
          <w:b/>
          <w:sz w:val="22"/>
          <w:szCs w:val="22"/>
        </w:rPr>
      </w:pPr>
      <w:r>
        <w:rPr>
          <w:rFonts w:ascii="Arial" w:hAnsi="Arial" w:cs="Arial"/>
          <w:b/>
          <w:sz w:val="22"/>
          <w:szCs w:val="22"/>
        </w:rPr>
        <w:t>1)</w:t>
      </w:r>
    </w:p>
    <w:p w14:paraId="1929D948" w14:textId="00401E12" w:rsidR="00662F97" w:rsidRPr="008C04A0" w:rsidRDefault="00662F97" w:rsidP="00662F97">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75814DC2" w14:textId="23864449"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7C910AED" w14:textId="359AA34F"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635D2540" w14:textId="7AEEEB52" w:rsidR="00662F97" w:rsidRPr="008C04A0" w:rsidRDefault="00662F97" w:rsidP="00662F97">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076AEB89" w14:textId="6EF5508F" w:rsidR="00662F97" w:rsidRPr="008C04A0" w:rsidRDefault="00662F97" w:rsidP="00662F97">
      <w:pPr>
        <w:tabs>
          <w:tab w:val="left" w:pos="2340"/>
        </w:tabs>
        <w:rPr>
          <w:rFonts w:ascii="Arial" w:hAnsi="Arial" w:cs="Arial"/>
          <w:b/>
          <w:sz w:val="22"/>
          <w:szCs w:val="22"/>
        </w:rPr>
      </w:pPr>
      <w:r w:rsidRPr="008C04A0">
        <w:rPr>
          <w:rFonts w:ascii="Arial" w:hAnsi="Arial" w:cs="Arial"/>
          <w:b/>
          <w:sz w:val="22"/>
          <w:szCs w:val="22"/>
        </w:rPr>
        <w:t xml:space="preserve">Rozsah plnění </w:t>
      </w:r>
      <w:r>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2BDA8DBC" w14:textId="77777777" w:rsidR="00662F97" w:rsidRPr="008C04A0" w:rsidRDefault="00662F97" w:rsidP="00662F97">
      <w:pPr>
        <w:rPr>
          <w:rFonts w:ascii="Arial" w:hAnsi="Arial" w:cs="Arial"/>
          <w:b/>
          <w:sz w:val="22"/>
          <w:szCs w:val="22"/>
        </w:rPr>
      </w:pPr>
    </w:p>
    <w:p w14:paraId="7A7C2A27" w14:textId="77777777" w:rsidR="00662F97" w:rsidRPr="008C04A0" w:rsidRDefault="00662F97" w:rsidP="00662F97">
      <w:pPr>
        <w:rPr>
          <w:rFonts w:ascii="Arial" w:hAnsi="Arial" w:cs="Arial"/>
          <w:b/>
          <w:sz w:val="22"/>
          <w:szCs w:val="22"/>
        </w:rPr>
      </w:pPr>
      <w:r w:rsidRPr="008C04A0">
        <w:rPr>
          <w:rFonts w:ascii="Arial" w:hAnsi="Arial" w:cs="Arial"/>
          <w:b/>
          <w:sz w:val="22"/>
          <w:szCs w:val="22"/>
        </w:rPr>
        <w:t>2)</w:t>
      </w:r>
    </w:p>
    <w:p w14:paraId="086A179A" w14:textId="78E00606" w:rsidR="00662F97" w:rsidRPr="008C04A0" w:rsidRDefault="00662F97" w:rsidP="00662F97">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6918251E" w14:textId="459BE58D"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5E54D640" w14:textId="1EC4B518"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77AC33BB" w14:textId="4CA23790"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24498F03" w14:textId="0A3CCAB4" w:rsidR="00662F97" w:rsidRPr="008C04A0" w:rsidRDefault="00662F97" w:rsidP="00662F97">
      <w:pPr>
        <w:tabs>
          <w:tab w:val="left" w:pos="2340"/>
        </w:tabs>
        <w:rPr>
          <w:rFonts w:ascii="Arial" w:hAnsi="Arial" w:cs="Arial"/>
          <w:b/>
          <w:sz w:val="22"/>
          <w:szCs w:val="22"/>
        </w:rPr>
      </w:pPr>
      <w:r w:rsidRPr="008C04A0">
        <w:rPr>
          <w:rFonts w:ascii="Arial" w:hAnsi="Arial" w:cs="Arial"/>
          <w:b/>
          <w:sz w:val="22"/>
          <w:szCs w:val="22"/>
        </w:rPr>
        <w:t xml:space="preserve">Rozsah plnění </w:t>
      </w:r>
      <w:r>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35002628" w14:textId="77777777" w:rsidR="00662F97" w:rsidRPr="008C04A0" w:rsidRDefault="00662F97" w:rsidP="00662F97">
      <w:pPr>
        <w:tabs>
          <w:tab w:val="left" w:pos="2340"/>
        </w:tabs>
        <w:rPr>
          <w:rFonts w:ascii="Arial" w:hAnsi="Arial" w:cs="Arial"/>
          <w:sz w:val="22"/>
          <w:szCs w:val="22"/>
        </w:rPr>
      </w:pPr>
      <w:r w:rsidRPr="008C04A0">
        <w:rPr>
          <w:rFonts w:ascii="Arial" w:hAnsi="Arial" w:cs="Arial"/>
          <w:sz w:val="22"/>
          <w:szCs w:val="22"/>
        </w:rPr>
        <w:t xml:space="preserve"> </w:t>
      </w:r>
    </w:p>
    <w:p w14:paraId="61C48B9E" w14:textId="77777777" w:rsidR="00662F97" w:rsidRPr="008C04A0" w:rsidRDefault="00662F97" w:rsidP="00662F97">
      <w:pPr>
        <w:rPr>
          <w:rFonts w:ascii="Arial" w:hAnsi="Arial" w:cs="Arial"/>
          <w:b/>
          <w:sz w:val="22"/>
          <w:szCs w:val="22"/>
        </w:rPr>
      </w:pPr>
      <w:r w:rsidRPr="008C04A0">
        <w:rPr>
          <w:rFonts w:ascii="Arial" w:hAnsi="Arial" w:cs="Arial"/>
          <w:b/>
          <w:sz w:val="22"/>
          <w:szCs w:val="22"/>
        </w:rPr>
        <w:t>3)</w:t>
      </w:r>
    </w:p>
    <w:p w14:paraId="4C2D2A5A" w14:textId="0026C7DB"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7BBEA57E" w14:textId="72F24F1D"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5BDFDB11" w14:textId="19CB5B64"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35E4049A" w14:textId="5AFBF4C1" w:rsidR="00662F97" w:rsidRPr="008C04A0" w:rsidRDefault="00662F97" w:rsidP="00662F97">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0791513B" w14:textId="2B4AAA8C" w:rsidR="00662F97" w:rsidRPr="008C04A0" w:rsidRDefault="00662F97" w:rsidP="00662F97">
      <w:pPr>
        <w:tabs>
          <w:tab w:val="left" w:pos="2340"/>
        </w:tabs>
        <w:rPr>
          <w:rFonts w:ascii="Arial" w:hAnsi="Arial" w:cs="Arial"/>
          <w:b/>
          <w:sz w:val="22"/>
          <w:szCs w:val="22"/>
        </w:rPr>
      </w:pPr>
      <w:r w:rsidRPr="008C04A0">
        <w:rPr>
          <w:rFonts w:ascii="Arial" w:hAnsi="Arial" w:cs="Arial"/>
          <w:b/>
          <w:sz w:val="22"/>
          <w:szCs w:val="22"/>
        </w:rPr>
        <w:t xml:space="preserve">Rozsah plnění </w:t>
      </w:r>
      <w:r>
        <w:rPr>
          <w:rFonts w:ascii="Arial" w:hAnsi="Arial" w:cs="Arial"/>
          <w:b/>
          <w:sz w:val="22"/>
          <w:szCs w:val="22"/>
        </w:rPr>
        <w:t>s</w:t>
      </w:r>
      <w:r w:rsidRPr="008C04A0">
        <w:rPr>
          <w:rFonts w:ascii="Arial" w:hAnsi="Arial" w:cs="Arial"/>
          <w:b/>
          <w:sz w:val="22"/>
          <w:szCs w:val="22"/>
        </w:rPr>
        <w:t>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Poskytovatel</w:t>
      </w:r>
      <w:r w:rsidRPr="008C04A0">
        <w:rPr>
          <w:rFonts w:ascii="Arial" w:hAnsi="Arial" w:cs="Arial"/>
          <w:i/>
          <w:sz w:val="22"/>
          <w:szCs w:val="22"/>
          <w:lang w:eastAsia="cs-CZ"/>
        </w:rPr>
        <w:t>)</w:t>
      </w:r>
    </w:p>
    <w:p w14:paraId="6CE5EA45" w14:textId="77777777" w:rsidR="00662F97" w:rsidRPr="008C04A0" w:rsidRDefault="00662F97" w:rsidP="00662F97">
      <w:pPr>
        <w:tabs>
          <w:tab w:val="left" w:pos="2340"/>
        </w:tabs>
        <w:rPr>
          <w:rFonts w:ascii="Arial" w:hAnsi="Arial" w:cs="Arial"/>
          <w:sz w:val="22"/>
          <w:szCs w:val="22"/>
        </w:rPr>
      </w:pPr>
    </w:p>
    <w:p w14:paraId="4B594EDA" w14:textId="6D2B184B" w:rsidR="00662F97" w:rsidRDefault="00662F97" w:rsidP="00662F97">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Poskytovatel</w:t>
      </w:r>
      <w:r w:rsidRPr="008C04A0">
        <w:rPr>
          <w:rFonts w:ascii="Arial" w:hAnsi="Arial" w:cs="Arial"/>
          <w:i/>
          <w:szCs w:val="22"/>
          <w:lang w:eastAsia="cs-CZ"/>
        </w:rPr>
        <w:t>)</w:t>
      </w:r>
    </w:p>
    <w:permEnd w:id="1102054554"/>
    <w:p w14:paraId="07F607ED" w14:textId="77777777" w:rsidR="00662F97" w:rsidRPr="00DD133C" w:rsidRDefault="00662F97" w:rsidP="00DD133C">
      <w:pPr>
        <w:spacing w:before="60" w:after="60"/>
        <w:rPr>
          <w:rFonts w:ascii="Arial" w:hAnsi="Arial" w:cs="Arial"/>
          <w:sz w:val="22"/>
          <w:szCs w:val="22"/>
          <w:lang w:eastAsia="cs-CZ"/>
        </w:rPr>
      </w:pPr>
    </w:p>
    <w:sectPr w:rsidR="00662F97" w:rsidRPr="00DD133C" w:rsidSect="00DD133C">
      <w:footerReference w:type="default" r:id="rId8"/>
      <w:headerReference w:type="first" r:id="rId9"/>
      <w:type w:val="continuous"/>
      <w:pgSz w:w="11906" w:h="16838"/>
      <w:pgMar w:top="1417" w:right="1417"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8C2D" w14:textId="77777777" w:rsidR="00246BDE" w:rsidRDefault="00246BDE" w:rsidP="00DC4005">
      <w:r>
        <w:separator/>
      </w:r>
    </w:p>
  </w:endnote>
  <w:endnote w:type="continuationSeparator" w:id="0">
    <w:p w14:paraId="2B4E2D26" w14:textId="77777777" w:rsidR="00246BDE" w:rsidRDefault="00246BDE" w:rsidP="00D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6FE4" w14:textId="77777777" w:rsidR="008F50ED" w:rsidRDefault="008F50ED">
    <w:pPr>
      <w:pStyle w:val="Zpat"/>
      <w:jc w:val="center"/>
    </w:pPr>
    <w:r>
      <w:fldChar w:fldCharType="begin"/>
    </w:r>
    <w:r>
      <w:instrText xml:space="preserve"> PAGE   \* MERGEFORMAT </w:instrText>
    </w:r>
    <w:r>
      <w:fldChar w:fldCharType="separate"/>
    </w:r>
    <w:r w:rsidR="00E5188C">
      <w:rPr>
        <w:noProof/>
      </w:rPr>
      <w:t>2</w:t>
    </w:r>
    <w:r>
      <w:rPr>
        <w:noProof/>
      </w:rPr>
      <w:fldChar w:fldCharType="end"/>
    </w:r>
  </w:p>
  <w:p w14:paraId="3E7563BB" w14:textId="77777777" w:rsidR="008F50ED" w:rsidRDefault="008F50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D54A" w14:textId="77777777" w:rsidR="00246BDE" w:rsidRDefault="00246BDE" w:rsidP="00DC4005">
      <w:r>
        <w:separator/>
      </w:r>
    </w:p>
  </w:footnote>
  <w:footnote w:type="continuationSeparator" w:id="0">
    <w:p w14:paraId="77805FA3" w14:textId="77777777" w:rsidR="00246BDE" w:rsidRDefault="00246BDE" w:rsidP="00D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A91A" w14:textId="24E8EB1A" w:rsidR="008F50ED" w:rsidRPr="00BB1CE6" w:rsidRDefault="008F50ED" w:rsidP="009E36CC">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1057D97" wp14:editId="1AAFB9BD">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222E2FAD" w14:textId="77777777" w:rsidR="008F50ED" w:rsidRPr="00FC743F" w:rsidRDefault="008F50ED" w:rsidP="009E36CC">
    <w:pPr>
      <w:tabs>
        <w:tab w:val="center" w:pos="4536"/>
        <w:tab w:val="right" w:pos="9072"/>
      </w:tabs>
      <w:rPr>
        <w:sz w:val="20"/>
        <w:szCs w:val="20"/>
      </w:rPr>
    </w:pPr>
  </w:p>
  <w:p w14:paraId="60E7C29B" w14:textId="77777777" w:rsidR="008F50ED" w:rsidRPr="00836C00" w:rsidRDefault="008F50ED" w:rsidP="009E36CC">
    <w:pPr>
      <w:pStyle w:val="Zhlav"/>
      <w:rPr>
        <w:rFonts w:ascii="Arial" w:hAnsi="Arial" w:cs="Arial"/>
        <w:b/>
      </w:rPr>
    </w:pPr>
  </w:p>
  <w:p w14:paraId="65E9C640" w14:textId="77777777" w:rsidR="008F50ED" w:rsidRPr="009E36CC" w:rsidRDefault="008F50ED" w:rsidP="009E3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6B5"/>
    <w:multiLevelType w:val="hybridMultilevel"/>
    <w:tmpl w:val="65D0698C"/>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53823"/>
    <w:multiLevelType w:val="hybridMultilevel"/>
    <w:tmpl w:val="5C221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AEA6AAA0">
      <w:start w:val="1"/>
      <w:numFmt w:val="decimal"/>
      <w:lvlText w:val="%3."/>
      <w:lvlJc w:val="left"/>
      <w:pPr>
        <w:ind w:left="2160" w:hanging="180"/>
      </w:pPr>
      <w:rPr>
        <w:rFonts w:ascii="Arial"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95BAA"/>
    <w:multiLevelType w:val="hybridMultilevel"/>
    <w:tmpl w:val="417A785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94067"/>
    <w:multiLevelType w:val="multilevel"/>
    <w:tmpl w:val="A530CCA2"/>
    <w:lvl w:ilvl="0">
      <w:start w:val="1"/>
      <w:numFmt w:val="decimal"/>
      <w:lvlText w:val="%1."/>
      <w:lvlJc w:val="left"/>
      <w:pPr>
        <w:tabs>
          <w:tab w:val="num" w:pos="737"/>
        </w:tabs>
        <w:ind w:left="737" w:hanging="737"/>
      </w:pPr>
      <w:rPr>
        <w:rFonts w:ascii="Arial" w:hAnsi="Arial" w:cs="Arial" w:hint="default"/>
        <w:b w:val="0"/>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7F6D98"/>
    <w:multiLevelType w:val="hybridMultilevel"/>
    <w:tmpl w:val="E5267E54"/>
    <w:lvl w:ilvl="0" w:tplc="563E11AA">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5E64732"/>
    <w:multiLevelType w:val="hybridMultilevel"/>
    <w:tmpl w:val="18F4B5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3639A"/>
    <w:multiLevelType w:val="hybridMultilevel"/>
    <w:tmpl w:val="F68295F6"/>
    <w:lvl w:ilvl="0" w:tplc="6FF228E8">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BB94FE1"/>
    <w:multiLevelType w:val="hybridMultilevel"/>
    <w:tmpl w:val="B60A45C4"/>
    <w:lvl w:ilvl="0" w:tplc="0405000F">
      <w:start w:val="1"/>
      <w:numFmt w:val="decimal"/>
      <w:lvlText w:val="%1."/>
      <w:lvlJc w:val="left"/>
      <w:pPr>
        <w:ind w:left="2340" w:hanging="360"/>
      </w:pPr>
    </w:lvl>
    <w:lvl w:ilvl="1" w:tplc="04050019" w:tentative="1">
      <w:start w:val="1"/>
      <w:numFmt w:val="lowerLetter"/>
      <w:lvlText w:val="%2."/>
      <w:lvlJc w:val="left"/>
      <w:pPr>
        <w:ind w:left="3060" w:hanging="360"/>
      </w:pPr>
    </w:lvl>
    <w:lvl w:ilvl="2" w:tplc="0405000F">
      <w:start w:val="1"/>
      <w:numFmt w:val="decimal"/>
      <w:lvlText w:val="%3."/>
      <w:lvlJc w:val="lef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8" w15:restartNumberingAfterBreak="0">
    <w:nsid w:val="1C0700BB"/>
    <w:multiLevelType w:val="hybridMultilevel"/>
    <w:tmpl w:val="4ED833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A24CA4"/>
    <w:multiLevelType w:val="hybridMultilevel"/>
    <w:tmpl w:val="1294FB08"/>
    <w:lvl w:ilvl="0" w:tplc="8EA288C2">
      <w:start w:val="1"/>
      <w:numFmt w:val="decimal"/>
      <w:lvlText w:val="%1)"/>
      <w:lvlJc w:val="left"/>
      <w:pPr>
        <w:ind w:left="720" w:hanging="360"/>
      </w:pPr>
      <w:rPr>
        <w:rFonts w:ascii="Arial" w:eastAsia="Times New Roman" w:hAnsi="Arial" w:cs="Arial"/>
      </w:rPr>
    </w:lvl>
    <w:lvl w:ilvl="1" w:tplc="EF1CA2F0">
      <w:start w:val="1"/>
      <w:numFmt w:val="lowerLetter"/>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872CE"/>
    <w:multiLevelType w:val="hybridMultilevel"/>
    <w:tmpl w:val="6AC0E13E"/>
    <w:lvl w:ilvl="0" w:tplc="0405000F">
      <w:start w:val="1"/>
      <w:numFmt w:val="decimal"/>
      <w:lvlText w:val="%1."/>
      <w:lvlJc w:val="left"/>
      <w:pPr>
        <w:tabs>
          <w:tab w:val="num" w:pos="720"/>
        </w:tabs>
        <w:ind w:left="720" w:hanging="360"/>
      </w:p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662988"/>
    <w:multiLevelType w:val="multilevel"/>
    <w:tmpl w:val="52701EA8"/>
    <w:lvl w:ilvl="0">
      <w:start w:val="1"/>
      <w:numFmt w:val="decimal"/>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0967E97"/>
    <w:multiLevelType w:val="multilevel"/>
    <w:tmpl w:val="1C44E6F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659"/>
        </w:tabs>
        <w:ind w:left="659" w:hanging="37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630BE8"/>
    <w:multiLevelType w:val="multilevel"/>
    <w:tmpl w:val="E30616F8"/>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9" w15:restartNumberingAfterBreak="0">
    <w:nsid w:val="436F46FA"/>
    <w:multiLevelType w:val="hybridMultilevel"/>
    <w:tmpl w:val="F1F01A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17A7862">
      <w:start w:val="1"/>
      <w:numFmt w:val="decimal"/>
      <w:lvlText w:val="%3."/>
      <w:lvlJc w:val="left"/>
      <w:pPr>
        <w:ind w:left="2160" w:hanging="180"/>
      </w:pPr>
      <w:rPr>
        <w:color w:val="000000" w:themeColor="text1"/>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504909"/>
    <w:multiLevelType w:val="hybridMultilevel"/>
    <w:tmpl w:val="17DA7AD6"/>
    <w:lvl w:ilvl="0" w:tplc="04050015">
      <w:start w:val="1"/>
      <w:numFmt w:val="upperLetter"/>
      <w:lvlText w:val="%1."/>
      <w:lvlJc w:val="left"/>
      <w:pPr>
        <w:tabs>
          <w:tab w:val="num" w:pos="720"/>
        </w:tabs>
        <w:ind w:left="720" w:hanging="360"/>
      </w:pPr>
    </w:lvl>
    <w:lvl w:ilvl="1" w:tplc="AC384AE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E1763"/>
    <w:multiLevelType w:val="hybridMultilevel"/>
    <w:tmpl w:val="A68252B6"/>
    <w:lvl w:ilvl="0" w:tplc="D72C61F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2308D"/>
    <w:multiLevelType w:val="hybridMultilevel"/>
    <w:tmpl w:val="A7F030C8"/>
    <w:lvl w:ilvl="0" w:tplc="04050017">
      <w:start w:val="1"/>
      <w:numFmt w:val="lowerLetter"/>
      <w:lvlText w:val="%1)"/>
      <w:lvlJc w:val="left"/>
      <w:pPr>
        <w:ind w:left="1491" w:hanging="360"/>
      </w:p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27" w15:restartNumberingAfterBreak="0">
    <w:nsid w:val="5B11706D"/>
    <w:multiLevelType w:val="hybridMultilevel"/>
    <w:tmpl w:val="5144386E"/>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A70AB9"/>
    <w:multiLevelType w:val="multilevel"/>
    <w:tmpl w:val="09C2A620"/>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rPr>
        <w:rFonts w:hint="default"/>
      </w:rPr>
    </w:lvl>
    <w:lvl w:ilvl="2" w:tplc="00DAF248">
      <w:start w:val="5"/>
      <w:numFmt w:val="decimal"/>
      <w:lvlText w:val="%3."/>
      <w:lvlJc w:val="left"/>
      <w:pPr>
        <w:ind w:left="2340" w:hanging="360"/>
      </w:pPr>
      <w:rPr>
        <w:rFonts w:hint="default"/>
      </w:rPr>
    </w:lvl>
    <w:lvl w:ilvl="3" w:tplc="06DA2058">
      <w:start w:val="1"/>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8E0C42"/>
    <w:multiLevelType w:val="hybridMultilevel"/>
    <w:tmpl w:val="76F04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8E4405"/>
    <w:multiLevelType w:val="hybridMultilevel"/>
    <w:tmpl w:val="4E30EC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094725"/>
    <w:multiLevelType w:val="hybridMultilevel"/>
    <w:tmpl w:val="AE8CDE9C"/>
    <w:lvl w:ilvl="0" w:tplc="A6929DE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4262487">
    <w:abstractNumId w:val="21"/>
  </w:num>
  <w:num w:numId="2" w16cid:durableId="867569264">
    <w:abstractNumId w:val="3"/>
  </w:num>
  <w:num w:numId="3" w16cid:durableId="1531453092">
    <w:abstractNumId w:val="34"/>
  </w:num>
  <w:num w:numId="4" w16cid:durableId="1279919447">
    <w:abstractNumId w:val="13"/>
  </w:num>
  <w:num w:numId="5" w16cid:durableId="1897472386">
    <w:abstractNumId w:val="15"/>
  </w:num>
  <w:num w:numId="6" w16cid:durableId="2101246302">
    <w:abstractNumId w:val="16"/>
  </w:num>
  <w:num w:numId="7" w16cid:durableId="987589474">
    <w:abstractNumId w:val="8"/>
  </w:num>
  <w:num w:numId="8" w16cid:durableId="161625427">
    <w:abstractNumId w:val="0"/>
  </w:num>
  <w:num w:numId="9" w16cid:durableId="2111970260">
    <w:abstractNumId w:val="20"/>
  </w:num>
  <w:num w:numId="10" w16cid:durableId="1553468993">
    <w:abstractNumId w:val="19"/>
  </w:num>
  <w:num w:numId="11" w16cid:durableId="1361128524">
    <w:abstractNumId w:val="7"/>
  </w:num>
  <w:num w:numId="12" w16cid:durableId="194847916">
    <w:abstractNumId w:val="1"/>
  </w:num>
  <w:num w:numId="13" w16cid:durableId="575284245">
    <w:abstractNumId w:val="18"/>
  </w:num>
  <w:num w:numId="14" w16cid:durableId="803162983">
    <w:abstractNumId w:val="10"/>
  </w:num>
  <w:num w:numId="15" w16cid:durableId="5180346">
    <w:abstractNumId w:val="4"/>
  </w:num>
  <w:num w:numId="16" w16cid:durableId="1515416094">
    <w:abstractNumId w:val="28"/>
  </w:num>
  <w:num w:numId="17" w16cid:durableId="1721172296">
    <w:abstractNumId w:val="31"/>
  </w:num>
  <w:num w:numId="18" w16cid:durableId="835615341">
    <w:abstractNumId w:val="9"/>
  </w:num>
  <w:num w:numId="19" w16cid:durableId="2145350329">
    <w:abstractNumId w:val="32"/>
  </w:num>
  <w:num w:numId="20" w16cid:durableId="1151750110">
    <w:abstractNumId w:val="6"/>
  </w:num>
  <w:num w:numId="21" w16cid:durableId="831332561">
    <w:abstractNumId w:val="37"/>
  </w:num>
  <w:num w:numId="22" w16cid:durableId="1721175795">
    <w:abstractNumId w:val="11"/>
  </w:num>
  <w:num w:numId="23" w16cid:durableId="937298411">
    <w:abstractNumId w:val="36"/>
  </w:num>
  <w:num w:numId="24" w16cid:durableId="1044914632">
    <w:abstractNumId w:val="33"/>
  </w:num>
  <w:num w:numId="25" w16cid:durableId="67192622">
    <w:abstractNumId w:val="35"/>
  </w:num>
  <w:num w:numId="26" w16cid:durableId="1079979940">
    <w:abstractNumId w:val="17"/>
  </w:num>
  <w:num w:numId="27" w16cid:durableId="520970980">
    <w:abstractNumId w:val="25"/>
  </w:num>
  <w:num w:numId="28" w16cid:durableId="141502620">
    <w:abstractNumId w:val="5"/>
  </w:num>
  <w:num w:numId="29" w16cid:durableId="382943171">
    <w:abstractNumId w:val="23"/>
  </w:num>
  <w:num w:numId="30" w16cid:durableId="12352374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0738598">
    <w:abstractNumId w:val="2"/>
  </w:num>
  <w:num w:numId="32" w16cid:durableId="319046171">
    <w:abstractNumId w:val="38"/>
  </w:num>
  <w:num w:numId="33" w16cid:durableId="2127772222">
    <w:abstractNumId w:val="24"/>
  </w:num>
  <w:num w:numId="34" w16cid:durableId="19759867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6357505">
    <w:abstractNumId w:val="39"/>
  </w:num>
  <w:num w:numId="36" w16cid:durableId="107823197">
    <w:abstractNumId w:val="12"/>
  </w:num>
  <w:num w:numId="37" w16cid:durableId="1046369672">
    <w:abstractNumId w:val="30"/>
  </w:num>
  <w:num w:numId="38" w16cid:durableId="149639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0877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6179577">
    <w:abstractNumId w:val="15"/>
  </w:num>
  <w:num w:numId="41" w16cid:durableId="333723846">
    <w:abstractNumId w:val="26"/>
  </w:num>
  <w:num w:numId="42" w16cid:durableId="2083527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1711314">
    <w:abstractNumId w:val="14"/>
  </w:num>
  <w:num w:numId="44" w16cid:durableId="124868464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eXe51ebaoSCYlRBD04TLNG+sg+ojjP9u3ssmg7UEGEF0naXiE9jlYpDZKSUwKR1QTkCXTZzwvzQK9Xw6ITKaHQ==" w:salt="BM27PZMrpBAbyobUDBCIRQ=="/>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57"/>
    <w:rsid w:val="000013C4"/>
    <w:rsid w:val="00001D53"/>
    <w:rsid w:val="00002713"/>
    <w:rsid w:val="00002E2F"/>
    <w:rsid w:val="00004459"/>
    <w:rsid w:val="000059EB"/>
    <w:rsid w:val="00006A91"/>
    <w:rsid w:val="0001392F"/>
    <w:rsid w:val="0001504B"/>
    <w:rsid w:val="000173C7"/>
    <w:rsid w:val="000242E2"/>
    <w:rsid w:val="00024657"/>
    <w:rsid w:val="00026E7F"/>
    <w:rsid w:val="0003123D"/>
    <w:rsid w:val="0003233E"/>
    <w:rsid w:val="00032CCF"/>
    <w:rsid w:val="00033698"/>
    <w:rsid w:val="00041FDB"/>
    <w:rsid w:val="000420EE"/>
    <w:rsid w:val="00044861"/>
    <w:rsid w:val="00051144"/>
    <w:rsid w:val="00053336"/>
    <w:rsid w:val="000553F1"/>
    <w:rsid w:val="0006670F"/>
    <w:rsid w:val="0006767C"/>
    <w:rsid w:val="00067FE6"/>
    <w:rsid w:val="00070319"/>
    <w:rsid w:val="00073FE8"/>
    <w:rsid w:val="00075489"/>
    <w:rsid w:val="00075895"/>
    <w:rsid w:val="0008362E"/>
    <w:rsid w:val="00087754"/>
    <w:rsid w:val="00090CE8"/>
    <w:rsid w:val="00090F85"/>
    <w:rsid w:val="00093162"/>
    <w:rsid w:val="00093BEB"/>
    <w:rsid w:val="00094D3A"/>
    <w:rsid w:val="000A0200"/>
    <w:rsid w:val="000A0875"/>
    <w:rsid w:val="000A27B7"/>
    <w:rsid w:val="000A4654"/>
    <w:rsid w:val="000A5119"/>
    <w:rsid w:val="000A6331"/>
    <w:rsid w:val="000A75EB"/>
    <w:rsid w:val="000A7829"/>
    <w:rsid w:val="000B13BA"/>
    <w:rsid w:val="000B74A9"/>
    <w:rsid w:val="000C10A5"/>
    <w:rsid w:val="000C41B4"/>
    <w:rsid w:val="000C5ADA"/>
    <w:rsid w:val="000C66D4"/>
    <w:rsid w:val="000E0331"/>
    <w:rsid w:val="000E3E7D"/>
    <w:rsid w:val="000E4509"/>
    <w:rsid w:val="000E5F8F"/>
    <w:rsid w:val="000F33BB"/>
    <w:rsid w:val="000F3D80"/>
    <w:rsid w:val="000F5C7E"/>
    <w:rsid w:val="0010298E"/>
    <w:rsid w:val="0010465D"/>
    <w:rsid w:val="00105353"/>
    <w:rsid w:val="00105E43"/>
    <w:rsid w:val="00105E93"/>
    <w:rsid w:val="001148F9"/>
    <w:rsid w:val="00123CB3"/>
    <w:rsid w:val="001304A8"/>
    <w:rsid w:val="001306AC"/>
    <w:rsid w:val="0013110C"/>
    <w:rsid w:val="00133A0D"/>
    <w:rsid w:val="001376B2"/>
    <w:rsid w:val="0014142C"/>
    <w:rsid w:val="001526D2"/>
    <w:rsid w:val="00157141"/>
    <w:rsid w:val="00160220"/>
    <w:rsid w:val="001603B3"/>
    <w:rsid w:val="00170D25"/>
    <w:rsid w:val="0017201B"/>
    <w:rsid w:val="001800BA"/>
    <w:rsid w:val="00182167"/>
    <w:rsid w:val="00185B38"/>
    <w:rsid w:val="0019328D"/>
    <w:rsid w:val="0019783C"/>
    <w:rsid w:val="001A1B87"/>
    <w:rsid w:val="001A4509"/>
    <w:rsid w:val="001A6497"/>
    <w:rsid w:val="001A79D9"/>
    <w:rsid w:val="001B08CA"/>
    <w:rsid w:val="001B20F7"/>
    <w:rsid w:val="001B308B"/>
    <w:rsid w:val="001B6159"/>
    <w:rsid w:val="001C2034"/>
    <w:rsid w:val="001C7CBC"/>
    <w:rsid w:val="001D0EF3"/>
    <w:rsid w:val="001D37B5"/>
    <w:rsid w:val="001D397E"/>
    <w:rsid w:val="001D6800"/>
    <w:rsid w:val="001E12BC"/>
    <w:rsid w:val="001E2801"/>
    <w:rsid w:val="001F505C"/>
    <w:rsid w:val="001F6FA3"/>
    <w:rsid w:val="001F716C"/>
    <w:rsid w:val="00204593"/>
    <w:rsid w:val="00206C43"/>
    <w:rsid w:val="00207419"/>
    <w:rsid w:val="0021084E"/>
    <w:rsid w:val="00212681"/>
    <w:rsid w:val="0021401E"/>
    <w:rsid w:val="0021488E"/>
    <w:rsid w:val="00221D06"/>
    <w:rsid w:val="002232EA"/>
    <w:rsid w:val="0022330D"/>
    <w:rsid w:val="00223EB2"/>
    <w:rsid w:val="0023051C"/>
    <w:rsid w:val="00232B34"/>
    <w:rsid w:val="00233D6D"/>
    <w:rsid w:val="002408AB"/>
    <w:rsid w:val="00241C8A"/>
    <w:rsid w:val="0024292E"/>
    <w:rsid w:val="00243189"/>
    <w:rsid w:val="00246BDE"/>
    <w:rsid w:val="00246FB6"/>
    <w:rsid w:val="0025009A"/>
    <w:rsid w:val="0025036F"/>
    <w:rsid w:val="00253F67"/>
    <w:rsid w:val="00254AE5"/>
    <w:rsid w:val="002568CE"/>
    <w:rsid w:val="00264B4E"/>
    <w:rsid w:val="00265031"/>
    <w:rsid w:val="002703AE"/>
    <w:rsid w:val="002721F4"/>
    <w:rsid w:val="00276BD9"/>
    <w:rsid w:val="002771B3"/>
    <w:rsid w:val="002771D1"/>
    <w:rsid w:val="002802ED"/>
    <w:rsid w:val="00281CED"/>
    <w:rsid w:val="00283D54"/>
    <w:rsid w:val="0028523F"/>
    <w:rsid w:val="0029520E"/>
    <w:rsid w:val="00297FBB"/>
    <w:rsid w:val="002A1DDE"/>
    <w:rsid w:val="002A3969"/>
    <w:rsid w:val="002B0474"/>
    <w:rsid w:val="002B6561"/>
    <w:rsid w:val="002B6EA6"/>
    <w:rsid w:val="002C12A2"/>
    <w:rsid w:val="002C240A"/>
    <w:rsid w:val="002C2E0C"/>
    <w:rsid w:val="002C2FFD"/>
    <w:rsid w:val="002C497E"/>
    <w:rsid w:val="002C64AC"/>
    <w:rsid w:val="002D2304"/>
    <w:rsid w:val="002D38D3"/>
    <w:rsid w:val="002D6F64"/>
    <w:rsid w:val="002E046B"/>
    <w:rsid w:val="002E5ED6"/>
    <w:rsid w:val="002E7F54"/>
    <w:rsid w:val="002F4B2E"/>
    <w:rsid w:val="00303958"/>
    <w:rsid w:val="003104E3"/>
    <w:rsid w:val="00310B22"/>
    <w:rsid w:val="00316BA5"/>
    <w:rsid w:val="00320FE4"/>
    <w:rsid w:val="00324847"/>
    <w:rsid w:val="003248CE"/>
    <w:rsid w:val="0033070D"/>
    <w:rsid w:val="00333FD7"/>
    <w:rsid w:val="00336C30"/>
    <w:rsid w:val="00337611"/>
    <w:rsid w:val="00340D06"/>
    <w:rsid w:val="00344B16"/>
    <w:rsid w:val="00351CB4"/>
    <w:rsid w:val="00363BEC"/>
    <w:rsid w:val="003678D2"/>
    <w:rsid w:val="00381671"/>
    <w:rsid w:val="003822C8"/>
    <w:rsid w:val="00382B30"/>
    <w:rsid w:val="003859B9"/>
    <w:rsid w:val="00385B48"/>
    <w:rsid w:val="003876E8"/>
    <w:rsid w:val="00392BE2"/>
    <w:rsid w:val="00394D32"/>
    <w:rsid w:val="00394EA9"/>
    <w:rsid w:val="00395A2E"/>
    <w:rsid w:val="003B13C7"/>
    <w:rsid w:val="003B20A9"/>
    <w:rsid w:val="003B6A59"/>
    <w:rsid w:val="003B7043"/>
    <w:rsid w:val="003C3355"/>
    <w:rsid w:val="003C3F96"/>
    <w:rsid w:val="003C5F4D"/>
    <w:rsid w:val="003C6B36"/>
    <w:rsid w:val="003D1AE6"/>
    <w:rsid w:val="003D4836"/>
    <w:rsid w:val="003D4C0D"/>
    <w:rsid w:val="003E1870"/>
    <w:rsid w:val="003E6463"/>
    <w:rsid w:val="003F281E"/>
    <w:rsid w:val="003F4099"/>
    <w:rsid w:val="00403D86"/>
    <w:rsid w:val="00404A4E"/>
    <w:rsid w:val="0040506A"/>
    <w:rsid w:val="00405D3F"/>
    <w:rsid w:val="00412159"/>
    <w:rsid w:val="004140EC"/>
    <w:rsid w:val="00414823"/>
    <w:rsid w:val="00423C81"/>
    <w:rsid w:val="00423E10"/>
    <w:rsid w:val="0042638A"/>
    <w:rsid w:val="004274BC"/>
    <w:rsid w:val="004331DA"/>
    <w:rsid w:val="00433E17"/>
    <w:rsid w:val="00440CC2"/>
    <w:rsid w:val="00440D55"/>
    <w:rsid w:val="0044255F"/>
    <w:rsid w:val="00443D46"/>
    <w:rsid w:val="00450AC9"/>
    <w:rsid w:val="0045177A"/>
    <w:rsid w:val="004525AD"/>
    <w:rsid w:val="00457B90"/>
    <w:rsid w:val="00462CAC"/>
    <w:rsid w:val="0046758E"/>
    <w:rsid w:val="00474391"/>
    <w:rsid w:val="00487625"/>
    <w:rsid w:val="004949A9"/>
    <w:rsid w:val="00494CCC"/>
    <w:rsid w:val="0049626F"/>
    <w:rsid w:val="004A17EF"/>
    <w:rsid w:val="004A7029"/>
    <w:rsid w:val="004B0C8D"/>
    <w:rsid w:val="004B3AFA"/>
    <w:rsid w:val="004B4264"/>
    <w:rsid w:val="004B49EA"/>
    <w:rsid w:val="004B6275"/>
    <w:rsid w:val="004C115E"/>
    <w:rsid w:val="004C1BA7"/>
    <w:rsid w:val="004C3AFD"/>
    <w:rsid w:val="004C3BDF"/>
    <w:rsid w:val="004C4DA8"/>
    <w:rsid w:val="004C7B25"/>
    <w:rsid w:val="004D40D2"/>
    <w:rsid w:val="004D622C"/>
    <w:rsid w:val="004D6E63"/>
    <w:rsid w:val="004E1511"/>
    <w:rsid w:val="004E6F85"/>
    <w:rsid w:val="004E74C0"/>
    <w:rsid w:val="004E78E2"/>
    <w:rsid w:val="004E7E08"/>
    <w:rsid w:val="004F4F16"/>
    <w:rsid w:val="004F60BB"/>
    <w:rsid w:val="00507350"/>
    <w:rsid w:val="0051228E"/>
    <w:rsid w:val="00512618"/>
    <w:rsid w:val="00520450"/>
    <w:rsid w:val="00521254"/>
    <w:rsid w:val="00521575"/>
    <w:rsid w:val="0052411E"/>
    <w:rsid w:val="00524638"/>
    <w:rsid w:val="00526CF1"/>
    <w:rsid w:val="00527B51"/>
    <w:rsid w:val="0053063D"/>
    <w:rsid w:val="00534242"/>
    <w:rsid w:val="005367B2"/>
    <w:rsid w:val="0054187F"/>
    <w:rsid w:val="0054595F"/>
    <w:rsid w:val="00546039"/>
    <w:rsid w:val="005556A8"/>
    <w:rsid w:val="00556344"/>
    <w:rsid w:val="005575DE"/>
    <w:rsid w:val="005579D4"/>
    <w:rsid w:val="00560A7E"/>
    <w:rsid w:val="00562078"/>
    <w:rsid w:val="005702CF"/>
    <w:rsid w:val="005717E7"/>
    <w:rsid w:val="00572532"/>
    <w:rsid w:val="00574999"/>
    <w:rsid w:val="005767AF"/>
    <w:rsid w:val="00580037"/>
    <w:rsid w:val="00583A0C"/>
    <w:rsid w:val="005851DF"/>
    <w:rsid w:val="00593DC5"/>
    <w:rsid w:val="005A2689"/>
    <w:rsid w:val="005A2C42"/>
    <w:rsid w:val="005C1855"/>
    <w:rsid w:val="005C1E20"/>
    <w:rsid w:val="005C22CA"/>
    <w:rsid w:val="005C2C34"/>
    <w:rsid w:val="005C3F4E"/>
    <w:rsid w:val="005C6299"/>
    <w:rsid w:val="005D3C86"/>
    <w:rsid w:val="005D59DD"/>
    <w:rsid w:val="005D71A1"/>
    <w:rsid w:val="005E3655"/>
    <w:rsid w:val="005F427C"/>
    <w:rsid w:val="005F5493"/>
    <w:rsid w:val="006021A0"/>
    <w:rsid w:val="00605326"/>
    <w:rsid w:val="006114EA"/>
    <w:rsid w:val="00614953"/>
    <w:rsid w:val="0061550F"/>
    <w:rsid w:val="00616CC7"/>
    <w:rsid w:val="006210A4"/>
    <w:rsid w:val="0062638C"/>
    <w:rsid w:val="006266DA"/>
    <w:rsid w:val="006349D4"/>
    <w:rsid w:val="006359BD"/>
    <w:rsid w:val="006408DB"/>
    <w:rsid w:val="00643106"/>
    <w:rsid w:val="00645005"/>
    <w:rsid w:val="00646960"/>
    <w:rsid w:val="00657724"/>
    <w:rsid w:val="0066003D"/>
    <w:rsid w:val="00662F97"/>
    <w:rsid w:val="0066614D"/>
    <w:rsid w:val="00667201"/>
    <w:rsid w:val="006674D8"/>
    <w:rsid w:val="00670AE2"/>
    <w:rsid w:val="00672C3C"/>
    <w:rsid w:val="00672F60"/>
    <w:rsid w:val="006747ED"/>
    <w:rsid w:val="0067590E"/>
    <w:rsid w:val="006764C2"/>
    <w:rsid w:val="00676A35"/>
    <w:rsid w:val="00681279"/>
    <w:rsid w:val="00684854"/>
    <w:rsid w:val="0068649C"/>
    <w:rsid w:val="00696088"/>
    <w:rsid w:val="006960ED"/>
    <w:rsid w:val="00697B31"/>
    <w:rsid w:val="006A1FC0"/>
    <w:rsid w:val="006A775F"/>
    <w:rsid w:val="006B009D"/>
    <w:rsid w:val="006B566D"/>
    <w:rsid w:val="006C24F3"/>
    <w:rsid w:val="006C26AB"/>
    <w:rsid w:val="006C691C"/>
    <w:rsid w:val="006C7C61"/>
    <w:rsid w:val="006D072C"/>
    <w:rsid w:val="006D1AAB"/>
    <w:rsid w:val="006D2E4D"/>
    <w:rsid w:val="006D3855"/>
    <w:rsid w:val="006D6206"/>
    <w:rsid w:val="006D7CBC"/>
    <w:rsid w:val="006E3D4A"/>
    <w:rsid w:val="006E47B1"/>
    <w:rsid w:val="006E6EBB"/>
    <w:rsid w:val="006E773C"/>
    <w:rsid w:val="006F4DA4"/>
    <w:rsid w:val="006F6CFA"/>
    <w:rsid w:val="00701446"/>
    <w:rsid w:val="00710183"/>
    <w:rsid w:val="00710D6E"/>
    <w:rsid w:val="007112EC"/>
    <w:rsid w:val="007126FA"/>
    <w:rsid w:val="007160E0"/>
    <w:rsid w:val="007164D5"/>
    <w:rsid w:val="00722D06"/>
    <w:rsid w:val="0072328B"/>
    <w:rsid w:val="0072467B"/>
    <w:rsid w:val="007253F4"/>
    <w:rsid w:val="00735A10"/>
    <w:rsid w:val="00735B90"/>
    <w:rsid w:val="00736AAB"/>
    <w:rsid w:val="0074120F"/>
    <w:rsid w:val="007433AE"/>
    <w:rsid w:val="0074634B"/>
    <w:rsid w:val="007538BC"/>
    <w:rsid w:val="007554F4"/>
    <w:rsid w:val="00755CE9"/>
    <w:rsid w:val="00757990"/>
    <w:rsid w:val="007615FC"/>
    <w:rsid w:val="00764E7A"/>
    <w:rsid w:val="0076551E"/>
    <w:rsid w:val="007704B1"/>
    <w:rsid w:val="007731E0"/>
    <w:rsid w:val="0077657E"/>
    <w:rsid w:val="00782A6F"/>
    <w:rsid w:val="007835B6"/>
    <w:rsid w:val="00786666"/>
    <w:rsid w:val="0079479C"/>
    <w:rsid w:val="00795DB3"/>
    <w:rsid w:val="007A0064"/>
    <w:rsid w:val="007A17E0"/>
    <w:rsid w:val="007A1F14"/>
    <w:rsid w:val="007A2CC8"/>
    <w:rsid w:val="007A586E"/>
    <w:rsid w:val="007A6B38"/>
    <w:rsid w:val="007A7AA6"/>
    <w:rsid w:val="007B45D2"/>
    <w:rsid w:val="007B4B8A"/>
    <w:rsid w:val="007B5486"/>
    <w:rsid w:val="007C3E28"/>
    <w:rsid w:val="007D16DC"/>
    <w:rsid w:val="007D19BD"/>
    <w:rsid w:val="007D2322"/>
    <w:rsid w:val="007D37F0"/>
    <w:rsid w:val="007D4CB5"/>
    <w:rsid w:val="007E23A5"/>
    <w:rsid w:val="007E37E2"/>
    <w:rsid w:val="007E5AAF"/>
    <w:rsid w:val="007F1165"/>
    <w:rsid w:val="007F3C10"/>
    <w:rsid w:val="007F5855"/>
    <w:rsid w:val="007F5EB1"/>
    <w:rsid w:val="00800053"/>
    <w:rsid w:val="00800517"/>
    <w:rsid w:val="0080144B"/>
    <w:rsid w:val="00801622"/>
    <w:rsid w:val="00801FFA"/>
    <w:rsid w:val="0080240E"/>
    <w:rsid w:val="008029C4"/>
    <w:rsid w:val="00804E55"/>
    <w:rsid w:val="00804FE6"/>
    <w:rsid w:val="00805495"/>
    <w:rsid w:val="008066B5"/>
    <w:rsid w:val="00806C1A"/>
    <w:rsid w:val="008111F9"/>
    <w:rsid w:val="0082069F"/>
    <w:rsid w:val="00823A29"/>
    <w:rsid w:val="00823B82"/>
    <w:rsid w:val="00825E81"/>
    <w:rsid w:val="00827C21"/>
    <w:rsid w:val="00831ADB"/>
    <w:rsid w:val="00831E6E"/>
    <w:rsid w:val="0083510D"/>
    <w:rsid w:val="00836A3E"/>
    <w:rsid w:val="00840519"/>
    <w:rsid w:val="00840BFB"/>
    <w:rsid w:val="008445C2"/>
    <w:rsid w:val="008459C6"/>
    <w:rsid w:val="008466DE"/>
    <w:rsid w:val="0084749A"/>
    <w:rsid w:val="00850B02"/>
    <w:rsid w:val="00851105"/>
    <w:rsid w:val="00851497"/>
    <w:rsid w:val="0085221D"/>
    <w:rsid w:val="008543AF"/>
    <w:rsid w:val="00861B7E"/>
    <w:rsid w:val="0086557E"/>
    <w:rsid w:val="008662CE"/>
    <w:rsid w:val="0087148C"/>
    <w:rsid w:val="00872BB0"/>
    <w:rsid w:val="0087761C"/>
    <w:rsid w:val="0088132F"/>
    <w:rsid w:val="00881AAB"/>
    <w:rsid w:val="008857E1"/>
    <w:rsid w:val="00886ED0"/>
    <w:rsid w:val="0089238A"/>
    <w:rsid w:val="008925C2"/>
    <w:rsid w:val="00894F69"/>
    <w:rsid w:val="00895771"/>
    <w:rsid w:val="008A0278"/>
    <w:rsid w:val="008A059D"/>
    <w:rsid w:val="008A3951"/>
    <w:rsid w:val="008A7B9C"/>
    <w:rsid w:val="008B052C"/>
    <w:rsid w:val="008B35EB"/>
    <w:rsid w:val="008C334C"/>
    <w:rsid w:val="008C39A7"/>
    <w:rsid w:val="008C789C"/>
    <w:rsid w:val="008D2355"/>
    <w:rsid w:val="008D3995"/>
    <w:rsid w:val="008D779C"/>
    <w:rsid w:val="008E26E5"/>
    <w:rsid w:val="008E3408"/>
    <w:rsid w:val="008F00DC"/>
    <w:rsid w:val="008F14C7"/>
    <w:rsid w:val="008F20BC"/>
    <w:rsid w:val="008F3655"/>
    <w:rsid w:val="008F3721"/>
    <w:rsid w:val="008F4888"/>
    <w:rsid w:val="008F50ED"/>
    <w:rsid w:val="00906272"/>
    <w:rsid w:val="0091091D"/>
    <w:rsid w:val="00913261"/>
    <w:rsid w:val="00913EE5"/>
    <w:rsid w:val="00915556"/>
    <w:rsid w:val="009157AC"/>
    <w:rsid w:val="00916CA1"/>
    <w:rsid w:val="00920B03"/>
    <w:rsid w:val="009243E8"/>
    <w:rsid w:val="00924837"/>
    <w:rsid w:val="00926BAF"/>
    <w:rsid w:val="00931DAD"/>
    <w:rsid w:val="009326CD"/>
    <w:rsid w:val="00934874"/>
    <w:rsid w:val="0093570E"/>
    <w:rsid w:val="009368EA"/>
    <w:rsid w:val="00940B7D"/>
    <w:rsid w:val="0094140A"/>
    <w:rsid w:val="00941539"/>
    <w:rsid w:val="00945815"/>
    <w:rsid w:val="009521CD"/>
    <w:rsid w:val="009526B4"/>
    <w:rsid w:val="00953113"/>
    <w:rsid w:val="00956DDD"/>
    <w:rsid w:val="0096020E"/>
    <w:rsid w:val="0096159B"/>
    <w:rsid w:val="009646FC"/>
    <w:rsid w:val="00964C72"/>
    <w:rsid w:val="009652EC"/>
    <w:rsid w:val="00971B4F"/>
    <w:rsid w:val="00973935"/>
    <w:rsid w:val="00973A69"/>
    <w:rsid w:val="009770CD"/>
    <w:rsid w:val="00981839"/>
    <w:rsid w:val="00982C59"/>
    <w:rsid w:val="00987489"/>
    <w:rsid w:val="00993AA5"/>
    <w:rsid w:val="00994D7F"/>
    <w:rsid w:val="00995DF3"/>
    <w:rsid w:val="0099669D"/>
    <w:rsid w:val="00997713"/>
    <w:rsid w:val="009A01E7"/>
    <w:rsid w:val="009A2C73"/>
    <w:rsid w:val="009A31D5"/>
    <w:rsid w:val="009B3B85"/>
    <w:rsid w:val="009B757F"/>
    <w:rsid w:val="009C052B"/>
    <w:rsid w:val="009C7661"/>
    <w:rsid w:val="009D53CF"/>
    <w:rsid w:val="009E1E29"/>
    <w:rsid w:val="009E36CC"/>
    <w:rsid w:val="009E3F5A"/>
    <w:rsid w:val="009E4AEA"/>
    <w:rsid w:val="009E633B"/>
    <w:rsid w:val="009F092E"/>
    <w:rsid w:val="009F1408"/>
    <w:rsid w:val="009F2AFC"/>
    <w:rsid w:val="009F3249"/>
    <w:rsid w:val="009F4936"/>
    <w:rsid w:val="009F68EA"/>
    <w:rsid w:val="00A0170D"/>
    <w:rsid w:val="00A02B74"/>
    <w:rsid w:val="00A02D71"/>
    <w:rsid w:val="00A049BD"/>
    <w:rsid w:val="00A0645F"/>
    <w:rsid w:val="00A1013A"/>
    <w:rsid w:val="00A161D1"/>
    <w:rsid w:val="00A25072"/>
    <w:rsid w:val="00A2656E"/>
    <w:rsid w:val="00A267DD"/>
    <w:rsid w:val="00A30F3E"/>
    <w:rsid w:val="00A32386"/>
    <w:rsid w:val="00A33C21"/>
    <w:rsid w:val="00A363BB"/>
    <w:rsid w:val="00A434A6"/>
    <w:rsid w:val="00A43E95"/>
    <w:rsid w:val="00A501FB"/>
    <w:rsid w:val="00A52D96"/>
    <w:rsid w:val="00A61AEC"/>
    <w:rsid w:val="00A62442"/>
    <w:rsid w:val="00A63A58"/>
    <w:rsid w:val="00A63F82"/>
    <w:rsid w:val="00A70614"/>
    <w:rsid w:val="00A71697"/>
    <w:rsid w:val="00A723AE"/>
    <w:rsid w:val="00A72415"/>
    <w:rsid w:val="00A74D4D"/>
    <w:rsid w:val="00A777C4"/>
    <w:rsid w:val="00A83493"/>
    <w:rsid w:val="00A8425A"/>
    <w:rsid w:val="00A853AF"/>
    <w:rsid w:val="00A85F85"/>
    <w:rsid w:val="00A904A4"/>
    <w:rsid w:val="00A90E4D"/>
    <w:rsid w:val="00A95E3F"/>
    <w:rsid w:val="00AA7CE8"/>
    <w:rsid w:val="00AB1287"/>
    <w:rsid w:val="00AB1BBE"/>
    <w:rsid w:val="00AB3EA9"/>
    <w:rsid w:val="00AB43C0"/>
    <w:rsid w:val="00AB660E"/>
    <w:rsid w:val="00AB672B"/>
    <w:rsid w:val="00AD1365"/>
    <w:rsid w:val="00AD7A2C"/>
    <w:rsid w:val="00AE3860"/>
    <w:rsid w:val="00AF59B5"/>
    <w:rsid w:val="00B00A1F"/>
    <w:rsid w:val="00B03162"/>
    <w:rsid w:val="00B04851"/>
    <w:rsid w:val="00B05568"/>
    <w:rsid w:val="00B05AD8"/>
    <w:rsid w:val="00B15BA4"/>
    <w:rsid w:val="00B27C2D"/>
    <w:rsid w:val="00B27C3F"/>
    <w:rsid w:val="00B325AE"/>
    <w:rsid w:val="00B377E1"/>
    <w:rsid w:val="00B403BE"/>
    <w:rsid w:val="00B43A2F"/>
    <w:rsid w:val="00B43AF3"/>
    <w:rsid w:val="00B46FE8"/>
    <w:rsid w:val="00B521E0"/>
    <w:rsid w:val="00B5472E"/>
    <w:rsid w:val="00B60E8A"/>
    <w:rsid w:val="00B62380"/>
    <w:rsid w:val="00B66024"/>
    <w:rsid w:val="00B679FB"/>
    <w:rsid w:val="00B71937"/>
    <w:rsid w:val="00B84BCB"/>
    <w:rsid w:val="00B90999"/>
    <w:rsid w:val="00B92E8E"/>
    <w:rsid w:val="00B969CA"/>
    <w:rsid w:val="00B97721"/>
    <w:rsid w:val="00BA4F06"/>
    <w:rsid w:val="00BB7894"/>
    <w:rsid w:val="00BC3A5C"/>
    <w:rsid w:val="00BC627D"/>
    <w:rsid w:val="00BD2046"/>
    <w:rsid w:val="00BD6501"/>
    <w:rsid w:val="00BE31DD"/>
    <w:rsid w:val="00BE751D"/>
    <w:rsid w:val="00BF0A96"/>
    <w:rsid w:val="00BF27A3"/>
    <w:rsid w:val="00C00157"/>
    <w:rsid w:val="00C02BFB"/>
    <w:rsid w:val="00C076F4"/>
    <w:rsid w:val="00C101B0"/>
    <w:rsid w:val="00C10B5B"/>
    <w:rsid w:val="00C10D20"/>
    <w:rsid w:val="00C10E5D"/>
    <w:rsid w:val="00C120D7"/>
    <w:rsid w:val="00C15103"/>
    <w:rsid w:val="00C1648D"/>
    <w:rsid w:val="00C2788A"/>
    <w:rsid w:val="00C318F5"/>
    <w:rsid w:val="00C35155"/>
    <w:rsid w:val="00C409C4"/>
    <w:rsid w:val="00C42B74"/>
    <w:rsid w:val="00C42D25"/>
    <w:rsid w:val="00C46921"/>
    <w:rsid w:val="00C5344F"/>
    <w:rsid w:val="00C60E47"/>
    <w:rsid w:val="00C6356B"/>
    <w:rsid w:val="00C64A8A"/>
    <w:rsid w:val="00C65FED"/>
    <w:rsid w:val="00C72EB9"/>
    <w:rsid w:val="00C73C88"/>
    <w:rsid w:val="00C75192"/>
    <w:rsid w:val="00C76E1A"/>
    <w:rsid w:val="00C7749B"/>
    <w:rsid w:val="00C7773C"/>
    <w:rsid w:val="00C81E98"/>
    <w:rsid w:val="00C87066"/>
    <w:rsid w:val="00C92AB0"/>
    <w:rsid w:val="00CA4202"/>
    <w:rsid w:val="00CB1E9F"/>
    <w:rsid w:val="00CB3620"/>
    <w:rsid w:val="00CB474F"/>
    <w:rsid w:val="00CB55E8"/>
    <w:rsid w:val="00CC12BF"/>
    <w:rsid w:val="00CC1DBE"/>
    <w:rsid w:val="00CC29EC"/>
    <w:rsid w:val="00CC39B2"/>
    <w:rsid w:val="00CC48C9"/>
    <w:rsid w:val="00CD1D53"/>
    <w:rsid w:val="00CD2552"/>
    <w:rsid w:val="00CD36E6"/>
    <w:rsid w:val="00CD5B53"/>
    <w:rsid w:val="00CD6EFC"/>
    <w:rsid w:val="00CD741C"/>
    <w:rsid w:val="00CE7736"/>
    <w:rsid w:val="00CF23AE"/>
    <w:rsid w:val="00CF38F9"/>
    <w:rsid w:val="00CF4B13"/>
    <w:rsid w:val="00CF628B"/>
    <w:rsid w:val="00D03F43"/>
    <w:rsid w:val="00D0557C"/>
    <w:rsid w:val="00D07174"/>
    <w:rsid w:val="00D1002F"/>
    <w:rsid w:val="00D24CA7"/>
    <w:rsid w:val="00D25438"/>
    <w:rsid w:val="00D3433F"/>
    <w:rsid w:val="00D34D47"/>
    <w:rsid w:val="00D360D1"/>
    <w:rsid w:val="00D40D21"/>
    <w:rsid w:val="00D40DD8"/>
    <w:rsid w:val="00D43969"/>
    <w:rsid w:val="00D44466"/>
    <w:rsid w:val="00D52C8F"/>
    <w:rsid w:val="00D56C80"/>
    <w:rsid w:val="00D60E5F"/>
    <w:rsid w:val="00D61ACE"/>
    <w:rsid w:val="00D6310B"/>
    <w:rsid w:val="00D637A1"/>
    <w:rsid w:val="00D74D40"/>
    <w:rsid w:val="00D851E2"/>
    <w:rsid w:val="00D90F3E"/>
    <w:rsid w:val="00D9262A"/>
    <w:rsid w:val="00D92E8C"/>
    <w:rsid w:val="00D93840"/>
    <w:rsid w:val="00D95514"/>
    <w:rsid w:val="00D9748C"/>
    <w:rsid w:val="00DA1C3F"/>
    <w:rsid w:val="00DA3986"/>
    <w:rsid w:val="00DA3CFF"/>
    <w:rsid w:val="00DA6BB3"/>
    <w:rsid w:val="00DB06B1"/>
    <w:rsid w:val="00DB0A9C"/>
    <w:rsid w:val="00DB2C79"/>
    <w:rsid w:val="00DB3F66"/>
    <w:rsid w:val="00DB4A37"/>
    <w:rsid w:val="00DB500C"/>
    <w:rsid w:val="00DB56FB"/>
    <w:rsid w:val="00DC22A5"/>
    <w:rsid w:val="00DC309B"/>
    <w:rsid w:val="00DC4005"/>
    <w:rsid w:val="00DC47C4"/>
    <w:rsid w:val="00DC6B51"/>
    <w:rsid w:val="00DD0386"/>
    <w:rsid w:val="00DD133C"/>
    <w:rsid w:val="00DD3C93"/>
    <w:rsid w:val="00DD4991"/>
    <w:rsid w:val="00DD4DC7"/>
    <w:rsid w:val="00DD6303"/>
    <w:rsid w:val="00DD6550"/>
    <w:rsid w:val="00DD6F61"/>
    <w:rsid w:val="00DE03A3"/>
    <w:rsid w:val="00DE2596"/>
    <w:rsid w:val="00DE7C25"/>
    <w:rsid w:val="00DF2226"/>
    <w:rsid w:val="00DF2C9A"/>
    <w:rsid w:val="00DF5116"/>
    <w:rsid w:val="00DF6DB5"/>
    <w:rsid w:val="00E00E45"/>
    <w:rsid w:val="00E01ACA"/>
    <w:rsid w:val="00E0250D"/>
    <w:rsid w:val="00E03008"/>
    <w:rsid w:val="00E0439E"/>
    <w:rsid w:val="00E04A0C"/>
    <w:rsid w:val="00E06D71"/>
    <w:rsid w:val="00E11C1F"/>
    <w:rsid w:val="00E1200B"/>
    <w:rsid w:val="00E126AD"/>
    <w:rsid w:val="00E21388"/>
    <w:rsid w:val="00E22CB7"/>
    <w:rsid w:val="00E240D6"/>
    <w:rsid w:val="00E24A45"/>
    <w:rsid w:val="00E25516"/>
    <w:rsid w:val="00E25988"/>
    <w:rsid w:val="00E26794"/>
    <w:rsid w:val="00E323E0"/>
    <w:rsid w:val="00E33774"/>
    <w:rsid w:val="00E36B22"/>
    <w:rsid w:val="00E37B7B"/>
    <w:rsid w:val="00E46B85"/>
    <w:rsid w:val="00E50076"/>
    <w:rsid w:val="00E514F4"/>
    <w:rsid w:val="00E5188C"/>
    <w:rsid w:val="00E53C33"/>
    <w:rsid w:val="00E55220"/>
    <w:rsid w:val="00E602AE"/>
    <w:rsid w:val="00E6039E"/>
    <w:rsid w:val="00E60BE3"/>
    <w:rsid w:val="00E6455B"/>
    <w:rsid w:val="00E64576"/>
    <w:rsid w:val="00E6543B"/>
    <w:rsid w:val="00E65494"/>
    <w:rsid w:val="00E6627A"/>
    <w:rsid w:val="00E6791A"/>
    <w:rsid w:val="00E7093D"/>
    <w:rsid w:val="00E80087"/>
    <w:rsid w:val="00E81D33"/>
    <w:rsid w:val="00E8523A"/>
    <w:rsid w:val="00E85326"/>
    <w:rsid w:val="00E86CA1"/>
    <w:rsid w:val="00E91826"/>
    <w:rsid w:val="00E91D41"/>
    <w:rsid w:val="00E91E17"/>
    <w:rsid w:val="00E9356C"/>
    <w:rsid w:val="00E94D26"/>
    <w:rsid w:val="00E97716"/>
    <w:rsid w:val="00EA03FF"/>
    <w:rsid w:val="00EA15EE"/>
    <w:rsid w:val="00EA1F21"/>
    <w:rsid w:val="00EA2DEB"/>
    <w:rsid w:val="00EA3E6B"/>
    <w:rsid w:val="00EA701D"/>
    <w:rsid w:val="00EB062A"/>
    <w:rsid w:val="00EB3D14"/>
    <w:rsid w:val="00EB4F00"/>
    <w:rsid w:val="00EC27E6"/>
    <w:rsid w:val="00EC2931"/>
    <w:rsid w:val="00ED45FC"/>
    <w:rsid w:val="00ED7D59"/>
    <w:rsid w:val="00EE1093"/>
    <w:rsid w:val="00EE323F"/>
    <w:rsid w:val="00EE3E8F"/>
    <w:rsid w:val="00EE5CD4"/>
    <w:rsid w:val="00EE658A"/>
    <w:rsid w:val="00EF0132"/>
    <w:rsid w:val="00EF6199"/>
    <w:rsid w:val="00F02167"/>
    <w:rsid w:val="00F06648"/>
    <w:rsid w:val="00F06875"/>
    <w:rsid w:val="00F120BA"/>
    <w:rsid w:val="00F129F6"/>
    <w:rsid w:val="00F23828"/>
    <w:rsid w:val="00F4456F"/>
    <w:rsid w:val="00F46FA8"/>
    <w:rsid w:val="00F524F5"/>
    <w:rsid w:val="00F57D94"/>
    <w:rsid w:val="00F60161"/>
    <w:rsid w:val="00F62FF7"/>
    <w:rsid w:val="00F6316F"/>
    <w:rsid w:val="00F645F4"/>
    <w:rsid w:val="00F64726"/>
    <w:rsid w:val="00F6727A"/>
    <w:rsid w:val="00F67E6F"/>
    <w:rsid w:val="00F817B2"/>
    <w:rsid w:val="00F83C04"/>
    <w:rsid w:val="00F87183"/>
    <w:rsid w:val="00F8762B"/>
    <w:rsid w:val="00F87B13"/>
    <w:rsid w:val="00F9580B"/>
    <w:rsid w:val="00F960B2"/>
    <w:rsid w:val="00F96A88"/>
    <w:rsid w:val="00FA461B"/>
    <w:rsid w:val="00FA515D"/>
    <w:rsid w:val="00FA581F"/>
    <w:rsid w:val="00FA6145"/>
    <w:rsid w:val="00FC0CFE"/>
    <w:rsid w:val="00FC1868"/>
    <w:rsid w:val="00FC214D"/>
    <w:rsid w:val="00FC22D2"/>
    <w:rsid w:val="00FC2569"/>
    <w:rsid w:val="00FC39D4"/>
    <w:rsid w:val="00FC5AF5"/>
    <w:rsid w:val="00FC7CD0"/>
    <w:rsid w:val="00FD55B8"/>
    <w:rsid w:val="00FE3145"/>
    <w:rsid w:val="00FE4C8D"/>
    <w:rsid w:val="00FE5755"/>
    <w:rsid w:val="00FE61D1"/>
    <w:rsid w:val="00FF02F9"/>
    <w:rsid w:val="00FF094C"/>
    <w:rsid w:val="00FF2997"/>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93FA5"/>
  <w15:docId w15:val="{67E05B30-DAFB-48D8-8CE3-614AEAC2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82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FC5AF5"/>
    <w:pPr>
      <w:keepNext/>
      <w:numPr>
        <w:numId w:val="1"/>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5AF5"/>
    <w:rPr>
      <w:rFonts w:ascii="Arial" w:eastAsia="Times New Roman" w:hAnsi="Arial"/>
      <w:b/>
      <w:szCs w:val="24"/>
      <w:lang w:eastAsia="ar-SA"/>
    </w:rPr>
  </w:style>
  <w:style w:type="character" w:styleId="Siln">
    <w:name w:val="Strong"/>
    <w:uiPriority w:val="22"/>
    <w:qFormat/>
    <w:rsid w:val="00FC5AF5"/>
    <w:rPr>
      <w:b/>
      <w:bCs/>
    </w:rPr>
  </w:style>
  <w:style w:type="paragraph" w:styleId="Odstavecseseznamem">
    <w:name w:val="List Paragraph"/>
    <w:basedOn w:val="Normln"/>
    <w:link w:val="OdstavecseseznamemChar"/>
    <w:uiPriority w:val="34"/>
    <w:qFormat/>
    <w:rsid w:val="00FC5AF5"/>
    <w:pPr>
      <w:ind w:left="720"/>
      <w:contextualSpacing/>
    </w:pPr>
  </w:style>
  <w:style w:type="character" w:styleId="Hypertextovodkaz">
    <w:name w:val="Hyperlink"/>
    <w:basedOn w:val="Standardnpsmoodstavce"/>
    <w:uiPriority w:val="99"/>
    <w:unhideWhenUsed/>
    <w:rsid w:val="00F23828"/>
    <w:rPr>
      <w:color w:val="0000FF"/>
      <w:u w:val="single"/>
    </w:rPr>
  </w:style>
  <w:style w:type="character" w:styleId="Odkaznakoment">
    <w:name w:val="annotation reference"/>
    <w:basedOn w:val="Standardnpsmoodstavce"/>
    <w:unhideWhenUsed/>
    <w:rsid w:val="00507350"/>
    <w:rPr>
      <w:sz w:val="16"/>
      <w:szCs w:val="16"/>
    </w:rPr>
  </w:style>
  <w:style w:type="paragraph" w:styleId="Textkomente">
    <w:name w:val="annotation text"/>
    <w:basedOn w:val="Normln"/>
    <w:link w:val="TextkomenteChar"/>
    <w:uiPriority w:val="99"/>
    <w:unhideWhenUsed/>
    <w:rsid w:val="00507350"/>
    <w:rPr>
      <w:sz w:val="20"/>
      <w:szCs w:val="20"/>
    </w:rPr>
  </w:style>
  <w:style w:type="character" w:customStyle="1" w:styleId="TextkomenteChar">
    <w:name w:val="Text komentáře Char"/>
    <w:basedOn w:val="Standardnpsmoodstavce"/>
    <w:link w:val="Textkomente"/>
    <w:uiPriority w:val="99"/>
    <w:rsid w:val="00507350"/>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507350"/>
    <w:rPr>
      <w:b/>
      <w:bCs/>
    </w:rPr>
  </w:style>
  <w:style w:type="character" w:customStyle="1" w:styleId="PedmtkomenteChar">
    <w:name w:val="Předmět komentáře Char"/>
    <w:basedOn w:val="TextkomenteChar"/>
    <w:link w:val="Pedmtkomente"/>
    <w:uiPriority w:val="99"/>
    <w:semiHidden/>
    <w:rsid w:val="00507350"/>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507350"/>
    <w:rPr>
      <w:rFonts w:ascii="Tahoma" w:hAnsi="Tahoma" w:cs="Tahoma"/>
      <w:sz w:val="16"/>
      <w:szCs w:val="16"/>
    </w:rPr>
  </w:style>
  <w:style w:type="character" w:customStyle="1" w:styleId="TextbublinyChar">
    <w:name w:val="Text bubliny Char"/>
    <w:basedOn w:val="Standardnpsmoodstavce"/>
    <w:link w:val="Textbubliny"/>
    <w:uiPriority w:val="99"/>
    <w:semiHidden/>
    <w:rsid w:val="00507350"/>
    <w:rPr>
      <w:rFonts w:ascii="Tahoma" w:eastAsia="Times New Roman" w:hAnsi="Tahoma" w:cs="Tahoma"/>
      <w:sz w:val="16"/>
      <w:szCs w:val="16"/>
      <w:lang w:eastAsia="ar-SA"/>
    </w:rPr>
  </w:style>
  <w:style w:type="paragraph" w:styleId="Zhlav">
    <w:name w:val="header"/>
    <w:basedOn w:val="Normln"/>
    <w:link w:val="ZhlavChar"/>
    <w:uiPriority w:val="99"/>
    <w:unhideWhenUsed/>
    <w:rsid w:val="00DC4005"/>
    <w:pPr>
      <w:tabs>
        <w:tab w:val="center" w:pos="4536"/>
        <w:tab w:val="right" w:pos="9072"/>
      </w:tabs>
    </w:pPr>
  </w:style>
  <w:style w:type="character" w:customStyle="1" w:styleId="ZhlavChar">
    <w:name w:val="Záhlaví Char"/>
    <w:basedOn w:val="Standardnpsmoodstavce"/>
    <w:link w:val="Zhlav"/>
    <w:uiPriority w:val="99"/>
    <w:rsid w:val="00DC4005"/>
    <w:rPr>
      <w:rFonts w:ascii="Times New Roman" w:eastAsia="Times New Roman" w:hAnsi="Times New Roman"/>
      <w:sz w:val="24"/>
      <w:szCs w:val="24"/>
      <w:lang w:eastAsia="ar-SA"/>
    </w:rPr>
  </w:style>
  <w:style w:type="paragraph" w:styleId="Zpat">
    <w:name w:val="footer"/>
    <w:basedOn w:val="Normln"/>
    <w:link w:val="ZpatChar"/>
    <w:uiPriority w:val="99"/>
    <w:unhideWhenUsed/>
    <w:rsid w:val="00DC4005"/>
    <w:pPr>
      <w:tabs>
        <w:tab w:val="center" w:pos="4536"/>
        <w:tab w:val="right" w:pos="9072"/>
      </w:tabs>
    </w:pPr>
  </w:style>
  <w:style w:type="character" w:customStyle="1" w:styleId="ZpatChar">
    <w:name w:val="Zápatí Char"/>
    <w:basedOn w:val="Standardnpsmoodstavce"/>
    <w:link w:val="Zpat"/>
    <w:uiPriority w:val="99"/>
    <w:rsid w:val="00DC4005"/>
    <w:rPr>
      <w:rFonts w:ascii="Times New Roman" w:eastAsia="Times New Roman" w:hAnsi="Times New Roman"/>
      <w:sz w:val="24"/>
      <w:szCs w:val="24"/>
      <w:lang w:eastAsia="ar-SA"/>
    </w:rPr>
  </w:style>
  <w:style w:type="paragraph" w:styleId="Zkladntext2">
    <w:name w:val="Body Text 2"/>
    <w:basedOn w:val="Normln"/>
    <w:link w:val="Zkladntext2Char"/>
    <w:unhideWhenUsed/>
    <w:rsid w:val="00070319"/>
    <w:pPr>
      <w:suppressAutoHyphens w:val="0"/>
      <w:jc w:val="both"/>
    </w:pPr>
    <w:rPr>
      <w:szCs w:val="20"/>
    </w:rPr>
  </w:style>
  <w:style w:type="character" w:customStyle="1" w:styleId="Zkladntext2Char">
    <w:name w:val="Základní text 2 Char"/>
    <w:basedOn w:val="Standardnpsmoodstavce"/>
    <w:link w:val="Zkladntext2"/>
    <w:rsid w:val="00070319"/>
    <w:rPr>
      <w:rFonts w:ascii="Times New Roman" w:eastAsia="Times New Roman" w:hAnsi="Times New Roman"/>
      <w:sz w:val="24"/>
    </w:rPr>
  </w:style>
  <w:style w:type="paragraph" w:styleId="Seznamsodrkami">
    <w:name w:val="List Bullet"/>
    <w:basedOn w:val="Normln"/>
    <w:rsid w:val="002C64AC"/>
    <w:pPr>
      <w:tabs>
        <w:tab w:val="num" w:pos="284"/>
      </w:tabs>
      <w:suppressAutoHyphens w:val="0"/>
      <w:jc w:val="both"/>
    </w:pPr>
    <w:rPr>
      <w:bCs/>
      <w:iCs/>
      <w:sz w:val="20"/>
      <w:szCs w:val="20"/>
      <w:lang w:eastAsia="cs-CZ"/>
    </w:rPr>
  </w:style>
  <w:style w:type="paragraph" w:customStyle="1" w:styleId="NormlnIMP">
    <w:name w:val="Normální_IMP"/>
    <w:basedOn w:val="Normln"/>
    <w:rsid w:val="002C64AC"/>
    <w:pPr>
      <w:spacing w:line="228" w:lineRule="auto"/>
    </w:pPr>
    <w:rPr>
      <w:sz w:val="20"/>
      <w:szCs w:val="20"/>
      <w:lang w:eastAsia="cs-CZ"/>
    </w:rPr>
  </w:style>
  <w:style w:type="paragraph" w:styleId="Zkladntext">
    <w:name w:val="Body Text"/>
    <w:basedOn w:val="Normln"/>
    <w:link w:val="ZkladntextChar"/>
    <w:uiPriority w:val="99"/>
    <w:semiHidden/>
    <w:unhideWhenUsed/>
    <w:rsid w:val="004274BC"/>
    <w:pPr>
      <w:spacing w:after="120"/>
    </w:pPr>
  </w:style>
  <w:style w:type="character" w:customStyle="1" w:styleId="ZkladntextChar">
    <w:name w:val="Základní text Char"/>
    <w:basedOn w:val="Standardnpsmoodstavce"/>
    <w:link w:val="Zkladntext"/>
    <w:uiPriority w:val="99"/>
    <w:semiHidden/>
    <w:rsid w:val="004274BC"/>
    <w:rPr>
      <w:rFonts w:ascii="Times New Roman" w:eastAsia="Times New Roman" w:hAnsi="Times New Roman"/>
      <w:sz w:val="24"/>
      <w:szCs w:val="24"/>
      <w:lang w:eastAsia="ar-SA"/>
    </w:rPr>
  </w:style>
  <w:style w:type="paragraph" w:customStyle="1" w:styleId="Standard">
    <w:name w:val="Standard"/>
    <w:rsid w:val="00B71937"/>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Normlnweb">
    <w:name w:val="Normal (Web)"/>
    <w:basedOn w:val="Normln"/>
    <w:rsid w:val="00D60E5F"/>
    <w:pPr>
      <w:suppressAutoHyphens w:val="0"/>
      <w:spacing w:before="100" w:beforeAutospacing="1" w:after="100" w:afterAutospacing="1"/>
    </w:pPr>
    <w:rPr>
      <w:lang w:eastAsia="cs-CZ"/>
    </w:rPr>
  </w:style>
  <w:style w:type="paragraph" w:customStyle="1" w:styleId="HLAVICKA">
    <w:name w:val="HLAVICKA"/>
    <w:basedOn w:val="Normln"/>
    <w:link w:val="HLAVICKAChar"/>
    <w:uiPriority w:val="99"/>
    <w:rsid w:val="00A85F85"/>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A85F85"/>
    <w:rPr>
      <w:rFonts w:ascii="Arial" w:eastAsia="Times New Roman" w:hAnsi="Arial" w:cs="Arial"/>
    </w:rPr>
  </w:style>
  <w:style w:type="paragraph" w:styleId="Bezmezer">
    <w:name w:val="No Spacing"/>
    <w:uiPriority w:val="1"/>
    <w:qFormat/>
    <w:rsid w:val="00207419"/>
    <w:rPr>
      <w:rFonts w:ascii="Times New Roman" w:hAnsi="Times New Roman"/>
      <w:sz w:val="24"/>
      <w:szCs w:val="22"/>
      <w:lang w:eastAsia="en-US"/>
    </w:rPr>
  </w:style>
  <w:style w:type="character" w:customStyle="1" w:styleId="OdstavecseseznamemChar">
    <w:name w:val="Odstavec se seznamem Char"/>
    <w:link w:val="Odstavecseseznamem"/>
    <w:uiPriority w:val="34"/>
    <w:qFormat/>
    <w:locked/>
    <w:rsid w:val="00521575"/>
    <w:rPr>
      <w:rFonts w:ascii="Times New Roman" w:eastAsia="Times New Roman" w:hAnsi="Times New Roman"/>
      <w:sz w:val="24"/>
      <w:szCs w:val="24"/>
      <w:lang w:eastAsia="ar-SA"/>
    </w:rPr>
  </w:style>
  <w:style w:type="paragraph" w:styleId="Revize">
    <w:name w:val="Revision"/>
    <w:hidden/>
    <w:uiPriority w:val="99"/>
    <w:semiHidden/>
    <w:rsid w:val="00C5344F"/>
    <w:rPr>
      <w:rFonts w:ascii="Times New Roman" w:eastAsia="Times New Roman" w:hAnsi="Times New Roman"/>
      <w:sz w:val="24"/>
      <w:szCs w:val="24"/>
      <w:lang w:eastAsia="ar-SA"/>
    </w:rPr>
  </w:style>
  <w:style w:type="character" w:customStyle="1" w:styleId="Nevyeenzmnka1">
    <w:name w:val="Nevyřešená zmínka1"/>
    <w:basedOn w:val="Standardnpsmoodstavce"/>
    <w:uiPriority w:val="99"/>
    <w:semiHidden/>
    <w:unhideWhenUsed/>
    <w:rsid w:val="000B13BA"/>
    <w:rPr>
      <w:color w:val="605E5C"/>
      <w:shd w:val="clear" w:color="auto" w:fill="E1DFDD"/>
    </w:rPr>
  </w:style>
  <w:style w:type="paragraph" w:customStyle="1" w:styleId="RLdajeosmluvnstran">
    <w:name w:val="RL  údaje o smluvní straně"/>
    <w:basedOn w:val="Normln"/>
    <w:uiPriority w:val="99"/>
    <w:rsid w:val="00662F97"/>
    <w:pPr>
      <w:suppressAutoHyphens w:val="0"/>
      <w:spacing w:after="120" w:line="280" w:lineRule="exact"/>
      <w:jc w:val="center"/>
    </w:pPr>
    <w:rPr>
      <w:rFonts w:ascii="Calibri" w:hAnsi="Calibri"/>
      <w:sz w:val="22"/>
      <w:lang w:eastAsia="en-US"/>
    </w:rPr>
  </w:style>
  <w:style w:type="character" w:customStyle="1" w:styleId="Nevyeenzmnka2">
    <w:name w:val="Nevyřešená zmínka2"/>
    <w:basedOn w:val="Standardnpsmoodstavce"/>
    <w:uiPriority w:val="99"/>
    <w:semiHidden/>
    <w:unhideWhenUsed/>
    <w:rsid w:val="009A31D5"/>
    <w:rPr>
      <w:color w:val="605E5C"/>
      <w:shd w:val="clear" w:color="auto" w:fill="E1DFDD"/>
    </w:rPr>
  </w:style>
  <w:style w:type="paragraph" w:customStyle="1" w:styleId="RLTextlnkuslovan">
    <w:name w:val="RL Text článku číslovaný"/>
    <w:basedOn w:val="Normln"/>
    <w:link w:val="RLTextlnkuslovanChar"/>
    <w:qFormat/>
    <w:rsid w:val="00414823"/>
    <w:pPr>
      <w:numPr>
        <w:ilvl w:val="1"/>
        <w:numId w:val="43"/>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14823"/>
    <w:rPr>
      <w:rFonts w:eastAsia="Times New Roman"/>
      <w:sz w:val="22"/>
      <w:szCs w:val="24"/>
    </w:rPr>
  </w:style>
  <w:style w:type="paragraph" w:customStyle="1" w:styleId="RLlneksmlouvy">
    <w:name w:val="RL Článek smlouvy"/>
    <w:basedOn w:val="Normln"/>
    <w:next w:val="RLTextlnkuslovan"/>
    <w:qFormat/>
    <w:rsid w:val="00414823"/>
    <w:pPr>
      <w:keepNext/>
      <w:numPr>
        <w:numId w:val="43"/>
      </w:numPr>
      <w:spacing w:before="360" w:after="120" w:line="280" w:lineRule="exact"/>
      <w:jc w:val="both"/>
      <w:outlineLvl w:val="0"/>
    </w:pPr>
    <w:rPr>
      <w:rFonts w:ascii="Calibri" w:hAnsi="Calibri"/>
      <w:b/>
      <w:sz w:val="22"/>
      <w:lang w:eastAsia="en-US"/>
    </w:rPr>
  </w:style>
  <w:style w:type="character" w:styleId="Nevyeenzmnka">
    <w:name w:val="Unresolved Mention"/>
    <w:basedOn w:val="Standardnpsmoodstavce"/>
    <w:uiPriority w:val="99"/>
    <w:semiHidden/>
    <w:unhideWhenUsed/>
    <w:rsid w:val="00414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5918">
      <w:bodyDiv w:val="1"/>
      <w:marLeft w:val="0"/>
      <w:marRight w:val="0"/>
      <w:marTop w:val="0"/>
      <w:marBottom w:val="0"/>
      <w:divBdr>
        <w:top w:val="none" w:sz="0" w:space="0" w:color="auto"/>
        <w:left w:val="none" w:sz="0" w:space="0" w:color="auto"/>
        <w:bottom w:val="none" w:sz="0" w:space="0" w:color="auto"/>
        <w:right w:val="none" w:sz="0" w:space="0" w:color="auto"/>
      </w:divBdr>
    </w:div>
    <w:div w:id="446243659">
      <w:bodyDiv w:val="1"/>
      <w:marLeft w:val="0"/>
      <w:marRight w:val="0"/>
      <w:marTop w:val="0"/>
      <w:marBottom w:val="0"/>
      <w:divBdr>
        <w:top w:val="none" w:sz="0" w:space="0" w:color="auto"/>
        <w:left w:val="none" w:sz="0" w:space="0" w:color="auto"/>
        <w:bottom w:val="none" w:sz="0" w:space="0" w:color="auto"/>
        <w:right w:val="none" w:sz="0" w:space="0" w:color="auto"/>
      </w:divBdr>
    </w:div>
    <w:div w:id="448551916">
      <w:bodyDiv w:val="1"/>
      <w:marLeft w:val="0"/>
      <w:marRight w:val="0"/>
      <w:marTop w:val="0"/>
      <w:marBottom w:val="0"/>
      <w:divBdr>
        <w:top w:val="none" w:sz="0" w:space="0" w:color="auto"/>
        <w:left w:val="none" w:sz="0" w:space="0" w:color="auto"/>
        <w:bottom w:val="none" w:sz="0" w:space="0" w:color="auto"/>
        <w:right w:val="none" w:sz="0" w:space="0" w:color="auto"/>
      </w:divBdr>
    </w:div>
    <w:div w:id="718675020">
      <w:bodyDiv w:val="1"/>
      <w:marLeft w:val="0"/>
      <w:marRight w:val="0"/>
      <w:marTop w:val="0"/>
      <w:marBottom w:val="0"/>
      <w:divBdr>
        <w:top w:val="none" w:sz="0" w:space="0" w:color="auto"/>
        <w:left w:val="none" w:sz="0" w:space="0" w:color="auto"/>
        <w:bottom w:val="none" w:sz="0" w:space="0" w:color="auto"/>
        <w:right w:val="none" w:sz="0" w:space="0" w:color="auto"/>
      </w:divBdr>
    </w:div>
    <w:div w:id="784543833">
      <w:bodyDiv w:val="1"/>
      <w:marLeft w:val="0"/>
      <w:marRight w:val="0"/>
      <w:marTop w:val="0"/>
      <w:marBottom w:val="0"/>
      <w:divBdr>
        <w:top w:val="none" w:sz="0" w:space="0" w:color="auto"/>
        <w:left w:val="none" w:sz="0" w:space="0" w:color="auto"/>
        <w:bottom w:val="none" w:sz="0" w:space="0" w:color="auto"/>
        <w:right w:val="none" w:sz="0" w:space="0" w:color="auto"/>
      </w:divBdr>
    </w:div>
    <w:div w:id="969047844">
      <w:bodyDiv w:val="1"/>
      <w:marLeft w:val="0"/>
      <w:marRight w:val="0"/>
      <w:marTop w:val="0"/>
      <w:marBottom w:val="0"/>
      <w:divBdr>
        <w:top w:val="none" w:sz="0" w:space="0" w:color="auto"/>
        <w:left w:val="none" w:sz="0" w:space="0" w:color="auto"/>
        <w:bottom w:val="none" w:sz="0" w:space="0" w:color="auto"/>
        <w:right w:val="none" w:sz="0" w:space="0" w:color="auto"/>
      </w:divBdr>
    </w:div>
    <w:div w:id="1236434526">
      <w:bodyDiv w:val="1"/>
      <w:marLeft w:val="0"/>
      <w:marRight w:val="0"/>
      <w:marTop w:val="0"/>
      <w:marBottom w:val="0"/>
      <w:divBdr>
        <w:top w:val="none" w:sz="0" w:space="0" w:color="auto"/>
        <w:left w:val="none" w:sz="0" w:space="0" w:color="auto"/>
        <w:bottom w:val="none" w:sz="0" w:space="0" w:color="auto"/>
        <w:right w:val="none" w:sz="0" w:space="0" w:color="auto"/>
      </w:divBdr>
    </w:div>
    <w:div w:id="1367178222">
      <w:bodyDiv w:val="1"/>
      <w:marLeft w:val="0"/>
      <w:marRight w:val="0"/>
      <w:marTop w:val="0"/>
      <w:marBottom w:val="0"/>
      <w:divBdr>
        <w:top w:val="none" w:sz="0" w:space="0" w:color="auto"/>
        <w:left w:val="none" w:sz="0" w:space="0" w:color="auto"/>
        <w:bottom w:val="none" w:sz="0" w:space="0" w:color="auto"/>
        <w:right w:val="none" w:sz="0" w:space="0" w:color="auto"/>
      </w:divBdr>
    </w:div>
    <w:div w:id="1556087118">
      <w:bodyDiv w:val="1"/>
      <w:marLeft w:val="0"/>
      <w:marRight w:val="0"/>
      <w:marTop w:val="0"/>
      <w:marBottom w:val="0"/>
      <w:divBdr>
        <w:top w:val="none" w:sz="0" w:space="0" w:color="auto"/>
        <w:left w:val="none" w:sz="0" w:space="0" w:color="auto"/>
        <w:bottom w:val="none" w:sz="0" w:space="0" w:color="auto"/>
        <w:right w:val="none" w:sz="0" w:space="0" w:color="auto"/>
      </w:divBdr>
    </w:div>
    <w:div w:id="1612127554">
      <w:bodyDiv w:val="1"/>
      <w:marLeft w:val="0"/>
      <w:marRight w:val="0"/>
      <w:marTop w:val="0"/>
      <w:marBottom w:val="0"/>
      <w:divBdr>
        <w:top w:val="none" w:sz="0" w:space="0" w:color="auto"/>
        <w:left w:val="none" w:sz="0" w:space="0" w:color="auto"/>
        <w:bottom w:val="none" w:sz="0" w:space="0" w:color="auto"/>
        <w:right w:val="none" w:sz="0" w:space="0" w:color="auto"/>
      </w:divBdr>
    </w:div>
    <w:div w:id="1975941411">
      <w:bodyDiv w:val="1"/>
      <w:marLeft w:val="0"/>
      <w:marRight w:val="0"/>
      <w:marTop w:val="0"/>
      <w:marBottom w:val="0"/>
      <w:divBdr>
        <w:top w:val="none" w:sz="0" w:space="0" w:color="auto"/>
        <w:left w:val="none" w:sz="0" w:space="0" w:color="auto"/>
        <w:bottom w:val="none" w:sz="0" w:space="0" w:color="auto"/>
        <w:right w:val="none" w:sz="0" w:space="0" w:color="auto"/>
      </w:divBdr>
    </w:div>
    <w:div w:id="2122339013">
      <w:bodyDiv w:val="1"/>
      <w:marLeft w:val="0"/>
      <w:marRight w:val="0"/>
      <w:marTop w:val="0"/>
      <w:marBottom w:val="0"/>
      <w:divBdr>
        <w:top w:val="none" w:sz="0" w:space="0" w:color="auto"/>
        <w:left w:val="none" w:sz="0" w:space="0" w:color="auto"/>
        <w:bottom w:val="none" w:sz="0" w:space="0" w:color="auto"/>
        <w:right w:val="none" w:sz="0" w:space="0" w:color="auto"/>
      </w:divBdr>
    </w:div>
    <w:div w:id="21323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20E30-4551-43E2-B735-5295D62F2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7508</Words>
  <Characters>44299</Characters>
  <Application>Microsoft Office Word</Application>
  <DocSecurity>8</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Antošová Kateřina, Mgr.</cp:lastModifiedBy>
  <cp:revision>6</cp:revision>
  <cp:lastPrinted>2025-03-04T10:33:00Z</cp:lastPrinted>
  <dcterms:created xsi:type="dcterms:W3CDTF">2025-03-07T08:30:00Z</dcterms:created>
  <dcterms:modified xsi:type="dcterms:W3CDTF">2025-03-25T10:04:00Z</dcterms:modified>
</cp:coreProperties>
</file>