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CFF3" w14:textId="77777777" w:rsidR="00B65250" w:rsidRPr="00070319" w:rsidRDefault="00B65250" w:rsidP="00B65250">
      <w:pPr>
        <w:suppressAutoHyphens w:val="0"/>
        <w:autoSpaceDE w:val="0"/>
        <w:autoSpaceDN w:val="0"/>
        <w:adjustRightInd w:val="0"/>
        <w:spacing w:before="60" w:after="60"/>
        <w:jc w:val="center"/>
        <w:rPr>
          <w:rFonts w:ascii="Arial" w:hAnsi="Arial" w:cs="Arial"/>
          <w:b/>
          <w:bCs/>
          <w:sz w:val="22"/>
          <w:szCs w:val="22"/>
          <w:lang w:eastAsia="cs-CZ"/>
        </w:rPr>
      </w:pPr>
    </w:p>
    <w:p w14:paraId="0E288249" w14:textId="1D75891C" w:rsidR="00B65250" w:rsidRPr="00070319" w:rsidRDefault="00B65250" w:rsidP="00B65250">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sidR="00BF1B70">
        <w:rPr>
          <w:rFonts w:ascii="Arial" w:hAnsi="Arial" w:cs="Arial"/>
          <w:b/>
          <w:bCs/>
          <w:sz w:val="22"/>
          <w:szCs w:val="22"/>
          <w:lang w:eastAsia="cs-CZ"/>
        </w:rPr>
        <w:t>Dílo</w:t>
      </w:r>
    </w:p>
    <w:p w14:paraId="431AD84D" w14:textId="7B055D45" w:rsidR="00B65250" w:rsidRPr="00070319" w:rsidRDefault="00B65250" w:rsidP="00B65250">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BF1B70">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sidR="00BF1B70">
        <w:rPr>
          <w:rFonts w:ascii="Arial" w:hAnsi="Arial" w:cs="Arial"/>
          <w:sz w:val="22"/>
          <w:szCs w:val="22"/>
          <w:lang w:eastAsia="cs-CZ"/>
        </w:rPr>
        <w:t>Občans</w:t>
      </w:r>
      <w:r>
        <w:rPr>
          <w:rFonts w:ascii="Arial" w:hAnsi="Arial" w:cs="Arial"/>
          <w:sz w:val="22"/>
          <w:szCs w:val="22"/>
          <w:lang w:eastAsia="cs-CZ"/>
        </w:rPr>
        <w:t>ký zákoník</w:t>
      </w:r>
      <w:r w:rsidRPr="00070319">
        <w:rPr>
          <w:rFonts w:ascii="Arial" w:hAnsi="Arial" w:cs="Arial"/>
          <w:sz w:val="22"/>
          <w:szCs w:val="22"/>
          <w:lang w:eastAsia="cs-CZ"/>
        </w:rPr>
        <w:t xml:space="preserve">“) </w:t>
      </w:r>
    </w:p>
    <w:p w14:paraId="77E8DB22" w14:textId="77777777" w:rsidR="00B65250" w:rsidRPr="00070319" w:rsidRDefault="00B65250" w:rsidP="00B65250">
      <w:pPr>
        <w:suppressAutoHyphens w:val="0"/>
        <w:autoSpaceDE w:val="0"/>
        <w:autoSpaceDN w:val="0"/>
        <w:adjustRightInd w:val="0"/>
        <w:spacing w:before="60" w:after="60"/>
        <w:jc w:val="center"/>
        <w:rPr>
          <w:rFonts w:ascii="Arial" w:hAnsi="Arial" w:cs="Arial"/>
          <w:bCs/>
          <w:sz w:val="22"/>
          <w:szCs w:val="22"/>
          <w:lang w:eastAsia="cs-CZ"/>
        </w:rPr>
      </w:pPr>
    </w:p>
    <w:p w14:paraId="3B2BAD66" w14:textId="77777777" w:rsidR="00B65250" w:rsidRPr="00070319" w:rsidRDefault="00B65250" w:rsidP="00B65250">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5A7FA40" w14:textId="77777777" w:rsidR="00B65250" w:rsidRPr="00070319" w:rsidRDefault="00B65250" w:rsidP="00B65250">
      <w:pPr>
        <w:suppressAutoHyphens w:val="0"/>
        <w:spacing w:before="60" w:after="60"/>
        <w:ind w:left="567"/>
        <w:rPr>
          <w:rFonts w:ascii="Arial" w:hAnsi="Arial" w:cs="Arial"/>
          <w:sz w:val="22"/>
          <w:szCs w:val="22"/>
          <w:lang w:eastAsia="cs-CZ"/>
        </w:rPr>
      </w:pPr>
    </w:p>
    <w:p w14:paraId="683814B5" w14:textId="77777777" w:rsidR="00B65250" w:rsidRPr="00070319" w:rsidRDefault="00B65250" w:rsidP="00B65250">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A7F4B14"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10702A9D" w14:textId="77777777" w:rsidR="00B65250" w:rsidRPr="00070319" w:rsidRDefault="00B65250" w:rsidP="00B65250">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 xml:space="preserve">PhDr. </w:t>
      </w:r>
      <w:r w:rsidRPr="00070319">
        <w:rPr>
          <w:rFonts w:ascii="Arial" w:hAnsi="Arial" w:cs="Arial"/>
          <w:sz w:val="22"/>
          <w:szCs w:val="22"/>
          <w:lang w:eastAsia="cs-CZ"/>
        </w:rPr>
        <w:t xml:space="preserve">Ing. </w:t>
      </w:r>
      <w:r>
        <w:rPr>
          <w:rFonts w:ascii="Arial" w:hAnsi="Arial" w:cs="Arial"/>
          <w:sz w:val="22"/>
          <w:szCs w:val="22"/>
          <w:lang w:eastAsia="cs-CZ"/>
        </w:rPr>
        <w:t>Petrem Nedvědickým</w:t>
      </w:r>
      <w:r w:rsidRPr="00070319">
        <w:rPr>
          <w:rFonts w:ascii="Arial" w:hAnsi="Arial" w:cs="Arial"/>
          <w:sz w:val="22"/>
          <w:szCs w:val="22"/>
          <w:lang w:eastAsia="cs-CZ"/>
        </w:rPr>
        <w:t>, primátor</w:t>
      </w:r>
      <w:r>
        <w:rPr>
          <w:rFonts w:ascii="Arial" w:hAnsi="Arial" w:cs="Arial"/>
          <w:sz w:val="22"/>
          <w:szCs w:val="22"/>
          <w:lang w:eastAsia="cs-CZ"/>
        </w:rPr>
        <w:t>em</w:t>
      </w:r>
    </w:p>
    <w:p w14:paraId="3A1F958A"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68B89411"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0C152E37" w14:textId="0A98CFC8" w:rsidR="00B65250" w:rsidRDefault="00B65250" w:rsidP="00E02EBF">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t>Ing. Dan Eminger, referent přípravy a realizace investic odboru městských organizací, strategického rozvoje a investic Magistrátu města Ústí nad Labem</w:t>
      </w:r>
    </w:p>
    <w:p w14:paraId="239AA5E3" w14:textId="77777777" w:rsidR="00B65250" w:rsidRPr="00A73423" w:rsidRDefault="00B65250" w:rsidP="00B6525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banka a.s.</w:t>
      </w:r>
    </w:p>
    <w:p w14:paraId="7EDAA7E3" w14:textId="77777777" w:rsidR="00B65250" w:rsidRPr="00A73423" w:rsidRDefault="00B65250" w:rsidP="00B65250">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Pr>
          <w:rFonts w:ascii="Arial" w:hAnsi="Arial" w:cs="Arial"/>
          <w:color w:val="000000" w:themeColor="text1"/>
          <w:sz w:val="22"/>
          <w:szCs w:val="22"/>
          <w:lang w:eastAsia="cs-CZ"/>
        </w:rPr>
        <w:t>78-4632170217/0100</w:t>
      </w:r>
    </w:p>
    <w:p w14:paraId="2567B909" w14:textId="4AA3FECD" w:rsidR="00B65250" w:rsidRPr="00070319" w:rsidRDefault="00B65250" w:rsidP="00B65250">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BF1B70">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173254A1" w14:textId="77777777" w:rsidR="00B65250" w:rsidRPr="00070319" w:rsidRDefault="00B65250" w:rsidP="00B65250">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00E56D79" w14:textId="77777777" w:rsidR="00B65250" w:rsidRPr="00070319" w:rsidRDefault="00B65250" w:rsidP="00B65250">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7CA56B48" w14:textId="77777777" w:rsidR="00B65250" w:rsidRPr="00070319" w:rsidRDefault="00B65250" w:rsidP="00B65250">
      <w:pPr>
        <w:tabs>
          <w:tab w:val="left" w:pos="851"/>
        </w:tabs>
        <w:suppressAutoHyphens w:val="0"/>
        <w:spacing w:before="60" w:after="60"/>
        <w:ind w:left="851"/>
        <w:rPr>
          <w:rFonts w:ascii="Arial" w:hAnsi="Arial" w:cs="Arial"/>
          <w:b/>
          <w:sz w:val="22"/>
          <w:szCs w:val="22"/>
          <w:lang w:eastAsia="cs-CZ"/>
        </w:rPr>
      </w:pPr>
    </w:p>
    <w:p w14:paraId="7111AF6D" w14:textId="2D9B8DE9" w:rsidR="00B65250" w:rsidRPr="00070319" w:rsidRDefault="00B65250" w:rsidP="00B65250">
      <w:pPr>
        <w:tabs>
          <w:tab w:val="left" w:pos="851"/>
        </w:tabs>
        <w:suppressAutoHyphens w:val="0"/>
        <w:spacing w:before="60" w:after="60"/>
        <w:ind w:left="851" w:hanging="284"/>
        <w:rPr>
          <w:rFonts w:ascii="Arial" w:hAnsi="Arial" w:cs="Arial"/>
          <w:b/>
          <w:sz w:val="22"/>
          <w:szCs w:val="22"/>
          <w:lang w:eastAsia="cs-CZ"/>
        </w:rPr>
      </w:pPr>
      <w:permStart w:id="1087975198"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BF1B70">
        <w:rPr>
          <w:rFonts w:ascii="Arial" w:hAnsi="Arial" w:cs="Arial"/>
          <w:b/>
          <w:sz w:val="22"/>
          <w:szCs w:val="22"/>
          <w:lang w:eastAsia="cs-CZ"/>
        </w:rPr>
        <w:t>Zhotovitel</w:t>
      </w:r>
      <w:r w:rsidRPr="00DB1852">
        <w:rPr>
          <w:rFonts w:ascii="Arial" w:hAnsi="Arial" w:cs="Arial"/>
          <w:b/>
          <w:sz w:val="22"/>
          <w:szCs w:val="22"/>
          <w:lang w:eastAsia="cs-CZ"/>
        </w:rPr>
        <w:t xml:space="preserve">) </w:t>
      </w:r>
    </w:p>
    <w:p w14:paraId="4E83E128" w14:textId="6B5F14A1" w:rsidR="00B65250" w:rsidRPr="00070319" w:rsidRDefault="00B65250" w:rsidP="00B65250">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4619F69" w14:textId="66362764" w:rsidR="00B65250" w:rsidRPr="00070319" w:rsidRDefault="00B65250" w:rsidP="00B65250">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02D5DDB" w14:textId="6C012C3F" w:rsidR="00B65250" w:rsidRPr="00070319" w:rsidRDefault="00B65250" w:rsidP="00B65250">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BF1B70">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77664D1" w14:textId="419668DE"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40659A0" w14:textId="7787204F"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2A935B3" w14:textId="1D443E04" w:rsidR="00B65250" w:rsidRPr="00070319" w:rsidRDefault="00B65250" w:rsidP="00B65250">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07E076C" w14:textId="0A483C5D" w:rsidR="00B65250" w:rsidRPr="00070319" w:rsidRDefault="00B65250" w:rsidP="00B65250">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BF1B70">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 w14:paraId="4DEF6338" w14:textId="77777777"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3BE42E4" w14:textId="245D9B54" w:rsidR="00B65250" w:rsidRPr="00070319" w:rsidRDefault="00B65250" w:rsidP="00B65250">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BF1B70">
        <w:rPr>
          <w:rFonts w:ascii="Arial" w:hAnsi="Arial" w:cs="Arial"/>
          <w:bCs/>
          <w:sz w:val="22"/>
          <w:szCs w:val="22"/>
          <w:lang w:eastAsia="cs-CZ"/>
        </w:rPr>
        <w:t>Zhotovitel</w:t>
      </w:r>
      <w:r w:rsidRPr="00070319">
        <w:rPr>
          <w:rFonts w:ascii="Arial" w:hAnsi="Arial" w:cs="Arial"/>
          <w:bCs/>
          <w:sz w:val="22"/>
          <w:szCs w:val="22"/>
          <w:lang w:eastAsia="cs-CZ"/>
        </w:rPr>
        <w:t>“ nebo „smluvní strana“)</w:t>
      </w:r>
    </w:p>
    <w:permEnd w:id="1087975198"/>
    <w:p w14:paraId="65192614" w14:textId="77777777" w:rsidR="00B65250" w:rsidRPr="00070319" w:rsidRDefault="00B65250" w:rsidP="00B65250">
      <w:pPr>
        <w:suppressAutoHyphens w:val="0"/>
        <w:spacing w:before="60" w:after="60"/>
        <w:ind w:left="1276" w:firstLine="709"/>
        <w:rPr>
          <w:rFonts w:ascii="Arial" w:hAnsi="Arial" w:cs="Arial"/>
          <w:sz w:val="22"/>
          <w:szCs w:val="22"/>
          <w:lang w:eastAsia="cs-CZ"/>
        </w:rPr>
      </w:pPr>
    </w:p>
    <w:p w14:paraId="10D6B3D8" w14:textId="14DAB6E8" w:rsidR="00B65250" w:rsidRDefault="00B65250" w:rsidP="00B65250">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sidR="00BF1B70">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BF1B70">
        <w:rPr>
          <w:rFonts w:ascii="Arial" w:hAnsi="Arial" w:cs="Arial"/>
          <w:b/>
          <w:sz w:val="22"/>
          <w:szCs w:val="22"/>
          <w:lang w:eastAsia="cs-CZ"/>
        </w:rPr>
        <w:t>Občans</w:t>
      </w:r>
      <w:r>
        <w:rPr>
          <w:rFonts w:ascii="Arial" w:hAnsi="Arial" w:cs="Arial"/>
          <w:b/>
          <w:sz w:val="22"/>
          <w:szCs w:val="22"/>
          <w:lang w:eastAsia="cs-CZ"/>
        </w:rPr>
        <w:t>kého zákoníku (dále jen „</w:t>
      </w:r>
      <w:r w:rsidR="00272484">
        <w:rPr>
          <w:rFonts w:ascii="Arial" w:hAnsi="Arial" w:cs="Arial"/>
          <w:b/>
          <w:sz w:val="22"/>
          <w:szCs w:val="22"/>
          <w:lang w:eastAsia="cs-CZ"/>
        </w:rPr>
        <w:t>S</w:t>
      </w:r>
      <w:r>
        <w:rPr>
          <w:rFonts w:ascii="Arial" w:hAnsi="Arial" w:cs="Arial"/>
          <w:b/>
          <w:sz w:val="22"/>
          <w:szCs w:val="22"/>
          <w:lang w:eastAsia="cs-CZ"/>
        </w:rPr>
        <w:t>mlouva“)</w:t>
      </w:r>
    </w:p>
    <w:p w14:paraId="17BE327F" w14:textId="77777777" w:rsidR="00B65250" w:rsidRDefault="00B65250" w:rsidP="00B65250">
      <w:pPr>
        <w:suppressAutoHyphens w:val="0"/>
        <w:spacing w:before="60" w:after="60"/>
        <w:ind w:left="851"/>
        <w:jc w:val="both"/>
        <w:rPr>
          <w:rFonts w:ascii="Arial" w:hAnsi="Arial" w:cs="Arial"/>
          <w:b/>
          <w:sz w:val="22"/>
          <w:szCs w:val="22"/>
          <w:lang w:eastAsia="cs-CZ"/>
        </w:rPr>
      </w:pPr>
    </w:p>
    <w:p w14:paraId="76A4017C" w14:textId="77777777" w:rsidR="00B65250" w:rsidRPr="00C14D5E" w:rsidRDefault="00B65250" w:rsidP="00B65250">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CD9D99A" w14:textId="77777777" w:rsidR="00B65250" w:rsidRDefault="00B65250" w:rsidP="00B65250">
      <w:pPr>
        <w:suppressAutoHyphens w:val="0"/>
        <w:spacing w:before="60" w:after="60"/>
        <w:ind w:left="851"/>
        <w:jc w:val="both"/>
        <w:rPr>
          <w:rFonts w:ascii="Arial" w:hAnsi="Arial" w:cs="Arial"/>
          <w:b/>
          <w:sz w:val="22"/>
          <w:szCs w:val="22"/>
        </w:rPr>
      </w:pPr>
    </w:p>
    <w:p w14:paraId="3A5DECC6" w14:textId="77777777" w:rsidR="00B65250" w:rsidRPr="00070319" w:rsidRDefault="00B65250" w:rsidP="00B65250">
      <w:pPr>
        <w:spacing w:before="60" w:after="60"/>
        <w:rPr>
          <w:rFonts w:ascii="Arial" w:hAnsi="Arial" w:cs="Arial"/>
          <w:sz w:val="22"/>
          <w:szCs w:val="22"/>
        </w:rPr>
      </w:pPr>
    </w:p>
    <w:p w14:paraId="4051437E" w14:textId="77777777" w:rsidR="00B65250" w:rsidRPr="00070319" w:rsidRDefault="00B65250" w:rsidP="00B65250">
      <w:pPr>
        <w:spacing w:before="60" w:after="60"/>
        <w:jc w:val="center"/>
        <w:rPr>
          <w:rFonts w:ascii="Arial" w:hAnsi="Arial" w:cs="Arial"/>
          <w:b/>
          <w:sz w:val="22"/>
          <w:szCs w:val="22"/>
        </w:rPr>
      </w:pPr>
      <w:r w:rsidRPr="00070319">
        <w:rPr>
          <w:rFonts w:ascii="Arial" w:hAnsi="Arial" w:cs="Arial"/>
          <w:b/>
          <w:sz w:val="22"/>
          <w:szCs w:val="22"/>
        </w:rPr>
        <w:t>I. Preambule</w:t>
      </w:r>
    </w:p>
    <w:p w14:paraId="08971144" w14:textId="05F875CE" w:rsidR="00B65250" w:rsidRPr="00BF1B70" w:rsidRDefault="00B65250" w:rsidP="00BF1B70">
      <w:pPr>
        <w:pStyle w:val="Odstavecseseznamem"/>
        <w:numPr>
          <w:ilvl w:val="0"/>
          <w:numId w:val="25"/>
        </w:numPr>
        <w:spacing w:before="60" w:after="60"/>
        <w:ind w:left="426"/>
        <w:jc w:val="both"/>
        <w:rPr>
          <w:rFonts w:ascii="Arial" w:hAnsi="Arial" w:cs="Arial"/>
          <w:kern w:val="1"/>
          <w:sz w:val="22"/>
          <w:szCs w:val="22"/>
        </w:rPr>
      </w:pPr>
      <w:r w:rsidRPr="00BF1B70">
        <w:rPr>
          <w:rFonts w:ascii="Arial" w:hAnsi="Arial" w:cs="Arial"/>
          <w:sz w:val="22"/>
          <w:szCs w:val="22"/>
        </w:rPr>
        <w:t xml:space="preserve">Tato smlouva je uzavřena mezi </w:t>
      </w:r>
      <w:r w:rsidR="00BF1B70">
        <w:rPr>
          <w:rFonts w:ascii="Arial" w:hAnsi="Arial" w:cs="Arial"/>
          <w:sz w:val="22"/>
          <w:szCs w:val="22"/>
        </w:rPr>
        <w:t>Objednatel</w:t>
      </w:r>
      <w:r w:rsidRPr="00BF1B70">
        <w:rPr>
          <w:rFonts w:ascii="Arial" w:hAnsi="Arial" w:cs="Arial"/>
          <w:sz w:val="22"/>
          <w:szCs w:val="22"/>
        </w:rPr>
        <w:t xml:space="preserve">em a </w:t>
      </w:r>
      <w:r w:rsidR="00BF1B70">
        <w:rPr>
          <w:rFonts w:ascii="Arial" w:hAnsi="Arial" w:cs="Arial"/>
          <w:sz w:val="22"/>
          <w:szCs w:val="22"/>
        </w:rPr>
        <w:t>Zhotovitel</w:t>
      </w:r>
      <w:r w:rsidRPr="00BF1B70">
        <w:rPr>
          <w:rFonts w:ascii="Arial" w:hAnsi="Arial" w:cs="Arial"/>
          <w:sz w:val="22"/>
          <w:szCs w:val="22"/>
        </w:rPr>
        <w:t xml:space="preserve">em na základě zadávacího řízení pro plnění podlimitní veřejné zakázky s názvem </w:t>
      </w:r>
      <w:r w:rsidRPr="00BF1B70">
        <w:rPr>
          <w:rFonts w:ascii="Arial" w:hAnsi="Arial" w:cs="Arial"/>
          <w:b/>
          <w:kern w:val="1"/>
          <w:sz w:val="22"/>
          <w:szCs w:val="22"/>
        </w:rPr>
        <w:t>„</w:t>
      </w:r>
      <w:r w:rsidR="00E02EBF" w:rsidRPr="00E02EBF">
        <w:rPr>
          <w:rFonts w:ascii="Arial" w:hAnsi="Arial" w:cs="Arial"/>
          <w:b/>
          <w:kern w:val="1"/>
          <w:sz w:val="22"/>
          <w:szCs w:val="22"/>
        </w:rPr>
        <w:t>Rekonstrukce střechy FZŠ České mládeže 230/2, Ústí nad Labem</w:t>
      </w:r>
      <w:r w:rsidRPr="00BF1B70">
        <w:rPr>
          <w:rFonts w:ascii="Arial" w:hAnsi="Arial" w:cs="Arial"/>
          <w:b/>
          <w:kern w:val="1"/>
          <w:sz w:val="22"/>
          <w:szCs w:val="22"/>
        </w:rPr>
        <w:t>“</w:t>
      </w:r>
      <w:r w:rsidRPr="00BF1B70">
        <w:rPr>
          <w:rFonts w:ascii="Arial" w:hAnsi="Arial" w:cs="Arial"/>
          <w:kern w:val="1"/>
          <w:sz w:val="22"/>
          <w:szCs w:val="22"/>
        </w:rPr>
        <w:t>.</w:t>
      </w:r>
    </w:p>
    <w:p w14:paraId="505FA11C" w14:textId="77777777" w:rsidR="00B65250" w:rsidRDefault="00B65250" w:rsidP="00B65250">
      <w:pPr>
        <w:spacing w:before="60" w:after="60"/>
        <w:jc w:val="both"/>
        <w:rPr>
          <w:rFonts w:ascii="Arial" w:hAnsi="Arial" w:cs="Arial"/>
          <w:kern w:val="1"/>
          <w:sz w:val="8"/>
          <w:szCs w:val="8"/>
        </w:rPr>
      </w:pPr>
    </w:p>
    <w:p w14:paraId="4C6BBABF" w14:textId="77777777" w:rsidR="00E02EBF" w:rsidRDefault="00E02EBF" w:rsidP="00B65250">
      <w:pPr>
        <w:spacing w:before="60" w:after="60"/>
        <w:jc w:val="both"/>
        <w:rPr>
          <w:rFonts w:ascii="Arial" w:hAnsi="Arial" w:cs="Arial"/>
          <w:kern w:val="1"/>
          <w:sz w:val="8"/>
          <w:szCs w:val="8"/>
        </w:rPr>
      </w:pPr>
    </w:p>
    <w:p w14:paraId="6FCA0453" w14:textId="77777777" w:rsidR="00E02EBF" w:rsidRDefault="00E02EBF" w:rsidP="00B65250">
      <w:pPr>
        <w:spacing w:before="60" w:after="60"/>
        <w:jc w:val="both"/>
        <w:rPr>
          <w:rFonts w:ascii="Arial" w:hAnsi="Arial" w:cs="Arial"/>
          <w:kern w:val="1"/>
          <w:sz w:val="8"/>
          <w:szCs w:val="8"/>
        </w:rPr>
      </w:pPr>
    </w:p>
    <w:p w14:paraId="21527FC1" w14:textId="77777777" w:rsidR="00E02EBF" w:rsidRDefault="00E02EBF" w:rsidP="00B65250">
      <w:pPr>
        <w:spacing w:before="60" w:after="60"/>
        <w:jc w:val="both"/>
        <w:rPr>
          <w:rFonts w:ascii="Arial" w:hAnsi="Arial" w:cs="Arial"/>
          <w:kern w:val="1"/>
          <w:sz w:val="8"/>
          <w:szCs w:val="8"/>
        </w:rPr>
      </w:pPr>
    </w:p>
    <w:p w14:paraId="7D222175" w14:textId="77777777" w:rsidR="00E02EBF" w:rsidRDefault="00E02EBF" w:rsidP="00B65250">
      <w:pPr>
        <w:spacing w:before="60" w:after="60"/>
        <w:jc w:val="both"/>
        <w:rPr>
          <w:rFonts w:ascii="Arial" w:hAnsi="Arial" w:cs="Arial"/>
          <w:kern w:val="1"/>
          <w:sz w:val="8"/>
          <w:szCs w:val="8"/>
        </w:rPr>
      </w:pPr>
    </w:p>
    <w:p w14:paraId="0FDA3405" w14:textId="77777777" w:rsidR="00E02EBF" w:rsidRPr="00B80DB2" w:rsidRDefault="00E02EBF" w:rsidP="00B65250">
      <w:pPr>
        <w:spacing w:before="60" w:after="60"/>
        <w:jc w:val="both"/>
        <w:rPr>
          <w:rFonts w:ascii="Arial" w:hAnsi="Arial" w:cs="Arial"/>
          <w:kern w:val="1"/>
          <w:sz w:val="8"/>
          <w:szCs w:val="8"/>
        </w:rPr>
      </w:pPr>
    </w:p>
    <w:p w14:paraId="7FB49D03" w14:textId="25A7A100" w:rsidR="00B65250" w:rsidRPr="00977120" w:rsidRDefault="00B65250" w:rsidP="00B65250">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272484">
        <w:rPr>
          <w:rFonts w:ascii="Arial" w:hAnsi="Arial" w:cs="Arial"/>
          <w:b/>
          <w:sz w:val="22"/>
          <w:szCs w:val="22"/>
        </w:rPr>
        <w:t>S</w:t>
      </w:r>
      <w:r>
        <w:rPr>
          <w:rFonts w:ascii="Arial" w:hAnsi="Arial" w:cs="Arial"/>
          <w:b/>
          <w:sz w:val="22"/>
          <w:szCs w:val="22"/>
        </w:rPr>
        <w:t>mlouvy</w:t>
      </w:r>
    </w:p>
    <w:p w14:paraId="4EF8873B" w14:textId="7CB8850D" w:rsidR="00B65250" w:rsidRPr="00D16BDA" w:rsidRDefault="00B65250" w:rsidP="00B65250">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sidR="00BF1B70">
        <w:rPr>
          <w:rFonts w:ascii="Arial" w:hAnsi="Arial" w:cs="Arial"/>
          <w:sz w:val="22"/>
          <w:szCs w:val="22"/>
        </w:rPr>
        <w:t>Zhotovitel</w:t>
      </w:r>
      <w:r w:rsidRPr="00D16BDA">
        <w:rPr>
          <w:rFonts w:ascii="Arial" w:hAnsi="Arial" w:cs="Arial"/>
          <w:sz w:val="22"/>
          <w:szCs w:val="22"/>
        </w:rPr>
        <w:t>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2F68C81D" w14:textId="00C71B19" w:rsidR="00B65250" w:rsidRPr="00D16BDA" w:rsidRDefault="00BF1B70" w:rsidP="00B65250">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touto Smlouvou garantuje </w:t>
      </w:r>
      <w:r>
        <w:rPr>
          <w:rFonts w:ascii="Arial" w:hAnsi="Arial" w:cs="Arial"/>
          <w:sz w:val="22"/>
          <w:szCs w:val="22"/>
        </w:rPr>
        <w:t>Objednatel</w:t>
      </w:r>
      <w:r w:rsidR="00B65250"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1D1C6AB" w14:textId="77777777"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47BF688F" w14:textId="77777777" w:rsidR="00B65250" w:rsidRPr="00D16BDA" w:rsidRDefault="00B65250" w:rsidP="00B65250">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151B1902" w14:textId="1E318052" w:rsidR="00B65250" w:rsidRDefault="00BF1B70" w:rsidP="00B65250">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B65250" w:rsidRPr="00D16BDA">
        <w:rPr>
          <w:rFonts w:ascii="Arial" w:hAnsi="Arial" w:cs="Arial"/>
          <w:sz w:val="22"/>
          <w:szCs w:val="22"/>
        </w:rPr>
        <w:t xml:space="preserve"> je vázán svou nabídkou předloženou </w:t>
      </w:r>
      <w:r>
        <w:rPr>
          <w:rFonts w:ascii="Arial" w:hAnsi="Arial" w:cs="Arial"/>
          <w:sz w:val="22"/>
          <w:szCs w:val="22"/>
        </w:rPr>
        <w:t>Objednatel</w:t>
      </w:r>
      <w:r w:rsidR="00B65250" w:rsidRPr="00D16BDA">
        <w:rPr>
          <w:rFonts w:ascii="Arial" w:hAnsi="Arial" w:cs="Arial"/>
          <w:sz w:val="22"/>
          <w:szCs w:val="22"/>
        </w:rPr>
        <w:t>i v rámci zadávacího řízení na zadání Veřejné zakázky, která se pro úpravu vzájemných vztahů vyplývajících z této Smlouvy použije subsidiárně.</w:t>
      </w:r>
    </w:p>
    <w:p w14:paraId="493BC396" w14:textId="77777777" w:rsidR="00F10FEA" w:rsidRPr="00F10FEA" w:rsidRDefault="00F10FEA" w:rsidP="00F10FEA">
      <w:pPr>
        <w:pStyle w:val="Odstavecseseznamem"/>
        <w:numPr>
          <w:ilvl w:val="0"/>
          <w:numId w:val="3"/>
        </w:numPr>
        <w:spacing w:before="120" w:after="120"/>
        <w:ind w:left="284"/>
        <w:jc w:val="both"/>
        <w:rPr>
          <w:rFonts w:ascii="Arial" w:hAnsi="Arial" w:cs="Arial"/>
          <w:sz w:val="22"/>
          <w:szCs w:val="22"/>
        </w:rPr>
      </w:pPr>
      <w:r w:rsidRPr="00F10FEA">
        <w:rPr>
          <w:rFonts w:ascii="Arial" w:hAnsi="Arial" w:cs="Arial"/>
          <w:sz w:val="22"/>
          <w:szCs w:val="22"/>
        </w:rPr>
        <w:t>Zhotovitel podpisem této smlouvy výslovně potvrzuje, že se plně seznámil s obsahem „Všeobecných obchodních podmínek pro zhotovení díla“ (dále jen „VOP“) uvedených v příloze této smlouvy a prohlašuje, že s těmito VOP bezvýhradně souhlasí.</w:t>
      </w:r>
    </w:p>
    <w:p w14:paraId="14CB2843" w14:textId="77777777" w:rsidR="00F10FEA" w:rsidRPr="00F10FEA" w:rsidRDefault="00F10FEA" w:rsidP="00F10FEA">
      <w:pPr>
        <w:pStyle w:val="Odstavecseseznamem"/>
        <w:numPr>
          <w:ilvl w:val="0"/>
          <w:numId w:val="3"/>
        </w:numPr>
        <w:spacing w:before="120" w:after="120"/>
        <w:ind w:left="284"/>
        <w:jc w:val="both"/>
        <w:rPr>
          <w:rFonts w:ascii="Arial" w:hAnsi="Arial" w:cs="Arial"/>
          <w:sz w:val="22"/>
          <w:szCs w:val="22"/>
        </w:rPr>
      </w:pPr>
      <w:r w:rsidRPr="00F10FEA">
        <w:rPr>
          <w:rFonts w:ascii="Arial" w:hAnsi="Arial" w:cs="Arial"/>
          <w:sz w:val="22"/>
          <w:szCs w:val="22"/>
        </w:rPr>
        <w:t xml:space="preserve">Smluvní strany této smlouvy shodně prohlašují, že pokud není v této smlouvě stanoveno jinak, platí pro konkrétní případ ustanovení obsažené ve VOP. </w:t>
      </w:r>
    </w:p>
    <w:p w14:paraId="7A16E1D5" w14:textId="77777777" w:rsidR="00F10FEA" w:rsidRDefault="00F10FEA" w:rsidP="00B65250">
      <w:pPr>
        <w:pStyle w:val="Odstavecseseznamem"/>
        <w:numPr>
          <w:ilvl w:val="0"/>
          <w:numId w:val="3"/>
        </w:numPr>
        <w:spacing w:before="120" w:after="120"/>
        <w:ind w:left="426" w:hanging="426"/>
        <w:contextualSpacing w:val="0"/>
        <w:jc w:val="both"/>
        <w:rPr>
          <w:rFonts w:ascii="Arial" w:hAnsi="Arial" w:cs="Arial"/>
          <w:sz w:val="22"/>
          <w:szCs w:val="22"/>
        </w:rPr>
      </w:pPr>
    </w:p>
    <w:p w14:paraId="136A734D" w14:textId="77777777" w:rsidR="000A48E1" w:rsidRDefault="000A48E1" w:rsidP="00431FCB">
      <w:pPr>
        <w:pStyle w:val="Odstavecseseznamem"/>
        <w:spacing w:before="120" w:after="120"/>
        <w:ind w:left="426"/>
        <w:contextualSpacing w:val="0"/>
        <w:jc w:val="both"/>
        <w:rPr>
          <w:rFonts w:ascii="Arial" w:hAnsi="Arial" w:cs="Arial"/>
          <w:sz w:val="22"/>
          <w:szCs w:val="22"/>
        </w:rPr>
      </w:pPr>
    </w:p>
    <w:p w14:paraId="4B9B1A26" w14:textId="77777777" w:rsidR="00B65250" w:rsidRPr="00BD01C4" w:rsidRDefault="00B65250" w:rsidP="00B65250">
      <w:pPr>
        <w:spacing w:before="120" w:after="120"/>
        <w:jc w:val="both"/>
        <w:rPr>
          <w:rFonts w:ascii="Arial" w:hAnsi="Arial" w:cs="Arial"/>
          <w:sz w:val="16"/>
          <w:szCs w:val="16"/>
        </w:rPr>
      </w:pPr>
    </w:p>
    <w:p w14:paraId="1846F508" w14:textId="2AD831C0" w:rsidR="00B65250" w:rsidRPr="00070319" w:rsidRDefault="00B65250" w:rsidP="00B65250">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272484">
        <w:rPr>
          <w:rFonts w:ascii="Arial" w:hAnsi="Arial" w:cs="Arial"/>
          <w:b/>
          <w:sz w:val="22"/>
          <w:szCs w:val="22"/>
        </w:rPr>
        <w:t>S</w:t>
      </w:r>
      <w:r w:rsidRPr="00070319">
        <w:rPr>
          <w:rFonts w:ascii="Arial" w:hAnsi="Arial" w:cs="Arial"/>
          <w:b/>
          <w:sz w:val="22"/>
          <w:szCs w:val="22"/>
        </w:rPr>
        <w:t>mlouvy</w:t>
      </w:r>
    </w:p>
    <w:p w14:paraId="7532E37C" w14:textId="25AAE5BA" w:rsidR="00B65250" w:rsidRPr="00E02EBF" w:rsidRDefault="00B65250" w:rsidP="00B65250">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při </w:t>
      </w:r>
      <w:r w:rsidR="00E02EBF" w:rsidRPr="00AC28E2">
        <w:rPr>
          <w:rFonts w:ascii="Arial" w:hAnsi="Arial" w:cs="Arial"/>
        </w:rPr>
        <w:t>kompletní rekonstrukc</w:t>
      </w:r>
      <w:r w:rsidR="00E02EBF">
        <w:rPr>
          <w:rFonts w:ascii="Arial" w:hAnsi="Arial" w:cs="Arial"/>
        </w:rPr>
        <w:t xml:space="preserve">i </w:t>
      </w:r>
      <w:r w:rsidR="00E02EBF" w:rsidRPr="00AC28E2">
        <w:rPr>
          <w:rFonts w:ascii="Arial" w:hAnsi="Arial" w:cs="Arial"/>
        </w:rPr>
        <w:t>střechy celého objektu školy FZŠ České mládeže včetně výměny části krovů, střešní krytiny, stávajících střešních oken, řešení odtoků dešťové vody, řešení stávajících nefunkčních komínových těles (odbourání), řešení elektroinstalace v půdních prostorách</w:t>
      </w:r>
      <w:r w:rsidR="00E02EBF" w:rsidRPr="00AE1E86">
        <w:rPr>
          <w:rFonts w:ascii="Arial" w:hAnsi="Arial" w:cs="Arial"/>
        </w:rPr>
        <w:t xml:space="preserve"> </w:t>
      </w:r>
      <w:r w:rsidRPr="00AE1E86">
        <w:rPr>
          <w:rFonts w:ascii="Arial" w:hAnsi="Arial" w:cs="Arial"/>
        </w:rPr>
        <w:t>(dále jen „</w:t>
      </w:r>
      <w:r w:rsidR="00BF1B70">
        <w:rPr>
          <w:rFonts w:ascii="Arial" w:hAnsi="Arial" w:cs="Arial"/>
          <w:b/>
        </w:rPr>
        <w:t>Dílo</w:t>
      </w:r>
      <w:r w:rsidRPr="00AE1E86">
        <w:rPr>
          <w:rFonts w:ascii="Arial" w:hAnsi="Arial" w:cs="Arial"/>
        </w:rPr>
        <w:t>“ nebo „</w:t>
      </w:r>
      <w:r w:rsidR="00BF1B70">
        <w:rPr>
          <w:rFonts w:ascii="Arial" w:hAnsi="Arial" w:cs="Arial"/>
          <w:b/>
        </w:rPr>
        <w:t>Díla</w:t>
      </w:r>
      <w:r w:rsidRPr="00AE1E86">
        <w:rPr>
          <w:rFonts w:ascii="Arial" w:hAnsi="Arial" w:cs="Arial"/>
        </w:rPr>
        <w:t>“)</w:t>
      </w:r>
      <w:r w:rsidRPr="00AE1E86">
        <w:rPr>
          <w:rFonts w:ascii="Arial" w:hAnsi="Arial" w:cs="Arial"/>
          <w:lang w:eastAsia="en-US"/>
        </w:rPr>
        <w:t>.</w:t>
      </w:r>
    </w:p>
    <w:p w14:paraId="1AE4EF1E" w14:textId="296006C1" w:rsidR="00E02EBF" w:rsidRPr="00AE1E86" w:rsidRDefault="00E02EBF" w:rsidP="00B65250">
      <w:pPr>
        <w:pStyle w:val="RLTextlnkuslovan"/>
        <w:numPr>
          <w:ilvl w:val="0"/>
          <w:numId w:val="5"/>
        </w:numPr>
        <w:spacing w:before="120"/>
        <w:ind w:left="426"/>
        <w:rPr>
          <w:rFonts w:ascii="Arial" w:eastAsia="Calibri" w:hAnsi="Arial" w:cs="Arial"/>
          <w:szCs w:val="22"/>
          <w:lang w:eastAsia="en-US"/>
        </w:rPr>
      </w:pPr>
      <w:r>
        <w:rPr>
          <w:rFonts w:ascii="Arial" w:eastAsia="Calibri" w:hAnsi="Arial" w:cs="Arial"/>
          <w:szCs w:val="22"/>
          <w:lang w:eastAsia="en-US"/>
        </w:rPr>
        <w:t>Objekt Díla není budova</w:t>
      </w:r>
      <w:r w:rsidRPr="00AC28E2">
        <w:rPr>
          <w:rFonts w:ascii="Arial" w:hAnsi="Arial" w:cs="Arial"/>
        </w:rPr>
        <w:t xml:space="preserve"> </w:t>
      </w:r>
      <w:r w:rsidR="00502DA5" w:rsidRPr="00502DA5">
        <w:rPr>
          <w:rFonts w:ascii="Arial" w:hAnsi="Arial" w:cs="Arial"/>
        </w:rPr>
        <w:t>chráněná Národním památkovým ústavem</w:t>
      </w:r>
      <w:r w:rsidRPr="00AC28E2">
        <w:rPr>
          <w:rFonts w:ascii="Arial" w:hAnsi="Arial" w:cs="Arial"/>
        </w:rPr>
        <w:t>, je řazena k budovám architektonicky významným, musí</w:t>
      </w:r>
      <w:r>
        <w:rPr>
          <w:rFonts w:ascii="Arial" w:hAnsi="Arial" w:cs="Arial"/>
        </w:rPr>
        <w:t xml:space="preserve"> tedy</w:t>
      </w:r>
      <w:r w:rsidRPr="00AC28E2">
        <w:rPr>
          <w:rFonts w:ascii="Arial" w:hAnsi="Arial" w:cs="Arial"/>
        </w:rPr>
        <w:t xml:space="preserve"> být zachován původní vzhled budovy</w:t>
      </w:r>
      <w:r>
        <w:rPr>
          <w:rFonts w:ascii="Arial" w:hAnsi="Arial" w:cs="Arial"/>
        </w:rPr>
        <w:t>.</w:t>
      </w:r>
    </w:p>
    <w:p w14:paraId="3C4DF300" w14:textId="50D8EB3B" w:rsidR="00B65250" w:rsidRPr="00856D2F" w:rsidRDefault="00B65250" w:rsidP="00B65250">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w:t>
      </w:r>
      <w:r w:rsidR="00BF1B70">
        <w:rPr>
          <w:rFonts w:ascii="Arial" w:hAnsi="Arial" w:cs="Arial"/>
          <w:lang w:eastAsia="en-US"/>
        </w:rPr>
        <w:t>Díla</w:t>
      </w:r>
      <w:r>
        <w:rPr>
          <w:rFonts w:ascii="Arial" w:hAnsi="Arial" w:cs="Arial"/>
          <w:lang w:eastAsia="en-US"/>
        </w:rPr>
        <w:t xml:space="preserve">,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smlouvě, </w:t>
      </w:r>
      <w:r w:rsidRPr="006F2B95">
        <w:rPr>
          <w:rFonts w:ascii="Arial" w:hAnsi="Arial" w:cs="Arial"/>
          <w:lang w:eastAsia="en-US"/>
        </w:rPr>
        <w:t>v</w:t>
      </w:r>
      <w:r>
        <w:rPr>
          <w:rFonts w:ascii="Arial" w:hAnsi="Arial" w:cs="Arial"/>
          <w:lang w:eastAsia="en-US"/>
        </w:rPr>
        <w:t xml:space="preserve"> zadávací </w:t>
      </w:r>
      <w:r w:rsidR="00D334DF">
        <w:rPr>
          <w:rFonts w:ascii="Arial" w:hAnsi="Arial" w:cs="Arial"/>
          <w:lang w:eastAsia="en-US"/>
        </w:rPr>
        <w:t>a projektové dokumentaci</w:t>
      </w:r>
      <w:r w:rsidR="00F20880">
        <w:rPr>
          <w:rFonts w:ascii="Arial" w:hAnsi="Arial" w:cs="Arial"/>
          <w:lang w:eastAsia="en-US"/>
        </w:rPr>
        <w:t xml:space="preserve"> </w:t>
      </w:r>
      <w:r w:rsidR="00E02EBF">
        <w:rPr>
          <w:rFonts w:ascii="Arial" w:hAnsi="Arial" w:cs="Arial"/>
          <w:lang w:eastAsia="en-US"/>
        </w:rPr>
        <w:t>a</w:t>
      </w:r>
      <w:r w:rsidR="00D334DF">
        <w:rPr>
          <w:rFonts w:ascii="Arial" w:hAnsi="Arial" w:cs="Arial"/>
          <w:lang w:eastAsia="en-US"/>
        </w:rPr>
        <w:t xml:space="preserve"> ve stavebním povolení (vše dostupné na: </w:t>
      </w:r>
      <w:r w:rsidR="00D334DF" w:rsidRPr="00D334DF">
        <w:rPr>
          <w:rFonts w:ascii="Arial" w:hAnsi="Arial" w:cs="Arial"/>
          <w:lang w:eastAsia="en-US"/>
        </w:rPr>
        <w:t>https://zakazky.usti.cz/contract_display_</w:t>
      </w:r>
      <w:r w:rsidR="00F50AE5" w:rsidRPr="00F50AE5">
        <w:rPr>
          <w:rFonts w:ascii="Arial" w:hAnsi="Arial" w:cs="Arial"/>
          <w:lang w:eastAsia="en-US"/>
        </w:rPr>
        <w:t>2017</w:t>
      </w:r>
      <w:r w:rsidR="00D334DF" w:rsidRPr="00D334DF">
        <w:rPr>
          <w:rFonts w:ascii="Arial" w:hAnsi="Arial" w:cs="Arial"/>
          <w:lang w:eastAsia="en-US"/>
        </w:rPr>
        <w:t>.html</w:t>
      </w:r>
      <w:r w:rsidR="00D334DF">
        <w:rPr>
          <w:rFonts w:ascii="Arial" w:hAnsi="Arial" w:cs="Arial"/>
          <w:lang w:eastAsia="en-US"/>
        </w:rPr>
        <w:t>),</w:t>
      </w:r>
      <w:r>
        <w:rPr>
          <w:rFonts w:ascii="Arial" w:hAnsi="Arial" w:cs="Arial"/>
          <w:lang w:eastAsia="en-US"/>
        </w:rPr>
        <w:t xml:space="preserve"> </w:t>
      </w:r>
      <w:r w:rsidRPr="006F2B95">
        <w:rPr>
          <w:rFonts w:ascii="Arial" w:hAnsi="Arial" w:cs="Arial"/>
          <w:lang w:eastAsia="en-US"/>
        </w:rPr>
        <w:t xml:space="preserve">a ve </w:t>
      </w:r>
      <w:r w:rsidR="00F12441">
        <w:rPr>
          <w:rFonts w:ascii="Arial" w:hAnsi="Arial" w:cs="Arial"/>
          <w:lang w:eastAsia="en-US"/>
        </w:rPr>
        <w:t>V</w:t>
      </w:r>
      <w:r w:rsidRPr="006F2B95">
        <w:rPr>
          <w:rFonts w:ascii="Arial" w:hAnsi="Arial" w:cs="Arial"/>
          <w:lang w:eastAsia="en-US"/>
        </w:rPr>
        <w:t>ýkazu výměr</w:t>
      </w:r>
      <w:r w:rsidR="00F12441">
        <w:rPr>
          <w:rFonts w:ascii="Arial" w:hAnsi="Arial" w:cs="Arial"/>
          <w:lang w:eastAsia="en-US"/>
        </w:rPr>
        <w:t xml:space="preserve"> a Pokynech</w:t>
      </w:r>
      <w:r>
        <w:rPr>
          <w:rFonts w:ascii="Arial" w:hAnsi="Arial" w:cs="Arial"/>
          <w:i/>
          <w:lang w:eastAsia="en-US"/>
        </w:rPr>
        <w:t xml:space="preserve">, </w:t>
      </w:r>
      <w:r w:rsidR="00F12441">
        <w:rPr>
          <w:rFonts w:ascii="Arial" w:hAnsi="Arial" w:cs="Arial"/>
          <w:lang w:eastAsia="en-US"/>
        </w:rPr>
        <w:t>které jsou</w:t>
      </w:r>
      <w:r w:rsidRPr="0073499C">
        <w:rPr>
          <w:rFonts w:ascii="Arial" w:hAnsi="Arial" w:cs="Arial"/>
          <w:lang w:eastAsia="en-US"/>
        </w:rPr>
        <w:t xml:space="preserve"> nedílnou součástí této smlouvy</w:t>
      </w:r>
      <w:r>
        <w:rPr>
          <w:rFonts w:ascii="Arial" w:hAnsi="Arial" w:cs="Arial"/>
          <w:lang w:eastAsia="en-US"/>
        </w:rPr>
        <w:t>.</w:t>
      </w:r>
    </w:p>
    <w:p w14:paraId="157010A8" w14:textId="39485198" w:rsidR="00B65250" w:rsidRDefault="00D334DF" w:rsidP="00B65250">
      <w:pPr>
        <w:pStyle w:val="RLTextlnkuslovan"/>
        <w:numPr>
          <w:ilvl w:val="0"/>
          <w:numId w:val="5"/>
        </w:numPr>
        <w:spacing w:before="120"/>
        <w:ind w:left="426"/>
        <w:rPr>
          <w:rFonts w:ascii="Arial" w:hAnsi="Arial" w:cs="Arial"/>
          <w:lang w:eastAsia="en-US"/>
        </w:rPr>
      </w:pPr>
      <w:r w:rsidRPr="00735710">
        <w:rPr>
          <w:rFonts w:ascii="Arial" w:hAnsi="Arial" w:cs="Arial"/>
          <w:bCs/>
        </w:rPr>
        <w:t xml:space="preserve">Závazným podkladem </w:t>
      </w:r>
      <w:r w:rsidR="00E02EBF" w:rsidRPr="00AC28E2">
        <w:rPr>
          <w:rFonts w:ascii="Arial" w:hAnsi="Arial" w:cs="Arial"/>
          <w:bCs/>
        </w:rPr>
        <w:t xml:space="preserve">pro zhotovení </w:t>
      </w:r>
      <w:r w:rsidR="00E02EBF">
        <w:rPr>
          <w:rFonts w:ascii="Arial" w:hAnsi="Arial" w:cs="Arial"/>
          <w:bCs/>
        </w:rPr>
        <w:t>D</w:t>
      </w:r>
      <w:r w:rsidR="00E02EBF" w:rsidRPr="00AC28E2">
        <w:rPr>
          <w:rFonts w:ascii="Arial" w:hAnsi="Arial" w:cs="Arial"/>
          <w:bCs/>
        </w:rPr>
        <w:t>íla je prováděcí projektová dokumentace „Rekonstrukce střechy FZŠ České mládeže 230/2, Ústí nad Labem“ zpracovaná 06/2024 společností G Design spol. s r.o., Veleslavínova 3108/14, 40 11, Ústí nad Labem, Ing. Jiří Kopal</w:t>
      </w:r>
      <w:r w:rsidR="00B65250">
        <w:rPr>
          <w:rFonts w:ascii="Arial" w:hAnsi="Arial" w:cs="Arial"/>
          <w:lang w:eastAsia="en-US"/>
        </w:rPr>
        <w:t>.</w:t>
      </w:r>
    </w:p>
    <w:p w14:paraId="073BC5B7" w14:textId="3B92BCF1" w:rsidR="00B65250" w:rsidRDefault="00D334DF" w:rsidP="00B65250">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w:t>
      </w:r>
      <w:r w:rsidR="00E02EBF" w:rsidRPr="00735710">
        <w:rPr>
          <w:rFonts w:ascii="Arial" w:hAnsi="Arial" w:cs="Arial"/>
        </w:rPr>
        <w:t xml:space="preserve">projektové dokumentace, </w:t>
      </w:r>
      <w:r w:rsidR="00E02EBF">
        <w:rPr>
          <w:rFonts w:ascii="Arial" w:hAnsi="Arial" w:cs="Arial"/>
        </w:rPr>
        <w:t xml:space="preserve">a </w:t>
      </w:r>
      <w:r w:rsidR="00E02EBF" w:rsidRPr="00735710">
        <w:rPr>
          <w:rFonts w:ascii="Arial" w:hAnsi="Arial" w:cs="Arial"/>
        </w:rPr>
        <w:t xml:space="preserve">v souladu se stavebním povolením. Realizace stavby bude provedena v souladu s příslušnými normami a předpisy platnými v době provádění </w:t>
      </w:r>
      <w:r>
        <w:rPr>
          <w:rFonts w:ascii="Arial" w:hAnsi="Arial" w:cs="Arial"/>
        </w:rPr>
        <w:t>D</w:t>
      </w:r>
      <w:r w:rsidRPr="00735710">
        <w:rPr>
          <w:rFonts w:ascii="Arial" w:hAnsi="Arial" w:cs="Arial"/>
        </w:rPr>
        <w:t>íla</w:t>
      </w:r>
      <w:r w:rsidR="00B65250">
        <w:rPr>
          <w:rFonts w:ascii="Arial" w:hAnsi="Arial" w:cs="Arial"/>
          <w:lang w:eastAsia="en-US"/>
        </w:rPr>
        <w:t>.</w:t>
      </w:r>
    </w:p>
    <w:p w14:paraId="734A0D69" w14:textId="1D5DAEF9" w:rsidR="00E02EBF" w:rsidRPr="00AC28E2" w:rsidRDefault="00D334DF" w:rsidP="00E02EBF">
      <w:pPr>
        <w:pStyle w:val="RLTextlnkuslovan"/>
        <w:numPr>
          <w:ilvl w:val="0"/>
          <w:numId w:val="5"/>
        </w:numPr>
        <w:spacing w:after="0"/>
        <w:ind w:left="425" w:hanging="357"/>
        <w:rPr>
          <w:rFonts w:ascii="Arial" w:hAnsi="Arial" w:cs="Arial"/>
          <w:lang w:eastAsia="en-US"/>
        </w:rPr>
      </w:pPr>
      <w:r w:rsidRPr="00D334DF">
        <w:rPr>
          <w:rFonts w:ascii="Arial" w:hAnsi="Arial" w:cs="Arial"/>
          <w:lang w:eastAsia="en-US"/>
        </w:rPr>
        <w:t xml:space="preserve">Objekt předmětného Díla </w:t>
      </w:r>
      <w:r w:rsidR="00E02EBF" w:rsidRPr="00AC28E2">
        <w:rPr>
          <w:rFonts w:ascii="Arial" w:hAnsi="Arial" w:cs="Arial"/>
          <w:lang w:eastAsia="en-US"/>
        </w:rPr>
        <w:t xml:space="preserve">se nachází uvnitř oploceného areálu školy. Jedná se </w:t>
      </w:r>
      <w:r w:rsidR="00F10FEA">
        <w:rPr>
          <w:rFonts w:ascii="Arial" w:hAnsi="Arial" w:cs="Arial"/>
          <w:lang w:eastAsia="en-US"/>
        </w:rPr>
        <w:t xml:space="preserve">o </w:t>
      </w:r>
      <w:r w:rsidR="00E02EBF" w:rsidRPr="00AC28E2">
        <w:rPr>
          <w:rFonts w:ascii="Arial" w:hAnsi="Arial" w:cs="Arial"/>
          <w:lang w:eastAsia="en-US"/>
        </w:rPr>
        <w:t>rozsáhlou čtyřpodlažní budovu situovanou do tří křídel. V rámci navrhovaného řešení budou na objektu školy provedeny následující úpravy:</w:t>
      </w:r>
    </w:p>
    <w:p w14:paraId="7AF15F77"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lastRenderedPageBreak/>
        <w:t>Výměna narušených prvků krovu</w:t>
      </w:r>
    </w:p>
    <w:p w14:paraId="18E84ED8"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Výměna stávající plechové krytiny včetně stávajícího dřevěného bednění</w:t>
      </w:r>
    </w:p>
    <w:p w14:paraId="23257CA0"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Výměna stávajících střešních oken a výlezů</w:t>
      </w:r>
    </w:p>
    <w:p w14:paraId="702ADCE4"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Obnova klempířských prvků včetně dešťových žlabů i svodů</w:t>
      </w:r>
    </w:p>
    <w:p w14:paraId="3768FDB5"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Obnova nadstřešní části hromosvodu včetně svodů s napojením na stávající uzemnění</w:t>
      </w:r>
    </w:p>
    <w:p w14:paraId="51D9CB5D"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Ubourání nevyužívaných komínů na úroveň podlahy půdy</w:t>
      </w:r>
    </w:p>
    <w:p w14:paraId="2B5B9AFC"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Statické posouzení stávajícího krovu a jeho případné posílení pro možnost budoucí instalace fotovoltaiky</w:t>
      </w:r>
    </w:p>
    <w:p w14:paraId="7455741C" w14:textId="77777777" w:rsidR="00E02EBF" w:rsidRPr="00E02EBF" w:rsidRDefault="00E02EBF" w:rsidP="00E02EBF">
      <w:pPr>
        <w:pStyle w:val="RLTextlnkuslovan"/>
        <w:numPr>
          <w:ilvl w:val="1"/>
          <w:numId w:val="5"/>
        </w:numPr>
        <w:spacing w:after="0"/>
        <w:ind w:left="1434" w:hanging="357"/>
        <w:rPr>
          <w:rFonts w:ascii="Arial" w:hAnsi="Arial" w:cs="Arial"/>
          <w:lang w:eastAsia="en-US"/>
        </w:rPr>
      </w:pPr>
      <w:r w:rsidRPr="00E02EBF">
        <w:rPr>
          <w:rFonts w:ascii="Arial" w:hAnsi="Arial" w:cs="Arial"/>
          <w:lang w:eastAsia="en-US"/>
        </w:rPr>
        <w:t>Výměna osvětlení půdních prostor za LED svítidla včetně obnovy elektroinstalačních rozvodů osvětlení</w:t>
      </w:r>
    </w:p>
    <w:p w14:paraId="75268D16" w14:textId="177FC204" w:rsidR="00E02EBF" w:rsidRPr="00E02EBF" w:rsidRDefault="00E02EBF" w:rsidP="00E02EBF">
      <w:pPr>
        <w:pStyle w:val="RLTextlnkuslovan"/>
        <w:numPr>
          <w:ilvl w:val="0"/>
          <w:numId w:val="5"/>
        </w:numPr>
        <w:spacing w:after="0"/>
        <w:ind w:left="426" w:hanging="357"/>
        <w:rPr>
          <w:rFonts w:ascii="Arial" w:hAnsi="Arial" w:cs="Arial"/>
          <w:szCs w:val="22"/>
        </w:rPr>
      </w:pPr>
      <w:r w:rsidRPr="00AC28E2">
        <w:rPr>
          <w:rFonts w:ascii="Arial" w:hAnsi="Arial" w:cs="Arial"/>
        </w:rPr>
        <w:t>Vzhledem ke skutečnosti, že se jedná o obje</w:t>
      </w:r>
      <w:r w:rsidR="00272484">
        <w:rPr>
          <w:rFonts w:ascii="Arial" w:hAnsi="Arial" w:cs="Arial"/>
        </w:rPr>
        <w:t>k</w:t>
      </w:r>
      <w:r w:rsidRPr="00AC28E2">
        <w:rPr>
          <w:rFonts w:ascii="Arial" w:hAnsi="Arial" w:cs="Arial"/>
        </w:rPr>
        <w:t xml:space="preserve">t školy, který bude během rekonstrukce v provozu, </w:t>
      </w:r>
      <w:r>
        <w:rPr>
          <w:rFonts w:ascii="Arial" w:hAnsi="Arial" w:cs="Arial"/>
        </w:rPr>
        <w:t xml:space="preserve">je Zhotovitel povinen řídit se </w:t>
      </w:r>
      <w:r w:rsidRPr="00AC28E2">
        <w:rPr>
          <w:rFonts w:ascii="Arial" w:hAnsi="Arial" w:cs="Arial"/>
        </w:rPr>
        <w:t>rámcovým</w:t>
      </w:r>
      <w:r>
        <w:rPr>
          <w:rFonts w:ascii="Arial" w:hAnsi="Arial" w:cs="Arial"/>
        </w:rPr>
        <w:t xml:space="preserve"> návrhem</w:t>
      </w:r>
      <w:r w:rsidRPr="00AC28E2">
        <w:rPr>
          <w:rFonts w:ascii="Arial" w:hAnsi="Arial" w:cs="Arial"/>
        </w:rPr>
        <w:t xml:space="preserve"> na zajištění bezpečnosti</w:t>
      </w:r>
      <w:r>
        <w:rPr>
          <w:rFonts w:ascii="Arial" w:hAnsi="Arial" w:cs="Arial"/>
        </w:rPr>
        <w:t xml:space="preserve"> (příloha této Smlouvy).</w:t>
      </w:r>
      <w:r w:rsidR="00F12441">
        <w:rPr>
          <w:rFonts w:ascii="Arial" w:hAnsi="Arial" w:cs="Arial"/>
        </w:rPr>
        <w:t xml:space="preserve"> Zhotovitel je povinen se dále řídit Pokyny, jež jsou přílohou této Smlouvy.</w:t>
      </w:r>
    </w:p>
    <w:p w14:paraId="54BFE785" w14:textId="7AA7098E" w:rsidR="00B65250" w:rsidRPr="00D334DF" w:rsidRDefault="00BF1B70" w:rsidP="00E02EBF">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Objednatel</w:t>
      </w:r>
      <w:r w:rsidR="00B65250" w:rsidRPr="00D334DF">
        <w:rPr>
          <w:rFonts w:ascii="Arial" w:hAnsi="Arial" w:cs="Arial"/>
          <w:color w:val="000000" w:themeColor="text1"/>
          <w:szCs w:val="22"/>
        </w:rPr>
        <w:t xml:space="preserve"> požaduje proškolení pracovníků </w:t>
      </w:r>
      <w:r w:rsidRPr="00D334DF">
        <w:rPr>
          <w:rFonts w:ascii="Arial" w:hAnsi="Arial" w:cs="Arial"/>
          <w:color w:val="000000" w:themeColor="text1"/>
          <w:szCs w:val="22"/>
        </w:rPr>
        <w:t>Zhotovitel</w:t>
      </w:r>
      <w:r w:rsidR="00B65250" w:rsidRPr="00D334DF">
        <w:rPr>
          <w:rFonts w:ascii="Arial" w:hAnsi="Arial" w:cs="Arial"/>
          <w:color w:val="000000" w:themeColor="text1"/>
          <w:szCs w:val="22"/>
        </w:rPr>
        <w:t>e a případných poddodavatelů v oblasti bezpečnosti práce a požární ochrany.</w:t>
      </w:r>
      <w:r w:rsidR="00D334DF" w:rsidRPr="00D334DF">
        <w:rPr>
          <w:rFonts w:ascii="Arial" w:hAnsi="Arial" w:cs="Arial"/>
          <w:color w:val="000000" w:themeColor="text1"/>
          <w:szCs w:val="22"/>
        </w:rPr>
        <w:t xml:space="preserve"> </w:t>
      </w:r>
      <w:r w:rsidR="00B65250" w:rsidRPr="00D334DF">
        <w:rPr>
          <w:rFonts w:ascii="Arial" w:hAnsi="Arial" w:cs="Arial"/>
          <w:szCs w:val="22"/>
        </w:rPr>
        <w:t xml:space="preserve">O absolvování proškolení pracovníků </w:t>
      </w:r>
      <w:r w:rsidRPr="00D334DF">
        <w:rPr>
          <w:rFonts w:ascii="Arial" w:hAnsi="Arial" w:cs="Arial"/>
          <w:szCs w:val="22"/>
        </w:rPr>
        <w:t>Zhotovitel</w:t>
      </w:r>
      <w:r w:rsidR="00B65250" w:rsidRPr="00D334DF">
        <w:rPr>
          <w:rFonts w:ascii="Arial" w:hAnsi="Arial" w:cs="Arial"/>
          <w:szCs w:val="22"/>
        </w:rPr>
        <w:t xml:space="preserve">e a případných poddodavatelů bude vyhotoven podepsaný protokol o proběhlém školení v oblasti bezpečnosti práce a požární ochrany mezi </w:t>
      </w:r>
      <w:r w:rsidRPr="00D334DF">
        <w:rPr>
          <w:rFonts w:ascii="Arial" w:hAnsi="Arial" w:cs="Arial"/>
          <w:szCs w:val="22"/>
        </w:rPr>
        <w:t>Zhotovitel</w:t>
      </w:r>
      <w:r w:rsidR="00B65250" w:rsidRPr="00D334DF">
        <w:rPr>
          <w:rFonts w:ascii="Arial" w:hAnsi="Arial" w:cs="Arial"/>
          <w:szCs w:val="22"/>
        </w:rPr>
        <w:t xml:space="preserve">em a jeho pracovníky, či případnými poddodavateli. Tento protokol o proběhlém školení bude následně předán </w:t>
      </w:r>
      <w:r w:rsidRPr="00D334DF">
        <w:rPr>
          <w:rFonts w:ascii="Arial" w:hAnsi="Arial" w:cs="Arial"/>
          <w:szCs w:val="22"/>
        </w:rPr>
        <w:t>Objednatel</w:t>
      </w:r>
      <w:r w:rsidR="00B65250" w:rsidRPr="00D334DF">
        <w:rPr>
          <w:rFonts w:ascii="Arial" w:hAnsi="Arial" w:cs="Arial"/>
          <w:szCs w:val="22"/>
        </w:rPr>
        <w:t>i.</w:t>
      </w:r>
    </w:p>
    <w:p w14:paraId="3CF65AD0" w14:textId="4A750356" w:rsidR="00D334DF" w:rsidRPr="004047B1" w:rsidRDefault="00D334DF" w:rsidP="00D334DF">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sidR="00272484">
        <w:rPr>
          <w:rFonts w:ascii="Arial" w:hAnsi="Arial" w:cs="Arial"/>
          <w:iCs/>
          <w:color w:val="000000"/>
          <w:szCs w:val="22"/>
        </w:rPr>
        <w:t xml:space="preserve">Zhotovitele </w:t>
      </w:r>
      <w:r w:rsidRPr="004047B1">
        <w:rPr>
          <w:rFonts w:ascii="Arial" w:hAnsi="Arial" w:cs="Arial"/>
          <w:iCs/>
          <w:color w:val="000000"/>
          <w:szCs w:val="22"/>
        </w:rPr>
        <w:t xml:space="preserve">a zároveň si </w:t>
      </w:r>
      <w:r w:rsidR="0071046B">
        <w:rPr>
          <w:rFonts w:ascii="Arial" w:hAnsi="Arial" w:cs="Arial"/>
          <w:iCs/>
          <w:color w:val="000000"/>
          <w:szCs w:val="22"/>
        </w:rPr>
        <w:t>Objednatel</w:t>
      </w:r>
      <w:r w:rsidR="00502DA5">
        <w:rPr>
          <w:rFonts w:ascii="Arial" w:hAnsi="Arial" w:cs="Arial"/>
          <w:iCs/>
          <w:color w:val="000000"/>
          <w:szCs w:val="22"/>
        </w:rPr>
        <w:t xml:space="preserve">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5206B108" w14:textId="060DDAFA" w:rsidR="00D334DF" w:rsidRPr="004047B1" w:rsidRDefault="00D334DF" w:rsidP="00D334DF">
      <w:pPr>
        <w:pStyle w:val="RLTextlnkuslovan"/>
        <w:numPr>
          <w:ilvl w:val="0"/>
          <w:numId w:val="5"/>
        </w:numPr>
        <w:spacing w:before="120" w:line="240" w:lineRule="auto"/>
        <w:ind w:left="426" w:hanging="426"/>
        <w:rPr>
          <w:rFonts w:ascii="Arial" w:hAnsi="Arial" w:cs="Arial"/>
          <w:szCs w:val="22"/>
        </w:rPr>
      </w:pPr>
      <w:r w:rsidRPr="004047B1">
        <w:rPr>
          <w:rFonts w:ascii="Arial" w:hAnsi="Arial" w:cs="Arial"/>
          <w:iCs/>
          <w:color w:val="000000"/>
          <w:szCs w:val="22"/>
        </w:rPr>
        <w:t xml:space="preserve">Veškeré termíny dle Výzvy a </w:t>
      </w:r>
      <w:r w:rsidR="0071046B">
        <w:rPr>
          <w:rFonts w:ascii="Arial" w:hAnsi="Arial" w:cs="Arial"/>
          <w:iCs/>
          <w:color w:val="000000"/>
          <w:szCs w:val="22"/>
        </w:rPr>
        <w:t>S</w:t>
      </w:r>
      <w:r w:rsidRPr="004047B1">
        <w:rPr>
          <w:rFonts w:ascii="Arial" w:hAnsi="Arial" w:cs="Arial"/>
          <w:iCs/>
          <w:color w:val="000000"/>
          <w:szCs w:val="22"/>
        </w:rPr>
        <w:t>mlouvy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C26715" w14:textId="77777777" w:rsidR="00D334DF" w:rsidRPr="004047B1" w:rsidRDefault="00D334DF" w:rsidP="00D334DF">
      <w:pPr>
        <w:pStyle w:val="Odstavecseseznamem"/>
        <w:numPr>
          <w:ilvl w:val="1"/>
          <w:numId w:val="28"/>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p>
    <w:p w14:paraId="6DF96F09" w14:textId="5C966F67" w:rsidR="00D334DF" w:rsidRPr="004047B1" w:rsidRDefault="00D334DF" w:rsidP="00D334DF">
      <w:pPr>
        <w:pStyle w:val="RLTextlnkuslovan"/>
        <w:numPr>
          <w:ilvl w:val="0"/>
          <w:numId w:val="0"/>
        </w:numPr>
        <w:spacing w:before="120" w:line="240" w:lineRule="auto"/>
        <w:ind w:left="1843"/>
        <w:rPr>
          <w:rFonts w:ascii="Arial" w:hAnsi="Arial" w:cs="Arial"/>
          <w:szCs w:val="22"/>
        </w:rPr>
      </w:pPr>
      <w:r>
        <w:rPr>
          <w:rFonts w:ascii="Arial" w:hAnsi="Arial" w:cs="Arial"/>
          <w:iCs/>
          <w:color w:val="000000"/>
          <w:szCs w:val="22"/>
        </w:rPr>
        <w:t>Zhotovitel</w:t>
      </w:r>
      <w:r w:rsidRPr="004047B1">
        <w:rPr>
          <w:rFonts w:ascii="Arial" w:hAnsi="Arial" w:cs="Arial"/>
          <w:iCs/>
          <w:color w:val="000000"/>
          <w:szCs w:val="22"/>
        </w:rPr>
        <w:t xml:space="preserve"> je povinen při jednání s těmito subjekty postupovat aktivně a bezodkladně. V případě vzniku prodlevy ze strany těchto subjektů musí být </w:t>
      </w:r>
      <w:r>
        <w:rPr>
          <w:rFonts w:ascii="Arial" w:hAnsi="Arial" w:cs="Arial"/>
          <w:iCs/>
          <w:color w:val="000000"/>
          <w:szCs w:val="22"/>
        </w:rPr>
        <w:t>Zhotovitel</w:t>
      </w:r>
      <w:r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r w:rsidR="0071046B">
        <w:rPr>
          <w:rFonts w:ascii="Arial" w:hAnsi="Arial" w:cs="Arial"/>
          <w:iCs/>
          <w:color w:val="000000"/>
          <w:szCs w:val="22"/>
        </w:rPr>
        <w:t>,</w:t>
      </w:r>
    </w:p>
    <w:p w14:paraId="1525A761" w14:textId="77777777" w:rsidR="00D334DF" w:rsidRPr="004047B1" w:rsidRDefault="00D334DF" w:rsidP="00D334DF">
      <w:pPr>
        <w:pStyle w:val="Odstavecseseznamem"/>
        <w:numPr>
          <w:ilvl w:val="0"/>
          <w:numId w:val="29"/>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6092F87F" w14:textId="77777777" w:rsidR="00D334DF" w:rsidRPr="004047B1" w:rsidRDefault="00D334DF" w:rsidP="00D334DF">
      <w:pPr>
        <w:pStyle w:val="RLTextlnkuslovan"/>
        <w:numPr>
          <w:ilvl w:val="0"/>
          <w:numId w:val="5"/>
        </w:numPr>
        <w:spacing w:before="120" w:line="240" w:lineRule="auto"/>
        <w:ind w:left="426" w:hanging="426"/>
        <w:rPr>
          <w:rFonts w:ascii="Arial" w:hAnsi="Arial" w:cs="Arial"/>
          <w:szCs w:val="22"/>
        </w:rPr>
      </w:pPr>
      <w:r w:rsidRPr="006A4384">
        <w:rPr>
          <w:rFonts w:ascii="Arial" w:hAnsi="Arial" w:cs="Arial"/>
          <w:bCs/>
          <w:szCs w:val="22"/>
        </w:rPr>
        <w:t xml:space="preserve">Termín pro předání </w:t>
      </w:r>
      <w:r>
        <w:rPr>
          <w:rFonts w:ascii="Arial" w:hAnsi="Arial" w:cs="Arial"/>
          <w:bCs/>
          <w:szCs w:val="22"/>
        </w:rPr>
        <w:t>Díla</w:t>
      </w:r>
      <w:r w:rsidRPr="006A4384">
        <w:rPr>
          <w:rFonts w:ascii="Arial" w:hAnsi="Arial" w:cs="Arial"/>
          <w:bCs/>
          <w:szCs w:val="22"/>
        </w:rPr>
        <w:t xml:space="preserve"> může být přiměřeně prodloužen v případě, že dojde ke změně sjednaného rozsahu </w:t>
      </w:r>
      <w:r>
        <w:rPr>
          <w:rFonts w:ascii="Arial" w:hAnsi="Arial" w:cs="Arial"/>
          <w:bCs/>
          <w:szCs w:val="22"/>
        </w:rPr>
        <w:t>Díla</w:t>
      </w:r>
      <w:r w:rsidRPr="006A4384">
        <w:rPr>
          <w:rFonts w:ascii="Arial" w:hAnsi="Arial" w:cs="Arial"/>
          <w:bCs/>
          <w:szCs w:val="22"/>
        </w:rPr>
        <w:t xml:space="preserve"> postupem v souladu s touto </w:t>
      </w:r>
      <w:r>
        <w:rPr>
          <w:rFonts w:ascii="Arial" w:hAnsi="Arial" w:cs="Arial"/>
          <w:bCs/>
          <w:szCs w:val="22"/>
        </w:rPr>
        <w:t>Smlouvou</w:t>
      </w:r>
      <w:r w:rsidRPr="006A4384">
        <w:rPr>
          <w:rFonts w:ascii="Arial" w:hAnsi="Arial" w:cs="Arial"/>
          <w:bCs/>
          <w:szCs w:val="22"/>
        </w:rPr>
        <w:t xml:space="preserve">, a to o dobu nezbytně nutnou k provedení takové změny. Takové prodloužení bude provedeno pouze formou písemného dodatku </w:t>
      </w:r>
      <w:r>
        <w:rPr>
          <w:rFonts w:ascii="Arial" w:hAnsi="Arial" w:cs="Arial"/>
          <w:bCs/>
          <w:szCs w:val="22"/>
        </w:rPr>
        <w:t>smlouvy</w:t>
      </w:r>
      <w:r w:rsidRPr="006A4384">
        <w:rPr>
          <w:rFonts w:ascii="Arial" w:hAnsi="Arial" w:cs="Arial"/>
          <w:bCs/>
          <w:szCs w:val="22"/>
        </w:rPr>
        <w:t>. Takovým prodloužením nesmí dojít ke změně celkové povahy závazku z této smlouvy. Toto prodloužení se považuje za vyhrazenou změnu</w:t>
      </w:r>
      <w:r w:rsidRPr="004047B1">
        <w:rPr>
          <w:rFonts w:ascii="Arial" w:hAnsi="Arial" w:cs="Arial"/>
          <w:iCs/>
          <w:color w:val="000000"/>
          <w:szCs w:val="22"/>
        </w:rPr>
        <w:t>.</w:t>
      </w:r>
    </w:p>
    <w:p w14:paraId="01540C30" w14:textId="7D2CCBF9" w:rsidR="00D334DF" w:rsidRPr="004047B1" w:rsidRDefault="00D334DF" w:rsidP="00D334DF">
      <w:pPr>
        <w:pStyle w:val="RLTextlnkuslovan"/>
        <w:numPr>
          <w:ilvl w:val="0"/>
          <w:numId w:val="5"/>
        </w:numPr>
        <w:spacing w:before="120" w:line="240" w:lineRule="auto"/>
        <w:ind w:left="426" w:hanging="426"/>
        <w:rPr>
          <w:rFonts w:ascii="Arial" w:hAnsi="Arial" w:cs="Arial"/>
          <w:szCs w:val="22"/>
        </w:rPr>
      </w:pPr>
      <w:r>
        <w:rPr>
          <w:rFonts w:ascii="Arial" w:hAnsi="Arial" w:cs="Arial"/>
          <w:iCs/>
          <w:color w:val="000000"/>
          <w:szCs w:val="22"/>
        </w:rPr>
        <w:lastRenderedPageBreak/>
        <w:t>Objednatel</w:t>
      </w:r>
      <w:r w:rsidRPr="004047B1">
        <w:rPr>
          <w:rFonts w:ascii="Arial" w:hAnsi="Arial" w:cs="Arial"/>
          <w:iCs/>
          <w:color w:val="000000"/>
          <w:szCs w:val="22"/>
        </w:rPr>
        <w:t xml:space="preserve"> si v zadávací dokumentaci vyhradil možnost použití </w:t>
      </w:r>
      <w:r>
        <w:rPr>
          <w:rFonts w:ascii="Arial" w:hAnsi="Arial" w:cs="Arial"/>
          <w:iCs/>
          <w:color w:val="000000"/>
          <w:szCs w:val="22"/>
        </w:rPr>
        <w:t>jednací</w:t>
      </w:r>
      <w:r w:rsidR="00F10FEA">
        <w:rPr>
          <w:rFonts w:ascii="Arial" w:hAnsi="Arial" w:cs="Arial"/>
          <w:iCs/>
          <w:color w:val="000000"/>
          <w:szCs w:val="22"/>
        </w:rPr>
        <w:t>ho</w:t>
      </w:r>
      <w:r>
        <w:rPr>
          <w:rFonts w:ascii="Arial" w:hAnsi="Arial" w:cs="Arial"/>
          <w:iCs/>
          <w:color w:val="000000"/>
          <w:szCs w:val="22"/>
        </w:rPr>
        <w:t xml:space="preserve">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stavebních prací vybraným dodavatelem za předpokladu, že</w:t>
      </w:r>
    </w:p>
    <w:p w14:paraId="10643E12" w14:textId="77777777" w:rsidR="00D334DF" w:rsidRPr="00DB4F1C" w:rsidRDefault="00D334DF" w:rsidP="00D334D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 xml:space="preserve">podmínky pro nové stavební práce odpovídají podmínkám pro použití JŘBU dle ustanovení § 66 </w:t>
      </w:r>
      <w:r w:rsidRPr="00324EF4">
        <w:rPr>
          <w:rFonts w:ascii="Arial" w:hAnsi="Arial" w:cs="Arial"/>
          <w:sz w:val="22"/>
          <w:szCs w:val="22"/>
        </w:rPr>
        <w:t>zákona č. 134/2016 Sb., o zadávání veřejných zakázek, ve znění pozdějších předpisů</w:t>
      </w:r>
      <w:r w:rsidRPr="00DB4F1C">
        <w:rPr>
          <w:rFonts w:ascii="Arial" w:hAnsi="Arial" w:cs="Arial"/>
          <w:iCs/>
          <w:color w:val="000000"/>
          <w:sz w:val="22"/>
          <w:szCs w:val="22"/>
        </w:rPr>
        <w:t xml:space="preserve"> (dále jen „ZZVZ“),</w:t>
      </w:r>
    </w:p>
    <w:p w14:paraId="70ADE798" w14:textId="77777777" w:rsidR="00D334DF" w:rsidRPr="00DB4F1C" w:rsidRDefault="00D334DF" w:rsidP="00D334D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předpokládaná hodnota nových stavebních prací nepřevyšuje 30% předpokládané hodnoty veřejných zakázek a</w:t>
      </w:r>
    </w:p>
    <w:p w14:paraId="5A9A9A41" w14:textId="77777777" w:rsidR="00D334DF" w:rsidRPr="00DB4F1C" w:rsidRDefault="00D334DF" w:rsidP="00D334D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v zadávací dokumentaci uvede předpokládanou dobu a rozsah poskytnutí nových služeb nebo nových stavebních prací.</w:t>
      </w:r>
    </w:p>
    <w:p w14:paraId="6121CC41" w14:textId="4AF8C20E" w:rsidR="00B65250" w:rsidRPr="00D334DF" w:rsidRDefault="00D334DF" w:rsidP="00D334DF">
      <w:pPr>
        <w:pStyle w:val="RLTextlnkuslovan"/>
        <w:numPr>
          <w:ilvl w:val="0"/>
          <w:numId w:val="5"/>
        </w:numPr>
        <w:spacing w:before="120" w:line="240" w:lineRule="auto"/>
        <w:ind w:left="426" w:hanging="426"/>
        <w:rPr>
          <w:rFonts w:ascii="Arial" w:hAnsi="Arial" w:cs="Arial"/>
          <w:szCs w:val="22"/>
        </w:rPr>
      </w:pPr>
      <w:r>
        <w:rPr>
          <w:rFonts w:ascii="Arial" w:hAnsi="Arial" w:cs="Arial"/>
          <w:iCs/>
          <w:color w:val="000000"/>
          <w:szCs w:val="22"/>
        </w:rPr>
        <w:t>Objednatel</w:t>
      </w:r>
      <w:r w:rsidRPr="004047B1">
        <w:rPr>
          <w:rFonts w:ascii="Arial" w:hAnsi="Arial" w:cs="Arial"/>
          <w:iCs/>
          <w:color w:val="000000"/>
          <w:szCs w:val="22"/>
        </w:rPr>
        <w:t xml:space="preserve"> může za splnění ZZVZ stanovených podmínek zadat dodatečné stavební práce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68A5CBE0" w14:textId="01AD3022" w:rsidR="00B65250"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00B65250" w:rsidRPr="003B5B6C">
        <w:rPr>
          <w:rFonts w:ascii="Arial" w:hAnsi="Arial" w:cs="Arial"/>
          <w:lang w:eastAsia="en-US"/>
        </w:rPr>
        <w:t xml:space="preserve"> se za řádné provedení </w:t>
      </w:r>
      <w:r>
        <w:rPr>
          <w:rFonts w:ascii="Arial" w:hAnsi="Arial" w:cs="Arial"/>
          <w:lang w:eastAsia="en-US"/>
        </w:rPr>
        <w:t>Díla</w:t>
      </w:r>
      <w:r w:rsidR="00B65250" w:rsidRPr="003B5B6C">
        <w:rPr>
          <w:rFonts w:ascii="Arial" w:hAnsi="Arial" w:cs="Arial"/>
          <w:lang w:eastAsia="en-US"/>
        </w:rPr>
        <w:t xml:space="preserve"> zavazuje zaplatit cenu dle čl. </w:t>
      </w:r>
      <w:r w:rsidR="00B65250">
        <w:rPr>
          <w:rFonts w:ascii="Arial" w:hAnsi="Arial" w:cs="Arial"/>
          <w:lang w:eastAsia="en-US"/>
        </w:rPr>
        <w:t>V.</w:t>
      </w:r>
      <w:r w:rsidR="00B65250" w:rsidRPr="003B5B6C">
        <w:rPr>
          <w:rFonts w:ascii="Arial" w:hAnsi="Arial" w:cs="Arial"/>
          <w:lang w:eastAsia="en-US"/>
        </w:rPr>
        <w:t xml:space="preserve"> této Smlouvy. </w:t>
      </w:r>
    </w:p>
    <w:p w14:paraId="6AA1EF4E" w14:textId="53B8EF5A" w:rsidR="00B65250" w:rsidRPr="00011E92" w:rsidRDefault="00B65250" w:rsidP="00B65250">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 xml:space="preserve">Provedení </w:t>
      </w:r>
      <w:r w:rsidR="00BF1B70">
        <w:rPr>
          <w:rFonts w:ascii="Arial" w:hAnsi="Arial" w:cs="Arial"/>
          <w:sz w:val="22"/>
          <w:szCs w:val="22"/>
        </w:rPr>
        <w:t>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sidR="00BF1B70">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sidR="00BF1B70">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61667EF7" w14:textId="038D3E0B" w:rsidR="00B65250" w:rsidRPr="000E0CDF" w:rsidRDefault="00BF1B70"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00B65250" w:rsidRPr="00A559C4">
        <w:rPr>
          <w:rFonts w:ascii="Arial" w:hAnsi="Arial" w:cs="Arial"/>
          <w:szCs w:val="22"/>
        </w:rPr>
        <w:t xml:space="preserve"> splní svou povinnost provést </w:t>
      </w:r>
      <w:r>
        <w:rPr>
          <w:rFonts w:ascii="Arial" w:hAnsi="Arial" w:cs="Arial"/>
          <w:szCs w:val="22"/>
        </w:rPr>
        <w:t>Dílo</w:t>
      </w:r>
      <w:r w:rsidR="00B65250" w:rsidRPr="00A559C4">
        <w:rPr>
          <w:rFonts w:ascii="Arial" w:hAnsi="Arial" w:cs="Arial"/>
          <w:szCs w:val="22"/>
        </w:rPr>
        <w:t xml:space="preserve"> </w:t>
      </w:r>
      <w:r w:rsidR="00D334DF" w:rsidRPr="00A559C4">
        <w:rPr>
          <w:rFonts w:ascii="Arial" w:hAnsi="Arial" w:cs="Arial"/>
          <w:szCs w:val="22"/>
        </w:rPr>
        <w:t>jeho řádným</w:t>
      </w:r>
      <w:r w:rsidR="00B65250" w:rsidRPr="00A559C4">
        <w:rPr>
          <w:rFonts w:ascii="Arial" w:hAnsi="Arial" w:cs="Arial"/>
          <w:szCs w:val="22"/>
        </w:rPr>
        <w:t xml:space="preserve"> ukončením a předáním </w:t>
      </w:r>
      <w:r>
        <w:rPr>
          <w:rFonts w:ascii="Arial" w:hAnsi="Arial" w:cs="Arial"/>
          <w:szCs w:val="22"/>
        </w:rPr>
        <w:t>Díla</w:t>
      </w:r>
      <w:r w:rsidR="00B65250" w:rsidRPr="00A559C4">
        <w:rPr>
          <w:rFonts w:ascii="Arial" w:hAnsi="Arial" w:cs="Arial"/>
          <w:szCs w:val="22"/>
        </w:rPr>
        <w:t xml:space="preserve"> v místě plnění </w:t>
      </w:r>
      <w:r>
        <w:rPr>
          <w:rFonts w:ascii="Arial" w:hAnsi="Arial" w:cs="Arial"/>
          <w:szCs w:val="22"/>
        </w:rPr>
        <w:t>Objednatel</w:t>
      </w:r>
      <w:r w:rsidR="00B65250">
        <w:rPr>
          <w:rFonts w:ascii="Arial" w:hAnsi="Arial" w:cs="Arial"/>
          <w:szCs w:val="22"/>
        </w:rPr>
        <w:t>e</w:t>
      </w:r>
      <w:r w:rsidR="00B65250" w:rsidRPr="00A559C4">
        <w:rPr>
          <w:rFonts w:ascii="Arial" w:hAnsi="Arial" w:cs="Arial"/>
          <w:szCs w:val="22"/>
        </w:rPr>
        <w:t>. </w:t>
      </w:r>
    </w:p>
    <w:p w14:paraId="65C88A46" w14:textId="5E163ECC" w:rsidR="000E0CDF" w:rsidRPr="005263E8" w:rsidRDefault="000E0CDF" w:rsidP="00B65250">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Zhotovitel je povinen</w:t>
      </w:r>
      <w:r w:rsidRPr="000E0CDF">
        <w:rPr>
          <w:rFonts w:ascii="Arial" w:hAnsi="Arial" w:cs="Arial"/>
          <w:lang w:eastAsia="en-US"/>
        </w:rPr>
        <w:t xml:space="preserve"> nejpozději do 5 pracovních dnů od doručení </w:t>
      </w:r>
      <w:r>
        <w:rPr>
          <w:rFonts w:ascii="Arial" w:hAnsi="Arial" w:cs="Arial"/>
          <w:lang w:eastAsia="en-US"/>
        </w:rPr>
        <w:t>písemné žádosti</w:t>
      </w:r>
      <w:r w:rsidRPr="000E0CDF">
        <w:rPr>
          <w:rFonts w:ascii="Arial" w:hAnsi="Arial" w:cs="Arial"/>
          <w:lang w:eastAsia="en-US"/>
        </w:rPr>
        <w:t xml:space="preserve"> Objednavatele předlož</w:t>
      </w:r>
      <w:r>
        <w:rPr>
          <w:rFonts w:ascii="Arial" w:hAnsi="Arial" w:cs="Arial"/>
          <w:lang w:eastAsia="en-US"/>
        </w:rPr>
        <w:t xml:space="preserve">it </w:t>
      </w:r>
      <w:r w:rsidRPr="000E0CDF">
        <w:rPr>
          <w:rFonts w:ascii="Arial" w:hAnsi="Arial" w:cs="Arial"/>
          <w:lang w:eastAsia="en-US"/>
        </w:rPr>
        <w:t xml:space="preserve">aktuální položkový rozpočet stavby plně odpovídající Výkazu výměr (příloha </w:t>
      </w:r>
      <w:r>
        <w:rPr>
          <w:rFonts w:ascii="Arial" w:hAnsi="Arial" w:cs="Arial"/>
          <w:lang w:eastAsia="en-US"/>
        </w:rPr>
        <w:t>Smlouvy</w:t>
      </w:r>
      <w:r w:rsidRPr="000E0CDF">
        <w:rPr>
          <w:rFonts w:ascii="Arial" w:hAnsi="Arial" w:cs="Arial"/>
          <w:lang w:eastAsia="en-US"/>
        </w:rPr>
        <w:t xml:space="preserve">) ve formátu .pdf a v jakémkoli uzamčeném excelovském souboru, který je přímým výstupem softwaru pro rozpočtování. Společně s těmito soubory </w:t>
      </w:r>
      <w:r>
        <w:rPr>
          <w:rFonts w:ascii="Arial" w:hAnsi="Arial" w:cs="Arial"/>
          <w:lang w:eastAsia="en-US"/>
        </w:rPr>
        <w:t>Zhotovitel</w:t>
      </w:r>
      <w:r w:rsidRPr="000E0CDF">
        <w:rPr>
          <w:rFonts w:ascii="Arial" w:hAnsi="Arial" w:cs="Arial"/>
          <w:lang w:eastAsia="en-US"/>
        </w:rPr>
        <w:t xml:space="preserve"> může po domluvě s</w:t>
      </w:r>
      <w:r>
        <w:rPr>
          <w:rFonts w:ascii="Arial" w:hAnsi="Arial" w:cs="Arial"/>
          <w:lang w:eastAsia="en-US"/>
        </w:rPr>
        <w:t xml:space="preserve"> Objednatelem </w:t>
      </w:r>
      <w:r w:rsidRPr="000E0CDF">
        <w:rPr>
          <w:rFonts w:ascii="Arial" w:hAnsi="Arial" w:cs="Arial"/>
          <w:lang w:eastAsia="en-US"/>
        </w:rPr>
        <w:t>také dodat položkový rozpočet stavby plně odpovídající Výkazu výměr v elektronickém výstupu ze softwaru pro rozpočtování (např. ve formátu .kz, .kza, .unixml, .rts, .xc4, .utf, StavData).</w:t>
      </w:r>
    </w:p>
    <w:p w14:paraId="3421BEB2" w14:textId="3A4E38B3" w:rsidR="00B65250" w:rsidRPr="00157622" w:rsidRDefault="00B65250" w:rsidP="00B65250">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sidR="00BF1B70">
        <w:rPr>
          <w:rFonts w:ascii="Arial" w:hAnsi="Arial" w:cs="Arial"/>
          <w:szCs w:val="22"/>
        </w:rPr>
        <w:t>Objednatel</w:t>
      </w:r>
      <w:r w:rsidRPr="00AA5DF1">
        <w:rPr>
          <w:rFonts w:ascii="Arial" w:hAnsi="Arial" w:cs="Arial"/>
          <w:szCs w:val="22"/>
        </w:rPr>
        <w:t xml:space="preserve">em a </w:t>
      </w:r>
      <w:r w:rsidR="00BF1B70">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sidR="00BF1B70">
        <w:rPr>
          <w:rFonts w:ascii="Arial" w:hAnsi="Arial" w:cs="Arial"/>
          <w:szCs w:val="22"/>
        </w:rPr>
        <w:t>Zhotovitel</w:t>
      </w:r>
      <w:r w:rsidRPr="00AA5DF1">
        <w:rPr>
          <w:rFonts w:ascii="Arial" w:hAnsi="Arial" w:cs="Arial"/>
          <w:szCs w:val="22"/>
        </w:rPr>
        <w:t xml:space="preserve"> vícepráce provést. Pokud by neschválené vícepráce </w:t>
      </w:r>
      <w:r w:rsidR="00BF1B70">
        <w:rPr>
          <w:rFonts w:ascii="Arial" w:hAnsi="Arial" w:cs="Arial"/>
          <w:szCs w:val="22"/>
        </w:rPr>
        <w:t>Zhotovitel</w:t>
      </w:r>
      <w:r w:rsidRPr="00AA5DF1">
        <w:rPr>
          <w:rFonts w:ascii="Arial" w:hAnsi="Arial" w:cs="Arial"/>
          <w:szCs w:val="22"/>
        </w:rPr>
        <w:t xml:space="preserve"> provedl, je oprávněn po </w:t>
      </w:r>
      <w:r w:rsidR="00BF1B70">
        <w:rPr>
          <w:rFonts w:ascii="Arial" w:hAnsi="Arial" w:cs="Arial"/>
          <w:szCs w:val="22"/>
        </w:rPr>
        <w:t>Objednatel</w:t>
      </w:r>
      <w:r>
        <w:rPr>
          <w:rFonts w:ascii="Arial" w:hAnsi="Arial" w:cs="Arial"/>
          <w:szCs w:val="22"/>
        </w:rPr>
        <w:t>i</w:t>
      </w:r>
      <w:r w:rsidRPr="00AA5DF1">
        <w:rPr>
          <w:rFonts w:ascii="Arial" w:hAnsi="Arial" w:cs="Arial"/>
          <w:szCs w:val="22"/>
        </w:rPr>
        <w:t xml:space="preserve"> požadovat pouze cenu použitých materiálů, pokud tyto materiály odpovídají běžným standardům takových materiálů. </w:t>
      </w:r>
      <w:r w:rsidR="00BF1B70">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sidR="00BF1B70">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0D9D7AE6" w14:textId="278BD0BB" w:rsidR="00B65250" w:rsidRPr="008A4625" w:rsidRDefault="00B65250" w:rsidP="00B65250">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BF1B70">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6D8080ED" w14:textId="77777777" w:rsidR="00B65250" w:rsidRPr="00B80DB2" w:rsidRDefault="00B65250" w:rsidP="00B65250">
      <w:pPr>
        <w:pStyle w:val="RLTextlnkuslovan"/>
        <w:numPr>
          <w:ilvl w:val="0"/>
          <w:numId w:val="0"/>
        </w:numPr>
        <w:spacing w:before="120" w:line="240" w:lineRule="auto"/>
        <w:ind w:left="426"/>
        <w:rPr>
          <w:rFonts w:ascii="Arial" w:hAnsi="Arial" w:cs="Arial"/>
          <w:sz w:val="16"/>
          <w:szCs w:val="16"/>
          <w:lang w:eastAsia="en-US"/>
        </w:rPr>
      </w:pPr>
    </w:p>
    <w:p w14:paraId="75DEE6DA" w14:textId="7ED5B7B6" w:rsidR="00B65250" w:rsidRDefault="00B65250" w:rsidP="00B65250">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sidR="00BF1B70">
        <w:rPr>
          <w:rFonts w:ascii="Arial" w:hAnsi="Arial" w:cs="Arial"/>
          <w:b/>
          <w:sz w:val="22"/>
          <w:szCs w:val="22"/>
        </w:rPr>
        <w:t>Díla</w:t>
      </w:r>
    </w:p>
    <w:p w14:paraId="034B22A0" w14:textId="7A9E79CE" w:rsidR="00B65250" w:rsidRPr="006A4474" w:rsidRDefault="00B65250" w:rsidP="00B65250">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E02EBF" w:rsidRPr="00AC28E2">
        <w:rPr>
          <w:rFonts w:ascii="Arial" w:hAnsi="Arial" w:cs="Arial"/>
          <w:sz w:val="22"/>
        </w:rPr>
        <w:t>Fakultní základní škola Ústí nad Labem, České mládeže 230/2, příspěvková organizace</w:t>
      </w:r>
      <w:r w:rsidR="00E02EBF">
        <w:rPr>
          <w:rFonts w:ascii="Arial" w:hAnsi="Arial" w:cs="Arial"/>
          <w:sz w:val="22"/>
        </w:rPr>
        <w:t xml:space="preserve">, </w:t>
      </w:r>
      <w:r w:rsidR="00E02EBF" w:rsidRPr="00AC28E2">
        <w:rPr>
          <w:rFonts w:ascii="Arial" w:hAnsi="Arial" w:cs="Arial"/>
          <w:sz w:val="22"/>
        </w:rPr>
        <w:t>České mládeže 230/2, 400 01 Ústí nad Labem</w:t>
      </w:r>
      <w:r>
        <w:rPr>
          <w:rFonts w:ascii="Arial" w:hAnsi="Arial" w:cs="Arial"/>
          <w:sz w:val="22"/>
        </w:rPr>
        <w:t>.</w:t>
      </w:r>
    </w:p>
    <w:p w14:paraId="0D1DF1D2" w14:textId="1CE3E9B5" w:rsidR="00E02EBF" w:rsidRPr="00E02EBF" w:rsidRDefault="00BF1B70" w:rsidP="00EE37B7">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color w:val="000000" w:themeColor="text1"/>
          <w:sz w:val="22"/>
          <w:szCs w:val="22"/>
        </w:rPr>
        <w:t>Dílo</w:t>
      </w:r>
      <w:r w:rsidR="00B65250" w:rsidRPr="009304C3">
        <w:rPr>
          <w:rFonts w:ascii="Arial" w:hAnsi="Arial" w:cs="Arial"/>
          <w:color w:val="000000" w:themeColor="text1"/>
          <w:sz w:val="22"/>
          <w:szCs w:val="22"/>
        </w:rPr>
        <w:t xml:space="preserve"> bude zahájeno </w:t>
      </w:r>
      <w:r w:rsidR="00F10FEA">
        <w:rPr>
          <w:rFonts w:ascii="Arial" w:hAnsi="Arial" w:cs="Arial"/>
          <w:color w:val="000000" w:themeColor="text1"/>
          <w:sz w:val="22"/>
          <w:szCs w:val="22"/>
        </w:rPr>
        <w:t xml:space="preserve">předáním staveniště </w:t>
      </w:r>
      <w:r w:rsidR="00B65250" w:rsidRPr="009304C3">
        <w:rPr>
          <w:rFonts w:ascii="Arial" w:hAnsi="Arial" w:cs="Arial"/>
          <w:color w:val="000000" w:themeColor="text1"/>
          <w:sz w:val="22"/>
          <w:szCs w:val="22"/>
        </w:rPr>
        <w:t xml:space="preserve">na základě výzvy </w:t>
      </w:r>
      <w:r w:rsidRPr="009304C3">
        <w:rPr>
          <w:rFonts w:ascii="Arial" w:hAnsi="Arial" w:cs="Arial"/>
          <w:color w:val="000000" w:themeColor="text1"/>
          <w:sz w:val="22"/>
          <w:szCs w:val="22"/>
        </w:rPr>
        <w:t>Objednatel</w:t>
      </w:r>
      <w:r w:rsidR="00B65250" w:rsidRPr="009304C3">
        <w:rPr>
          <w:rFonts w:ascii="Arial" w:hAnsi="Arial" w:cs="Arial"/>
          <w:color w:val="000000" w:themeColor="text1"/>
          <w:sz w:val="22"/>
          <w:szCs w:val="22"/>
        </w:rPr>
        <w:t>e, a to předáním staveniště</w:t>
      </w:r>
      <w:r w:rsidR="006053E1">
        <w:rPr>
          <w:rFonts w:ascii="Arial" w:hAnsi="Arial" w:cs="Arial"/>
          <w:color w:val="000000" w:themeColor="text1"/>
          <w:sz w:val="22"/>
          <w:szCs w:val="22"/>
        </w:rPr>
        <w:t xml:space="preserve"> </w:t>
      </w:r>
      <w:r w:rsidR="00E02EBF">
        <w:rPr>
          <w:rFonts w:ascii="Arial" w:hAnsi="Arial" w:cs="Arial"/>
          <w:color w:val="000000" w:themeColor="text1"/>
          <w:sz w:val="22"/>
          <w:szCs w:val="22"/>
        </w:rPr>
        <w:t xml:space="preserve">(předpoklad </w:t>
      </w:r>
      <w:r w:rsidR="00F10FEA">
        <w:rPr>
          <w:rFonts w:ascii="Arial" w:hAnsi="Arial" w:cs="Arial"/>
          <w:color w:val="000000" w:themeColor="text1"/>
          <w:sz w:val="22"/>
          <w:szCs w:val="22"/>
        </w:rPr>
        <w:t>do 14 dnů od nabytí účinnosti smlouvy</w:t>
      </w:r>
      <w:r w:rsidR="00E02EBF">
        <w:rPr>
          <w:rFonts w:ascii="Arial" w:hAnsi="Arial" w:cs="Arial"/>
          <w:color w:val="000000" w:themeColor="text1"/>
          <w:sz w:val="22"/>
          <w:szCs w:val="22"/>
        </w:rPr>
        <w:t>)</w:t>
      </w:r>
      <w:r w:rsidR="00B65250" w:rsidRPr="009304C3">
        <w:rPr>
          <w:rFonts w:ascii="Arial" w:hAnsi="Arial" w:cs="Arial"/>
          <w:color w:val="000000" w:themeColor="text1"/>
          <w:sz w:val="22"/>
          <w:szCs w:val="22"/>
        </w:rPr>
        <w:t xml:space="preserve">. </w:t>
      </w:r>
      <w:r w:rsidR="009304C3">
        <w:rPr>
          <w:rFonts w:ascii="Arial" w:hAnsi="Arial" w:cs="Arial"/>
          <w:color w:val="000000" w:themeColor="text1"/>
          <w:sz w:val="22"/>
          <w:szCs w:val="22"/>
        </w:rPr>
        <w:t>T</w:t>
      </w:r>
      <w:r w:rsidR="009304C3" w:rsidRPr="009304C3">
        <w:rPr>
          <w:rFonts w:ascii="Arial" w:hAnsi="Arial" w:cs="Arial"/>
          <w:color w:val="000000" w:themeColor="text1"/>
          <w:sz w:val="22"/>
          <w:szCs w:val="22"/>
        </w:rPr>
        <w:t xml:space="preserve">ermín ukončení </w:t>
      </w:r>
      <w:r w:rsidR="009304C3">
        <w:rPr>
          <w:rFonts w:ascii="Arial" w:hAnsi="Arial" w:cs="Arial"/>
          <w:color w:val="000000" w:themeColor="text1"/>
          <w:sz w:val="22"/>
          <w:szCs w:val="22"/>
        </w:rPr>
        <w:t>Díla</w:t>
      </w:r>
      <w:r w:rsidR="009304C3" w:rsidRPr="009304C3">
        <w:rPr>
          <w:rFonts w:ascii="Arial" w:hAnsi="Arial" w:cs="Arial"/>
          <w:color w:val="000000" w:themeColor="text1"/>
          <w:sz w:val="22"/>
          <w:szCs w:val="22"/>
        </w:rPr>
        <w:t xml:space="preserve"> a protokolárního předání stavby dle projektové dokumentace s konstatováním „bez výhrad“ Objednateli, je stanoven nejpozději </w:t>
      </w:r>
      <w:r w:rsidR="009304C3" w:rsidRPr="00E02EBF">
        <w:rPr>
          <w:rFonts w:ascii="Arial" w:hAnsi="Arial" w:cs="Arial"/>
          <w:b/>
          <w:bCs/>
          <w:color w:val="000000" w:themeColor="text1"/>
          <w:sz w:val="22"/>
          <w:szCs w:val="22"/>
        </w:rPr>
        <w:t xml:space="preserve">do </w:t>
      </w:r>
      <w:r w:rsidR="00F10FEA">
        <w:rPr>
          <w:rFonts w:ascii="Arial" w:hAnsi="Arial" w:cs="Arial"/>
          <w:b/>
          <w:bCs/>
          <w:color w:val="000000" w:themeColor="text1"/>
          <w:sz w:val="22"/>
          <w:szCs w:val="22"/>
        </w:rPr>
        <w:t>12 měsíců od předání staveniště</w:t>
      </w:r>
      <w:r w:rsidR="006053E1">
        <w:rPr>
          <w:rFonts w:ascii="Arial" w:hAnsi="Arial" w:cs="Arial"/>
          <w:b/>
          <w:bCs/>
          <w:color w:val="000000" w:themeColor="text1"/>
          <w:sz w:val="22"/>
          <w:szCs w:val="22"/>
        </w:rPr>
        <w:t>.</w:t>
      </w:r>
    </w:p>
    <w:p w14:paraId="52C40D12" w14:textId="123CA04E" w:rsidR="00B65250" w:rsidRPr="009304C3" w:rsidRDefault="00BF1B70" w:rsidP="00EE37B7">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lastRenderedPageBreak/>
        <w:t>Zhotovitel</w:t>
      </w:r>
      <w:r w:rsidR="00B65250" w:rsidRPr="009304C3">
        <w:rPr>
          <w:rFonts w:ascii="Arial" w:hAnsi="Arial" w:cs="Arial"/>
          <w:noProof/>
          <w:sz w:val="22"/>
          <w:szCs w:val="22"/>
        </w:rPr>
        <w:t xml:space="preserve"> je povinen předat zhotovené </w:t>
      </w:r>
      <w:r w:rsidRPr="009304C3">
        <w:rPr>
          <w:rFonts w:ascii="Arial" w:hAnsi="Arial" w:cs="Arial"/>
          <w:noProof/>
          <w:sz w:val="22"/>
          <w:szCs w:val="22"/>
        </w:rPr>
        <w:t>Dílo</w:t>
      </w:r>
      <w:r w:rsidR="00B65250" w:rsidRPr="009304C3">
        <w:rPr>
          <w:rFonts w:ascii="Arial" w:hAnsi="Arial" w:cs="Arial"/>
          <w:noProof/>
          <w:sz w:val="22"/>
          <w:szCs w:val="22"/>
        </w:rPr>
        <w:t xml:space="preserve"> </w:t>
      </w:r>
      <w:r w:rsidRPr="009304C3">
        <w:rPr>
          <w:rFonts w:ascii="Arial" w:hAnsi="Arial" w:cs="Arial"/>
          <w:noProof/>
          <w:sz w:val="22"/>
          <w:szCs w:val="22"/>
        </w:rPr>
        <w:t>Objednatel</w:t>
      </w:r>
      <w:r w:rsidR="00B65250" w:rsidRPr="009304C3">
        <w:rPr>
          <w:rFonts w:ascii="Arial" w:hAnsi="Arial" w:cs="Arial"/>
          <w:noProof/>
          <w:sz w:val="22"/>
          <w:szCs w:val="22"/>
        </w:rPr>
        <w:t xml:space="preserve">i v termínu stanoveným v odst. 2  tohoto článku této </w:t>
      </w:r>
      <w:r w:rsidR="0071046B">
        <w:rPr>
          <w:rFonts w:ascii="Arial" w:hAnsi="Arial" w:cs="Arial"/>
          <w:noProof/>
          <w:sz w:val="22"/>
          <w:szCs w:val="22"/>
        </w:rPr>
        <w:t>S</w:t>
      </w:r>
      <w:r w:rsidR="00B65250" w:rsidRPr="009304C3">
        <w:rPr>
          <w:rFonts w:ascii="Arial" w:hAnsi="Arial" w:cs="Arial"/>
          <w:noProof/>
          <w:sz w:val="22"/>
          <w:szCs w:val="22"/>
        </w:rPr>
        <w:t xml:space="preserve">mlouvy. O předání a převzetí </w:t>
      </w:r>
      <w:r w:rsidRPr="009304C3">
        <w:rPr>
          <w:rFonts w:ascii="Arial" w:hAnsi="Arial" w:cs="Arial"/>
          <w:noProof/>
          <w:sz w:val="22"/>
          <w:szCs w:val="22"/>
        </w:rPr>
        <w:t>Díla</w:t>
      </w:r>
      <w:r w:rsidR="00B65250" w:rsidRPr="009304C3">
        <w:rPr>
          <w:rFonts w:ascii="Arial" w:hAnsi="Arial" w:cs="Arial"/>
          <w:noProof/>
          <w:sz w:val="22"/>
          <w:szCs w:val="22"/>
        </w:rPr>
        <w:t xml:space="preserve"> bude sepsán předávací protokol.</w:t>
      </w:r>
    </w:p>
    <w:p w14:paraId="46364DEB" w14:textId="1EE5CC8F" w:rsidR="00B65250" w:rsidRPr="00051A7B" w:rsidRDefault="00B65250" w:rsidP="00B65250">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BF1B70">
        <w:rPr>
          <w:rFonts w:ascii="Arial" w:hAnsi="Arial" w:cs="Arial"/>
          <w:sz w:val="22"/>
          <w:szCs w:val="22"/>
        </w:rPr>
        <w:t>Díla</w:t>
      </w:r>
      <w:r w:rsidRPr="00E80087">
        <w:rPr>
          <w:rFonts w:ascii="Arial" w:hAnsi="Arial" w:cs="Arial"/>
          <w:sz w:val="22"/>
          <w:szCs w:val="22"/>
        </w:rPr>
        <w:t xml:space="preserve"> je </w:t>
      </w:r>
      <w:r w:rsidR="00BF1B70">
        <w:rPr>
          <w:rFonts w:ascii="Arial" w:hAnsi="Arial" w:cs="Arial"/>
          <w:sz w:val="22"/>
          <w:szCs w:val="22"/>
        </w:rPr>
        <w:t>Zhotovitel</w:t>
      </w:r>
      <w:r w:rsidRPr="00E80087">
        <w:rPr>
          <w:rFonts w:ascii="Arial" w:hAnsi="Arial" w:cs="Arial"/>
          <w:sz w:val="22"/>
          <w:szCs w:val="22"/>
        </w:rPr>
        <w:t xml:space="preserve"> povinen předat </w:t>
      </w:r>
      <w:r w:rsidR="00BF1B70">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BF1B70">
        <w:rPr>
          <w:rFonts w:ascii="Arial" w:hAnsi="Arial" w:cs="Arial"/>
          <w:sz w:val="22"/>
          <w:szCs w:val="22"/>
        </w:rPr>
        <w:t>Zhotovitel</w:t>
      </w:r>
      <w:r w:rsidRPr="00E80087">
        <w:rPr>
          <w:rFonts w:ascii="Arial" w:hAnsi="Arial" w:cs="Arial"/>
          <w:sz w:val="22"/>
          <w:szCs w:val="22"/>
        </w:rPr>
        <w:t xml:space="preserve"> získal nebo měl získat v souvislosti s </w:t>
      </w:r>
      <w:r w:rsidR="00BF1B70">
        <w:rPr>
          <w:rFonts w:ascii="Arial" w:hAnsi="Arial" w:cs="Arial"/>
          <w:sz w:val="22"/>
          <w:szCs w:val="22"/>
        </w:rPr>
        <w:t>Díle</w:t>
      </w:r>
      <w:r w:rsidRPr="00E80087">
        <w:rPr>
          <w:rFonts w:ascii="Arial" w:hAnsi="Arial" w:cs="Arial"/>
          <w:sz w:val="22"/>
          <w:szCs w:val="22"/>
        </w:rPr>
        <w:t>m či jeho provedením.</w:t>
      </w:r>
    </w:p>
    <w:p w14:paraId="2C581D2B" w14:textId="08E04CCB"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BF1B70">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 xml:space="preserve">této </w:t>
      </w:r>
      <w:r w:rsidR="0071046B">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Po dobu prodlení </w:t>
      </w:r>
      <w:r w:rsidR="00BF1B70">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BF1B70">
        <w:rPr>
          <w:rFonts w:ascii="Arial" w:hAnsi="Arial" w:cs="Arial"/>
          <w:noProof/>
          <w:sz w:val="22"/>
          <w:szCs w:val="22"/>
        </w:rPr>
        <w:t>Zhotovitel</w:t>
      </w:r>
      <w:r>
        <w:rPr>
          <w:rFonts w:ascii="Arial" w:hAnsi="Arial" w:cs="Arial"/>
          <w:noProof/>
          <w:sz w:val="22"/>
          <w:szCs w:val="22"/>
        </w:rPr>
        <w:t xml:space="preserve"> v prodlení s plněním předmětu této </w:t>
      </w:r>
      <w:r w:rsidR="0071046B">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Nedojde-li mezi stranami k jiné dohodě a prokáže-li </w:t>
      </w:r>
      <w:r w:rsidR="00BF1B70">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BF1B70">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BF1B70">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BF1B70">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BF1B70">
        <w:rPr>
          <w:rFonts w:ascii="Arial" w:hAnsi="Arial" w:cs="Arial"/>
          <w:noProof/>
          <w:sz w:val="22"/>
          <w:szCs w:val="22"/>
        </w:rPr>
        <w:t>Díla</w:t>
      </w:r>
      <w:r w:rsidRPr="00405233">
        <w:rPr>
          <w:rFonts w:ascii="Arial" w:hAnsi="Arial" w:cs="Arial"/>
          <w:noProof/>
          <w:sz w:val="22"/>
          <w:szCs w:val="22"/>
        </w:rPr>
        <w:t xml:space="preserve"> o dobu shodnou s prodlením </w:t>
      </w:r>
      <w:r w:rsidR="00BF1B70">
        <w:rPr>
          <w:rFonts w:ascii="Arial" w:hAnsi="Arial" w:cs="Arial"/>
          <w:noProof/>
          <w:sz w:val="22"/>
          <w:szCs w:val="22"/>
        </w:rPr>
        <w:t>Objednatel</w:t>
      </w:r>
      <w:r w:rsidRPr="00405233">
        <w:rPr>
          <w:rFonts w:ascii="Arial" w:hAnsi="Arial" w:cs="Arial"/>
          <w:noProof/>
          <w:sz w:val="22"/>
          <w:szCs w:val="22"/>
        </w:rPr>
        <w:t>e v plnění jeho součinností.</w:t>
      </w:r>
    </w:p>
    <w:p w14:paraId="4B63CA92" w14:textId="24F6B5D5" w:rsidR="00B65250" w:rsidRDefault="00B65250" w:rsidP="00B65250">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BF1B70">
        <w:rPr>
          <w:rFonts w:ascii="Arial" w:hAnsi="Arial" w:cs="Arial"/>
          <w:noProof/>
          <w:sz w:val="22"/>
          <w:szCs w:val="22"/>
        </w:rPr>
        <w:t>Díla</w:t>
      </w:r>
      <w:r>
        <w:rPr>
          <w:rFonts w:ascii="Arial" w:hAnsi="Arial" w:cs="Arial"/>
          <w:noProof/>
          <w:sz w:val="22"/>
          <w:szCs w:val="22"/>
        </w:rPr>
        <w:t xml:space="preserve"> bude na základě kontroly provedené </w:t>
      </w:r>
      <w:r w:rsidR="00BF1B70">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sidR="00BF1B70">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Smlouvě.</w:t>
      </w:r>
    </w:p>
    <w:p w14:paraId="17CD9362" w14:textId="77777777" w:rsidR="00B65250" w:rsidRDefault="00B65250" w:rsidP="00B65250">
      <w:pPr>
        <w:pStyle w:val="Zkladntext2"/>
        <w:tabs>
          <w:tab w:val="left" w:pos="851"/>
        </w:tabs>
        <w:spacing w:before="60" w:after="60"/>
        <w:rPr>
          <w:rFonts w:ascii="Arial" w:hAnsi="Arial" w:cs="Arial"/>
          <w:sz w:val="22"/>
          <w:szCs w:val="22"/>
        </w:rPr>
      </w:pPr>
    </w:p>
    <w:p w14:paraId="50A8941C" w14:textId="77777777" w:rsidR="00D334DF" w:rsidRDefault="00D334DF" w:rsidP="00B65250">
      <w:pPr>
        <w:pStyle w:val="Zkladntext2"/>
        <w:tabs>
          <w:tab w:val="left" w:pos="851"/>
        </w:tabs>
        <w:spacing w:before="60" w:after="60"/>
        <w:rPr>
          <w:rFonts w:ascii="Arial" w:hAnsi="Arial" w:cs="Arial"/>
          <w:sz w:val="22"/>
          <w:szCs w:val="22"/>
        </w:rPr>
      </w:pPr>
    </w:p>
    <w:p w14:paraId="449BDB3D" w14:textId="77777777" w:rsidR="00B65250" w:rsidRPr="00723D3A" w:rsidRDefault="00B65250" w:rsidP="00B65250">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2A368C54" w14:textId="08396EE8" w:rsidR="00B65250" w:rsidRPr="0057609E" w:rsidRDefault="00BF1B70" w:rsidP="00B65250">
      <w:pPr>
        <w:pStyle w:val="Odstavecseseznamem"/>
        <w:numPr>
          <w:ilvl w:val="0"/>
          <w:numId w:val="20"/>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CA7E72">
        <w:rPr>
          <w:rFonts w:ascii="Arial" w:hAnsi="Arial" w:cs="Arial"/>
          <w:sz w:val="22"/>
          <w:szCs w:val="22"/>
        </w:rPr>
        <w:t xml:space="preserve"> se zavazuje zaplatit </w:t>
      </w:r>
      <w:r>
        <w:rPr>
          <w:rFonts w:ascii="Arial" w:hAnsi="Arial" w:cs="Arial"/>
          <w:sz w:val="22"/>
          <w:szCs w:val="22"/>
        </w:rPr>
        <w:t>Zhotovitel</w:t>
      </w:r>
      <w:r w:rsidR="00B65250" w:rsidRPr="00CA7E72">
        <w:rPr>
          <w:rFonts w:ascii="Arial" w:hAnsi="Arial" w:cs="Arial"/>
          <w:sz w:val="22"/>
          <w:szCs w:val="22"/>
        </w:rPr>
        <w:t xml:space="preserve">i za </w:t>
      </w:r>
      <w:r>
        <w:rPr>
          <w:rFonts w:ascii="Arial" w:hAnsi="Arial" w:cs="Arial"/>
          <w:sz w:val="22"/>
          <w:szCs w:val="22"/>
        </w:rPr>
        <w:t>Dílo</w:t>
      </w:r>
      <w:r w:rsidR="00B65250" w:rsidRPr="00CA7E72">
        <w:rPr>
          <w:rFonts w:ascii="Arial" w:hAnsi="Arial" w:cs="Arial"/>
          <w:sz w:val="22"/>
          <w:szCs w:val="22"/>
        </w:rPr>
        <w:t xml:space="preserve"> provedené v souladu s tou</w:t>
      </w:r>
      <w:r w:rsidR="00B65250">
        <w:rPr>
          <w:rFonts w:ascii="Arial" w:hAnsi="Arial" w:cs="Arial"/>
          <w:sz w:val="22"/>
          <w:szCs w:val="22"/>
        </w:rPr>
        <w:t>to smlouvou cenu v celkové výši:</w:t>
      </w:r>
    </w:p>
    <w:p w14:paraId="09B22BD7" w14:textId="77777777" w:rsidR="00B65250" w:rsidRPr="0009018A" w:rsidRDefault="00B65250" w:rsidP="00B65250">
      <w:pPr>
        <w:tabs>
          <w:tab w:val="left" w:pos="0"/>
          <w:tab w:val="left" w:pos="426"/>
        </w:tabs>
        <w:suppressAutoHyphens w:val="0"/>
        <w:spacing w:before="60" w:after="60"/>
        <w:ind w:left="426"/>
        <w:jc w:val="both"/>
        <w:rPr>
          <w:rFonts w:ascii="Arial" w:hAnsi="Arial" w:cs="Arial"/>
          <w:b/>
          <w:sz w:val="22"/>
          <w:szCs w:val="22"/>
        </w:rPr>
      </w:pPr>
      <w:permStart w:id="785673797" w:edGrp="everyone"/>
      <w:r w:rsidRPr="0009018A">
        <w:rPr>
          <w:rFonts w:ascii="Arial" w:hAnsi="Arial" w:cs="Arial"/>
          <w:b/>
          <w:sz w:val="22"/>
          <w:szCs w:val="22"/>
        </w:rPr>
        <w:t xml:space="preserve">Cena bez DPH (ZD pro </w:t>
      </w:r>
      <w:r>
        <w:rPr>
          <w:rFonts w:ascii="Arial" w:hAnsi="Arial" w:cs="Arial"/>
          <w:b/>
          <w:sz w:val="22"/>
          <w:szCs w:val="22"/>
        </w:rPr>
        <w:t>21</w:t>
      </w:r>
      <w:r w:rsidRPr="0009018A">
        <w:rPr>
          <w:rFonts w:ascii="Arial" w:hAnsi="Arial" w:cs="Arial"/>
          <w:b/>
          <w:sz w:val="22"/>
          <w:szCs w:val="22"/>
        </w:rPr>
        <w:t xml:space="preserve"> % DPH)</w:t>
      </w:r>
      <w:r w:rsidRPr="0009018A">
        <w:rPr>
          <w:rFonts w:ascii="Arial" w:hAnsi="Arial" w:cs="Arial"/>
          <w:b/>
          <w:sz w:val="22"/>
          <w:szCs w:val="22"/>
        </w:rPr>
        <w:tab/>
        <w:t xml:space="preserve">     </w:t>
      </w:r>
      <w:r>
        <w:rPr>
          <w:rFonts w:ascii="Arial" w:hAnsi="Arial" w:cs="Arial"/>
          <w:b/>
          <w:sz w:val="22"/>
          <w:szCs w:val="22"/>
        </w:rPr>
        <w:t xml:space="preserve">        ……………………………………….</w:t>
      </w:r>
      <w:r w:rsidRPr="0009018A">
        <w:rPr>
          <w:rFonts w:ascii="Arial" w:hAnsi="Arial" w:cs="Arial"/>
          <w:b/>
          <w:sz w:val="22"/>
          <w:szCs w:val="22"/>
        </w:rPr>
        <w:t>.. Kč</w:t>
      </w:r>
    </w:p>
    <w:p w14:paraId="134888DC"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w:t>
      </w:r>
      <w:r>
        <w:rPr>
          <w:rFonts w:ascii="Arial" w:hAnsi="Arial" w:cs="Arial"/>
          <w:sz w:val="22"/>
          <w:szCs w:val="22"/>
        </w:rPr>
        <w:t>21</w:t>
      </w:r>
      <w:r w:rsidRPr="00DB1852">
        <w:rPr>
          <w:rFonts w:ascii="Arial" w:hAnsi="Arial" w:cs="Arial"/>
          <w:sz w:val="22"/>
          <w:szCs w:val="22"/>
        </w:rPr>
        <w:t xml:space="preserve"> %                                                           ……….,…...</w:t>
      </w:r>
      <w:r>
        <w:rPr>
          <w:rFonts w:ascii="Arial" w:hAnsi="Arial" w:cs="Arial"/>
          <w:sz w:val="22"/>
          <w:szCs w:val="22"/>
        </w:rPr>
        <w:t>......................................</w:t>
      </w:r>
      <w:r w:rsidRPr="00DB1852">
        <w:rPr>
          <w:rFonts w:ascii="Arial" w:hAnsi="Arial" w:cs="Arial"/>
          <w:sz w:val="22"/>
          <w:szCs w:val="22"/>
        </w:rPr>
        <w:t xml:space="preserve"> Kč</w:t>
      </w:r>
    </w:p>
    <w:p w14:paraId="60B72AC6"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r>
        <w:rPr>
          <w:rFonts w:ascii="Arial" w:hAnsi="Arial" w:cs="Arial"/>
          <w:sz w:val="22"/>
          <w:szCs w:val="22"/>
        </w:rPr>
        <w:t>------------------</w:t>
      </w:r>
    </w:p>
    <w:p w14:paraId="6DF0D960" w14:textId="77777777" w:rsidR="00B65250" w:rsidRPr="00DB185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r>
        <w:rPr>
          <w:rFonts w:ascii="Arial" w:hAnsi="Arial" w:cs="Arial"/>
          <w:sz w:val="22"/>
          <w:szCs w:val="22"/>
        </w:rPr>
        <w:t>………………………….</w:t>
      </w:r>
      <w:r w:rsidRPr="00DB1852">
        <w:rPr>
          <w:rFonts w:ascii="Arial" w:hAnsi="Arial" w:cs="Arial"/>
          <w:sz w:val="22"/>
          <w:szCs w:val="22"/>
        </w:rPr>
        <w:t>…. Kč</w:t>
      </w:r>
    </w:p>
    <w:p w14:paraId="4BD023D9" w14:textId="77777777" w:rsidR="00B65250" w:rsidRPr="00CA7E72" w:rsidRDefault="00B65250" w:rsidP="00B65250">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r>
        <w:rPr>
          <w:rFonts w:ascii="Arial" w:hAnsi="Arial" w:cs="Arial"/>
          <w:sz w:val="22"/>
          <w:szCs w:val="22"/>
        </w:rPr>
        <w:t>.</w:t>
      </w:r>
      <w:r w:rsidRPr="00DB1852">
        <w:rPr>
          <w:rFonts w:ascii="Arial" w:hAnsi="Arial" w:cs="Arial"/>
          <w:sz w:val="22"/>
          <w:szCs w:val="22"/>
        </w:rPr>
        <w:t>….“)</w:t>
      </w:r>
    </w:p>
    <w:permEnd w:id="785673797"/>
    <w:p w14:paraId="0AFC0BEF" w14:textId="19B429B1"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nejvýše přípustná a nepřekročitelná a obsahuje veškeré náklady spojené s provedením </w:t>
      </w:r>
      <w:r w:rsidR="00BF1B70">
        <w:rPr>
          <w:rFonts w:ascii="Arial" w:hAnsi="Arial" w:cs="Arial"/>
          <w:sz w:val="22"/>
          <w:szCs w:val="22"/>
        </w:rPr>
        <w:t>Díla</w:t>
      </w:r>
      <w:r w:rsidR="00D334DF">
        <w:rPr>
          <w:rFonts w:ascii="Arial" w:hAnsi="Arial" w:cs="Arial"/>
          <w:sz w:val="22"/>
          <w:szCs w:val="22"/>
        </w:rPr>
        <w:t xml:space="preserve"> (d</w:t>
      </w:r>
      <w:r w:rsidR="00D334DF" w:rsidRPr="00D334DF">
        <w:rPr>
          <w:rFonts w:ascii="Arial" w:hAnsi="Arial" w:cs="Arial"/>
          <w:sz w:val="22"/>
          <w:szCs w:val="22"/>
        </w:rPr>
        <w:t>opravné, skládkovné, ekologická likvidace odpadu a další související platby</w:t>
      </w:r>
      <w:r w:rsidR="00D334DF">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sidR="00BF1B70">
        <w:rPr>
          <w:rFonts w:ascii="Arial" w:hAnsi="Arial" w:cs="Arial"/>
          <w:sz w:val="22"/>
          <w:szCs w:val="22"/>
        </w:rPr>
        <w:t>Zhotovitel</w:t>
      </w:r>
      <w:r w:rsidRPr="00723D3A">
        <w:rPr>
          <w:rFonts w:ascii="Arial" w:hAnsi="Arial" w:cs="Arial"/>
          <w:sz w:val="22"/>
          <w:szCs w:val="22"/>
        </w:rPr>
        <w:t xml:space="preserve">i za provedení prací na </w:t>
      </w:r>
      <w:r w:rsidR="00BF1B70">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vyhrazené změny závazku stanovené v čl. III</w:t>
      </w:r>
      <w:r w:rsidR="0068033D">
        <w:rPr>
          <w:rFonts w:ascii="Arial" w:hAnsi="Arial" w:cs="Arial"/>
          <w:sz w:val="22"/>
          <w:szCs w:val="22"/>
        </w:rPr>
        <w:t xml:space="preserve">. odst. </w:t>
      </w:r>
      <w:r w:rsidR="00E02EBF">
        <w:rPr>
          <w:rFonts w:ascii="Arial" w:hAnsi="Arial" w:cs="Arial"/>
          <w:sz w:val="22"/>
          <w:szCs w:val="22"/>
        </w:rPr>
        <w:t>9</w:t>
      </w:r>
      <w:r w:rsidR="0068033D">
        <w:rPr>
          <w:rFonts w:ascii="Arial" w:hAnsi="Arial" w:cs="Arial"/>
          <w:sz w:val="22"/>
          <w:szCs w:val="22"/>
        </w:rPr>
        <w:t>.-1</w:t>
      </w:r>
      <w:r w:rsidR="00E02EBF">
        <w:rPr>
          <w:rFonts w:ascii="Arial" w:hAnsi="Arial" w:cs="Arial"/>
          <w:sz w:val="22"/>
          <w:szCs w:val="22"/>
        </w:rPr>
        <w:t>3</w:t>
      </w:r>
      <w:r w:rsidR="0068033D">
        <w:rPr>
          <w:rFonts w:ascii="Arial" w:hAnsi="Arial" w:cs="Arial"/>
          <w:sz w:val="22"/>
          <w:szCs w:val="22"/>
        </w:rPr>
        <w:t>.</w:t>
      </w:r>
      <w:r w:rsidR="00E02EBF">
        <w:rPr>
          <w:rFonts w:ascii="Arial" w:hAnsi="Arial" w:cs="Arial"/>
          <w:sz w:val="22"/>
          <w:szCs w:val="22"/>
        </w:rPr>
        <w:t xml:space="preserve"> </w:t>
      </w:r>
      <w:r>
        <w:rPr>
          <w:rFonts w:ascii="Arial" w:hAnsi="Arial" w:cs="Arial"/>
          <w:sz w:val="22"/>
          <w:szCs w:val="22"/>
        </w:rPr>
        <w:t>nebo nepodstatné změny v souladu s ustanovením § 222 ZZVZ</w:t>
      </w:r>
      <w:r w:rsidRPr="00D16297">
        <w:rPr>
          <w:rFonts w:ascii="Arial" w:hAnsi="Arial" w:cs="Arial"/>
          <w:sz w:val="22"/>
          <w:szCs w:val="22"/>
        </w:rPr>
        <w:t>.</w:t>
      </w:r>
    </w:p>
    <w:p w14:paraId="52ACED27" w14:textId="6E898030"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bookmarkStart w:id="0" w:name="_Ref357012682"/>
      <w:r w:rsidRPr="00723D3A">
        <w:rPr>
          <w:rFonts w:ascii="Arial" w:hAnsi="Arial" w:cs="Arial"/>
          <w:sz w:val="22"/>
          <w:szCs w:val="22"/>
        </w:rPr>
        <w:t xml:space="preserve">Cena za provedení </w:t>
      </w:r>
      <w:r w:rsidR="00BF1B70">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BF1B70">
        <w:rPr>
          <w:rFonts w:ascii="Arial" w:hAnsi="Arial" w:cs="Arial"/>
          <w:sz w:val="22"/>
          <w:szCs w:val="22"/>
        </w:rPr>
        <w:t>Zhotovitel</w:t>
      </w:r>
      <w:r w:rsidRPr="00723D3A">
        <w:rPr>
          <w:rFonts w:ascii="Arial" w:hAnsi="Arial" w:cs="Arial"/>
          <w:sz w:val="22"/>
          <w:szCs w:val="22"/>
        </w:rPr>
        <w:t xml:space="preserve">em a doručeného na adresu </w:t>
      </w:r>
      <w:r w:rsidR="00BF1B70">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 xml:space="preserve">Faktura bude obsahovat cenu bez DPH, </w:t>
      </w:r>
      <w:r w:rsidR="00F10FEA">
        <w:rPr>
          <w:rFonts w:ascii="Arial" w:hAnsi="Arial" w:cs="Arial"/>
          <w:sz w:val="22"/>
          <w:szCs w:val="22"/>
        </w:rPr>
        <w:t xml:space="preserve">a </w:t>
      </w:r>
      <w:r>
        <w:rPr>
          <w:rFonts w:ascii="Arial" w:hAnsi="Arial" w:cs="Arial"/>
          <w:sz w:val="22"/>
          <w:szCs w:val="22"/>
        </w:rPr>
        <w:t>sazbu DPH“</w:t>
      </w:r>
      <w:r w:rsidRPr="00723D3A">
        <w:rPr>
          <w:rFonts w:ascii="Arial" w:hAnsi="Arial" w:cs="Arial"/>
          <w:sz w:val="22"/>
          <w:szCs w:val="22"/>
        </w:rPr>
        <w:t>.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0"/>
      <w:r w:rsidRPr="00723D3A">
        <w:rPr>
          <w:rFonts w:ascii="Arial" w:hAnsi="Arial" w:cs="Arial"/>
          <w:sz w:val="22"/>
          <w:szCs w:val="22"/>
        </w:rPr>
        <w:t xml:space="preserve">Součástí vystavené faktury bude předání zápisů ze stavebního deníku a řádný soupis prací, kterými bylo </w:t>
      </w:r>
      <w:r w:rsidR="00BF1B70">
        <w:rPr>
          <w:rFonts w:ascii="Arial" w:hAnsi="Arial" w:cs="Arial"/>
          <w:sz w:val="22"/>
          <w:szCs w:val="22"/>
        </w:rPr>
        <w:t>Dílo</w:t>
      </w:r>
      <w:r w:rsidRPr="00723D3A">
        <w:rPr>
          <w:rFonts w:ascii="Arial" w:hAnsi="Arial" w:cs="Arial"/>
          <w:sz w:val="22"/>
          <w:szCs w:val="22"/>
        </w:rPr>
        <w:t xml:space="preserve"> provedeno.</w:t>
      </w:r>
    </w:p>
    <w:p w14:paraId="731D1695" w14:textId="77777777" w:rsidR="00DE4DB3" w:rsidRPr="00723D3A" w:rsidRDefault="00DE4DB3" w:rsidP="001B5294">
      <w:pPr>
        <w:tabs>
          <w:tab w:val="left" w:pos="851"/>
        </w:tabs>
        <w:suppressAutoHyphens w:val="0"/>
        <w:spacing w:before="60" w:after="60"/>
        <w:jc w:val="both"/>
        <w:rPr>
          <w:rFonts w:ascii="Arial" w:hAnsi="Arial" w:cs="Arial"/>
          <w:sz w:val="22"/>
          <w:szCs w:val="22"/>
        </w:rPr>
      </w:pPr>
    </w:p>
    <w:p w14:paraId="4F12D3B3" w14:textId="54FDF9EA"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Fakturace bude </w:t>
      </w:r>
      <w:r>
        <w:rPr>
          <w:rFonts w:ascii="Arial" w:hAnsi="Arial" w:cs="Arial"/>
          <w:sz w:val="22"/>
          <w:szCs w:val="22"/>
        </w:rPr>
        <w:t xml:space="preserve">provedena na základě měsíčních dílčích faktur, přičemž součástí každé dílčí faktury bude soupis skutečně odvedených prací, které byly provedeny v příslušném měsíci. Každá dílčí faktura bude </w:t>
      </w:r>
      <w:r w:rsidR="00BF1B70">
        <w:rPr>
          <w:rFonts w:ascii="Arial" w:hAnsi="Arial" w:cs="Arial"/>
          <w:sz w:val="22"/>
          <w:szCs w:val="22"/>
        </w:rPr>
        <w:t>Objednatel</w:t>
      </w:r>
      <w:r>
        <w:rPr>
          <w:rFonts w:ascii="Arial" w:hAnsi="Arial" w:cs="Arial"/>
          <w:sz w:val="22"/>
          <w:szCs w:val="22"/>
        </w:rPr>
        <w:t xml:space="preserve">em vždy odsouhlasena. Po dokončení kompletního </w:t>
      </w:r>
      <w:r w:rsidR="00BF1B70">
        <w:rPr>
          <w:rFonts w:ascii="Arial" w:hAnsi="Arial" w:cs="Arial"/>
          <w:sz w:val="22"/>
          <w:szCs w:val="22"/>
        </w:rPr>
        <w:t>Díla</w:t>
      </w:r>
      <w:r>
        <w:rPr>
          <w:rFonts w:ascii="Arial" w:hAnsi="Arial" w:cs="Arial"/>
          <w:sz w:val="22"/>
          <w:szCs w:val="22"/>
        </w:rPr>
        <w:t xml:space="preserve"> bude poslední faktura vystavena jako konečná faktura.</w:t>
      </w:r>
      <w:r w:rsidRPr="00723D3A">
        <w:rPr>
          <w:rFonts w:ascii="Arial" w:hAnsi="Arial" w:cs="Arial"/>
          <w:sz w:val="22"/>
          <w:szCs w:val="22"/>
        </w:rPr>
        <w:t xml:space="preserve"> </w:t>
      </w:r>
      <w:r w:rsidR="00E02EBF">
        <w:rPr>
          <w:rFonts w:ascii="Arial" w:hAnsi="Arial" w:cs="Arial"/>
          <w:sz w:val="22"/>
          <w:szCs w:val="22"/>
        </w:rPr>
        <w:t>Zhotovitel je oprávněn v roce 2025 vyfakturovat v celkovém součtu max. 10 000 000,- Kč včetně DPH.</w:t>
      </w:r>
    </w:p>
    <w:p w14:paraId="20504E66" w14:textId="4C1C500F"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Smlouvy nebo nebude splňovat náležitosti daňového dokladu, je </w:t>
      </w:r>
      <w:r w:rsidR="00BF1B70">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BF1B70">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BF1B70">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BF1B70">
        <w:rPr>
          <w:rFonts w:ascii="Arial" w:hAnsi="Arial" w:cs="Arial"/>
          <w:sz w:val="22"/>
          <w:szCs w:val="22"/>
        </w:rPr>
        <w:t>Objednatel</w:t>
      </w:r>
      <w:r w:rsidRPr="00723D3A">
        <w:rPr>
          <w:rFonts w:ascii="Arial" w:hAnsi="Arial" w:cs="Arial"/>
          <w:sz w:val="22"/>
          <w:szCs w:val="22"/>
        </w:rPr>
        <w:t xml:space="preserve">i. Nevrátí-li </w:t>
      </w:r>
      <w:r w:rsidR="00BF1B70">
        <w:rPr>
          <w:rFonts w:ascii="Arial" w:hAnsi="Arial" w:cs="Arial"/>
          <w:sz w:val="22"/>
          <w:szCs w:val="22"/>
        </w:rPr>
        <w:t>Objednatel</w:t>
      </w:r>
      <w:r w:rsidRPr="00723D3A">
        <w:rPr>
          <w:rFonts w:ascii="Arial" w:hAnsi="Arial" w:cs="Arial"/>
          <w:sz w:val="22"/>
          <w:szCs w:val="22"/>
        </w:rPr>
        <w:t xml:space="preserve"> </w:t>
      </w:r>
      <w:r w:rsidR="00BF1B70">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BF1B70">
        <w:rPr>
          <w:rFonts w:ascii="Arial" w:hAnsi="Arial" w:cs="Arial"/>
          <w:sz w:val="22"/>
          <w:szCs w:val="22"/>
        </w:rPr>
        <w:t>Objednatel</w:t>
      </w:r>
      <w:r w:rsidRPr="00723D3A">
        <w:rPr>
          <w:rFonts w:ascii="Arial" w:hAnsi="Arial" w:cs="Arial"/>
          <w:sz w:val="22"/>
          <w:szCs w:val="22"/>
        </w:rPr>
        <w:t xml:space="preserve"> nemá výhrady.</w:t>
      </w:r>
    </w:p>
    <w:p w14:paraId="507B7022" w14:textId="6C3D2343"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6053E1">
        <w:rPr>
          <w:rFonts w:ascii="Arial" w:hAnsi="Arial" w:cs="Arial"/>
          <w:sz w:val="22"/>
          <w:szCs w:val="22"/>
        </w:rPr>
        <w:t>21 dní</w:t>
      </w:r>
      <w:r w:rsidRPr="00723D3A">
        <w:rPr>
          <w:rFonts w:ascii="Arial" w:hAnsi="Arial" w:cs="Arial"/>
          <w:sz w:val="22"/>
          <w:szCs w:val="22"/>
        </w:rPr>
        <w:t xml:space="preserve"> ode dne jejího doručení </w:t>
      </w:r>
      <w:r w:rsidR="00BF1B70">
        <w:rPr>
          <w:rFonts w:ascii="Arial" w:hAnsi="Arial" w:cs="Arial"/>
          <w:sz w:val="22"/>
          <w:szCs w:val="22"/>
        </w:rPr>
        <w:t>Objednatel</w:t>
      </w:r>
      <w:r w:rsidRPr="00723D3A">
        <w:rPr>
          <w:rFonts w:ascii="Arial" w:hAnsi="Arial" w:cs="Arial"/>
          <w:sz w:val="22"/>
          <w:szCs w:val="22"/>
        </w:rPr>
        <w:t>i.</w:t>
      </w:r>
    </w:p>
    <w:p w14:paraId="2A89AF14" w14:textId="7A2F9D2C" w:rsidR="00B65250" w:rsidRPr="00723D3A"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oprávněn požadovat zálohové platby.</w:t>
      </w:r>
    </w:p>
    <w:p w14:paraId="7F0E6D3A" w14:textId="77777777"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6781378A" w14:textId="401511DF" w:rsidR="00B65250" w:rsidRPr="00723D3A"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smluvních stran vznikne nárok na náhradu škody, zašle druhé smluvní straně písemné </w:t>
      </w:r>
      <w:r w:rsidR="0068033D" w:rsidRPr="00723D3A">
        <w:rPr>
          <w:rFonts w:ascii="Arial" w:hAnsi="Arial" w:cs="Arial"/>
          <w:sz w:val="22"/>
          <w:szCs w:val="22"/>
        </w:rPr>
        <w:t>vyúčtování – fakturu</w:t>
      </w:r>
      <w:r w:rsidRPr="00723D3A">
        <w:rPr>
          <w:rFonts w:ascii="Arial" w:hAnsi="Arial" w:cs="Arial"/>
          <w:sz w:val="22"/>
          <w:szCs w:val="22"/>
        </w:rPr>
        <w:t xml:space="preserve"> s náležitostmi účetního dokladu podle ZDPH a ZOÚ s přesnou výší požadované náhrady, popisem vady</w:t>
      </w:r>
      <w:r w:rsidR="00C623B3">
        <w:rPr>
          <w:rFonts w:ascii="Arial" w:hAnsi="Arial" w:cs="Arial"/>
          <w:sz w:val="22"/>
          <w:szCs w:val="22"/>
        </w:rPr>
        <w:t>,</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633C9182" w14:textId="5F5ADB51" w:rsidR="00B65250" w:rsidRPr="003030D1" w:rsidRDefault="00BF1B70" w:rsidP="00B65250">
      <w:pPr>
        <w:numPr>
          <w:ilvl w:val="0"/>
          <w:numId w:val="20"/>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bude hradit přijatou fakturu</w:t>
      </w:r>
      <w:r w:rsidR="00B65250" w:rsidRPr="00723D3A">
        <w:rPr>
          <w:rFonts w:ascii="Arial" w:hAnsi="Arial" w:cs="Arial"/>
          <w:i/>
          <w:sz w:val="22"/>
          <w:szCs w:val="22"/>
        </w:rPr>
        <w:t xml:space="preserve"> </w:t>
      </w:r>
      <w:r w:rsidR="00B65250" w:rsidRPr="00723D3A">
        <w:rPr>
          <w:rFonts w:ascii="Arial" w:hAnsi="Arial" w:cs="Arial"/>
          <w:sz w:val="22"/>
          <w:szCs w:val="22"/>
        </w:rPr>
        <w:t xml:space="preserve">pouze bankovním převodem na bankovní účet uvedený v záhlaví této smlouvy. </w:t>
      </w:r>
    </w:p>
    <w:p w14:paraId="25A7030B" w14:textId="007B95D8" w:rsidR="00B65250" w:rsidRDefault="00B65250" w:rsidP="00B65250">
      <w:pPr>
        <w:numPr>
          <w:ilvl w:val="0"/>
          <w:numId w:val="20"/>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Stane-li se </w:t>
      </w:r>
      <w:r w:rsidR="00BF1B70">
        <w:rPr>
          <w:rFonts w:ascii="Arial" w:hAnsi="Arial" w:cs="Arial"/>
          <w:sz w:val="22"/>
          <w:szCs w:val="22"/>
        </w:rPr>
        <w:t>Zhotovitel</w:t>
      </w:r>
      <w:r w:rsidRPr="00723D3A">
        <w:rPr>
          <w:rFonts w:ascii="Arial" w:hAnsi="Arial" w:cs="Arial"/>
          <w:sz w:val="22"/>
          <w:szCs w:val="22"/>
        </w:rPr>
        <w:t xml:space="preserve"> nespolehlivým plátcem ve smyslu ZDPH, zaplatí </w:t>
      </w:r>
      <w:r w:rsidR="00BF1B70">
        <w:rPr>
          <w:rFonts w:ascii="Arial" w:hAnsi="Arial" w:cs="Arial"/>
          <w:sz w:val="22"/>
          <w:szCs w:val="22"/>
        </w:rPr>
        <w:t>Objednatel</w:t>
      </w:r>
      <w:r w:rsidRPr="00723D3A">
        <w:rPr>
          <w:rFonts w:ascii="Arial" w:hAnsi="Arial" w:cs="Arial"/>
          <w:sz w:val="22"/>
          <w:szCs w:val="22"/>
        </w:rPr>
        <w:t xml:space="preserve"> pouze základ daně. Příslušná výše DPH bude uhrazena až po písemném doložení </w:t>
      </w:r>
      <w:r w:rsidR="00BF1B70">
        <w:rPr>
          <w:rFonts w:ascii="Arial" w:hAnsi="Arial" w:cs="Arial"/>
          <w:sz w:val="22"/>
          <w:szCs w:val="22"/>
        </w:rPr>
        <w:t>Zhotovitel</w:t>
      </w:r>
      <w:r w:rsidRPr="00723D3A">
        <w:rPr>
          <w:rFonts w:ascii="Arial" w:hAnsi="Arial" w:cs="Arial"/>
          <w:sz w:val="22"/>
          <w:szCs w:val="22"/>
        </w:rPr>
        <w:t>e o jeho úhradě příslušnému správci daně.</w:t>
      </w:r>
    </w:p>
    <w:p w14:paraId="40253BE1" w14:textId="77777777" w:rsidR="00DE4DB3" w:rsidRPr="0038549A" w:rsidRDefault="00DE4DB3" w:rsidP="001B5294">
      <w:pPr>
        <w:pStyle w:val="Odstavecseseznamem"/>
        <w:numPr>
          <w:ilvl w:val="0"/>
          <w:numId w:val="20"/>
        </w:numPr>
        <w:suppressAutoHyphens w:val="0"/>
        <w:spacing w:before="60" w:after="60"/>
        <w:ind w:left="360"/>
        <w:jc w:val="both"/>
        <w:rPr>
          <w:rFonts w:ascii="Arial" w:hAnsi="Arial" w:cs="Arial"/>
          <w:sz w:val="22"/>
          <w:szCs w:val="22"/>
        </w:rPr>
      </w:pPr>
      <w:r w:rsidRPr="0038549A">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CD1EDB4" w14:textId="77777777" w:rsidR="00DE4DB3" w:rsidRDefault="00DE4DB3" w:rsidP="001B5294">
      <w:pPr>
        <w:tabs>
          <w:tab w:val="left" w:pos="851"/>
        </w:tabs>
        <w:suppressAutoHyphens w:val="0"/>
        <w:spacing w:before="60" w:after="60"/>
        <w:ind w:left="426"/>
        <w:jc w:val="both"/>
        <w:rPr>
          <w:rFonts w:ascii="Arial" w:hAnsi="Arial" w:cs="Arial"/>
          <w:sz w:val="22"/>
          <w:szCs w:val="22"/>
        </w:rPr>
      </w:pPr>
    </w:p>
    <w:p w14:paraId="1D54C26B" w14:textId="77777777" w:rsidR="0068033D" w:rsidRDefault="0068033D" w:rsidP="0068033D">
      <w:pPr>
        <w:tabs>
          <w:tab w:val="left" w:pos="851"/>
        </w:tabs>
        <w:suppressAutoHyphens w:val="0"/>
        <w:spacing w:before="60" w:after="60"/>
        <w:ind w:left="426"/>
        <w:jc w:val="both"/>
        <w:rPr>
          <w:rFonts w:ascii="Arial" w:hAnsi="Arial" w:cs="Arial"/>
          <w:sz w:val="22"/>
          <w:szCs w:val="22"/>
        </w:rPr>
      </w:pPr>
    </w:p>
    <w:p w14:paraId="132C762B" w14:textId="77777777" w:rsidR="00B65250" w:rsidRDefault="00B65250" w:rsidP="00B65250">
      <w:pPr>
        <w:tabs>
          <w:tab w:val="left" w:pos="851"/>
        </w:tabs>
        <w:suppressAutoHyphens w:val="0"/>
        <w:spacing w:before="60" w:after="60"/>
        <w:jc w:val="center"/>
        <w:rPr>
          <w:rFonts w:ascii="Arial" w:hAnsi="Arial" w:cs="Arial"/>
          <w:b/>
          <w:sz w:val="22"/>
          <w:szCs w:val="22"/>
        </w:rPr>
      </w:pPr>
      <w:bookmarkStart w:id="1" w:name="_Ref404264162"/>
    </w:p>
    <w:p w14:paraId="2BBE19CD" w14:textId="20C68C00" w:rsidR="00B65250" w:rsidRPr="00723D3A" w:rsidRDefault="00B65250" w:rsidP="00B65250">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smluvních stran při provádění </w:t>
      </w:r>
      <w:r w:rsidR="00BF1B70">
        <w:rPr>
          <w:rFonts w:ascii="Arial" w:hAnsi="Arial" w:cs="Arial"/>
          <w:b/>
          <w:sz w:val="22"/>
          <w:szCs w:val="22"/>
        </w:rPr>
        <w:t>Díla</w:t>
      </w:r>
    </w:p>
    <w:p w14:paraId="36F0A092" w14:textId="0691EDB0"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00B65250" w:rsidRPr="00723D3A">
        <w:rPr>
          <w:rFonts w:ascii="Arial" w:hAnsi="Arial" w:cs="Arial"/>
          <w:sz w:val="22"/>
          <w:szCs w:val="22"/>
        </w:rPr>
        <w:t xml:space="preserve"> je povinen provést </w:t>
      </w:r>
      <w:r>
        <w:rPr>
          <w:rFonts w:ascii="Arial" w:hAnsi="Arial" w:cs="Arial"/>
          <w:sz w:val="22"/>
          <w:szCs w:val="22"/>
        </w:rPr>
        <w:t>Dílo</w:t>
      </w:r>
      <w:r w:rsidR="00B65250" w:rsidRPr="00723D3A">
        <w:rPr>
          <w:rFonts w:ascii="Arial" w:hAnsi="Arial" w:cs="Arial"/>
          <w:sz w:val="22"/>
          <w:szCs w:val="22"/>
        </w:rPr>
        <w:t xml:space="preserve"> v rozsahu vyplývajícím z této smlouvy.</w:t>
      </w:r>
    </w:p>
    <w:p w14:paraId="484CC560" w14:textId="10868E0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provést </w:t>
      </w:r>
      <w:r>
        <w:rPr>
          <w:rFonts w:ascii="Arial" w:hAnsi="Arial" w:cs="Arial"/>
          <w:sz w:val="22"/>
          <w:szCs w:val="22"/>
        </w:rPr>
        <w:t>Dílo</w:t>
      </w:r>
      <w:r w:rsidR="00B65250"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Dílo</w:t>
      </w:r>
      <w:r w:rsidR="00B65250">
        <w:rPr>
          <w:rFonts w:ascii="Arial" w:hAnsi="Arial" w:cs="Arial"/>
          <w:sz w:val="22"/>
          <w:szCs w:val="22"/>
        </w:rPr>
        <w:t xml:space="preserve"> v době uzavření smlouvy i v době provádění </w:t>
      </w:r>
      <w:r>
        <w:rPr>
          <w:rFonts w:ascii="Arial" w:hAnsi="Arial" w:cs="Arial"/>
          <w:sz w:val="22"/>
          <w:szCs w:val="22"/>
        </w:rPr>
        <w:t>Díla</w:t>
      </w:r>
      <w:r w:rsidR="00B65250" w:rsidRPr="00723D3A">
        <w:rPr>
          <w:rFonts w:ascii="Arial" w:hAnsi="Arial" w:cs="Arial"/>
          <w:sz w:val="22"/>
          <w:szCs w:val="22"/>
        </w:rPr>
        <w:t xml:space="preserve">. </w:t>
      </w:r>
      <w:r>
        <w:rPr>
          <w:rFonts w:ascii="Arial" w:hAnsi="Arial" w:cs="Arial"/>
          <w:sz w:val="22"/>
          <w:szCs w:val="22"/>
        </w:rPr>
        <w:t>Zhotovitel</w:t>
      </w:r>
      <w:r w:rsidR="00B65250" w:rsidRPr="00723D3A">
        <w:rPr>
          <w:rFonts w:ascii="Arial" w:hAnsi="Arial" w:cs="Arial"/>
          <w:sz w:val="22"/>
          <w:szCs w:val="22"/>
        </w:rPr>
        <w:t xml:space="preserve"> odpovídá za dodržení veškerých obecně závazných právních předpisů rovněž ze strany všech osob, které se budou fyzicky po</w:t>
      </w:r>
      <w:r w:rsidR="0068033D">
        <w:rPr>
          <w:rFonts w:ascii="Arial" w:hAnsi="Arial" w:cs="Arial"/>
          <w:sz w:val="22"/>
          <w:szCs w:val="22"/>
        </w:rPr>
        <w:t>d</w:t>
      </w:r>
      <w:r>
        <w:rPr>
          <w:rFonts w:ascii="Arial" w:hAnsi="Arial" w:cs="Arial"/>
          <w:sz w:val="22"/>
          <w:szCs w:val="22"/>
        </w:rPr>
        <w:t>íle</w:t>
      </w:r>
      <w:r w:rsidR="00B65250" w:rsidRPr="00723D3A">
        <w:rPr>
          <w:rFonts w:ascii="Arial" w:hAnsi="Arial" w:cs="Arial"/>
          <w:sz w:val="22"/>
          <w:szCs w:val="22"/>
        </w:rPr>
        <w:t xml:space="preserve">t na provedení </w:t>
      </w:r>
      <w:r>
        <w:rPr>
          <w:rFonts w:ascii="Arial" w:hAnsi="Arial" w:cs="Arial"/>
          <w:sz w:val="22"/>
          <w:szCs w:val="22"/>
        </w:rPr>
        <w:t>Díla</w:t>
      </w:r>
      <w:r w:rsidR="00B65250"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00B65250" w:rsidRPr="00723D3A">
        <w:rPr>
          <w:rFonts w:ascii="Arial" w:hAnsi="Arial" w:cs="Arial"/>
          <w:sz w:val="22"/>
          <w:szCs w:val="22"/>
        </w:rPr>
        <w:t xml:space="preserve"> je </w:t>
      </w:r>
      <w:r>
        <w:rPr>
          <w:rFonts w:ascii="Arial" w:hAnsi="Arial" w:cs="Arial"/>
          <w:sz w:val="22"/>
          <w:szCs w:val="22"/>
        </w:rPr>
        <w:t>Zhotovitel</w:t>
      </w:r>
      <w:r w:rsidR="00B65250" w:rsidRPr="00723D3A">
        <w:rPr>
          <w:rFonts w:ascii="Arial" w:hAnsi="Arial" w:cs="Arial"/>
          <w:sz w:val="22"/>
          <w:szCs w:val="22"/>
        </w:rPr>
        <w:t xml:space="preserve"> povinen výše uvedené osoby proškolit.</w:t>
      </w:r>
    </w:p>
    <w:p w14:paraId="443CC087" w14:textId="4A9A3C0B" w:rsidR="00B65250"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bude při plnění předmětu této smlouvy postupovat s odbornou péčí. Zavazuje se dodržovat obecně závazné předpisy, technické normy a podmínky této smlouvy. </w:t>
      </w:r>
      <w:r>
        <w:rPr>
          <w:rFonts w:ascii="Arial" w:hAnsi="Arial" w:cs="Arial"/>
          <w:sz w:val="22"/>
          <w:szCs w:val="22"/>
        </w:rPr>
        <w:t>Zhotovitel</w:t>
      </w:r>
      <w:r w:rsidR="00B65250" w:rsidRPr="00723D3A">
        <w:rPr>
          <w:rFonts w:ascii="Arial" w:hAnsi="Arial" w:cs="Arial"/>
          <w:sz w:val="22"/>
          <w:szCs w:val="22"/>
        </w:rPr>
        <w:t xml:space="preserve"> se bude řídit výchozími podklady </w:t>
      </w:r>
      <w:r>
        <w:rPr>
          <w:rFonts w:ascii="Arial" w:hAnsi="Arial" w:cs="Arial"/>
          <w:sz w:val="22"/>
          <w:szCs w:val="22"/>
        </w:rPr>
        <w:t>Objednatel</w:t>
      </w:r>
      <w:r w:rsidR="00B65250" w:rsidRPr="00723D3A">
        <w:rPr>
          <w:rFonts w:ascii="Arial" w:hAnsi="Arial" w:cs="Arial"/>
          <w:sz w:val="22"/>
          <w:szCs w:val="22"/>
        </w:rPr>
        <w:t xml:space="preserve">e, pokyny </w:t>
      </w:r>
      <w:r>
        <w:rPr>
          <w:rFonts w:ascii="Arial" w:hAnsi="Arial" w:cs="Arial"/>
          <w:sz w:val="22"/>
          <w:szCs w:val="22"/>
        </w:rPr>
        <w:t>Objednatel</w:t>
      </w:r>
      <w:r w:rsidR="00B65250" w:rsidRPr="00723D3A">
        <w:rPr>
          <w:rFonts w:ascii="Arial" w:hAnsi="Arial" w:cs="Arial"/>
          <w:sz w:val="22"/>
          <w:szCs w:val="22"/>
        </w:rPr>
        <w:t>e, zápisy a dohodami oprávněných pracovníků smluvních stran a rozhodnutími a vyjádřeními kompetentních orgánů státní správy.</w:t>
      </w:r>
    </w:p>
    <w:p w14:paraId="69B2CDE9" w14:textId="25102AAA"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kontrolovat provádění </w:t>
      </w:r>
      <w:r>
        <w:rPr>
          <w:rFonts w:ascii="Arial" w:hAnsi="Arial" w:cs="Arial"/>
          <w:sz w:val="22"/>
          <w:szCs w:val="22"/>
        </w:rPr>
        <w:t>Díla</w:t>
      </w:r>
      <w:r w:rsidR="00B65250" w:rsidRPr="00723D3A">
        <w:rPr>
          <w:rFonts w:ascii="Arial" w:hAnsi="Arial" w:cs="Arial"/>
          <w:sz w:val="22"/>
          <w:szCs w:val="22"/>
        </w:rPr>
        <w:t xml:space="preserve">. Zjistí-li </w:t>
      </w:r>
      <w:r>
        <w:rPr>
          <w:rFonts w:ascii="Arial" w:hAnsi="Arial" w:cs="Arial"/>
          <w:sz w:val="22"/>
          <w:szCs w:val="22"/>
        </w:rPr>
        <w:t>Objednatel</w:t>
      </w:r>
      <w:r w:rsidR="00B65250" w:rsidRPr="00723D3A">
        <w:rPr>
          <w:rFonts w:ascii="Arial" w:hAnsi="Arial" w:cs="Arial"/>
          <w:sz w:val="22"/>
          <w:szCs w:val="22"/>
        </w:rPr>
        <w:t xml:space="preserve">, že </w:t>
      </w:r>
      <w:r>
        <w:rPr>
          <w:rFonts w:ascii="Arial" w:hAnsi="Arial" w:cs="Arial"/>
          <w:sz w:val="22"/>
          <w:szCs w:val="22"/>
        </w:rPr>
        <w:t>Zhotovitel</w:t>
      </w:r>
      <w:r w:rsidR="00B65250" w:rsidRPr="00723D3A">
        <w:rPr>
          <w:rFonts w:ascii="Arial" w:hAnsi="Arial" w:cs="Arial"/>
          <w:sz w:val="22"/>
          <w:szCs w:val="22"/>
        </w:rPr>
        <w:t xml:space="preserve"> provádí </w:t>
      </w:r>
      <w:r>
        <w:rPr>
          <w:rFonts w:ascii="Arial" w:hAnsi="Arial" w:cs="Arial"/>
          <w:sz w:val="22"/>
          <w:szCs w:val="22"/>
        </w:rPr>
        <w:t>Dílo</w:t>
      </w:r>
      <w:r w:rsidR="00B65250" w:rsidRPr="00723D3A">
        <w:rPr>
          <w:rFonts w:ascii="Arial" w:hAnsi="Arial" w:cs="Arial"/>
          <w:sz w:val="22"/>
          <w:szCs w:val="22"/>
        </w:rPr>
        <w:t xml:space="preserve"> v rozporu s povinnostmi vyplývajícími ze </w:t>
      </w:r>
      <w:r w:rsidR="00C623B3">
        <w:rPr>
          <w:rFonts w:ascii="Arial" w:hAnsi="Arial" w:cs="Arial"/>
          <w:sz w:val="22"/>
          <w:szCs w:val="22"/>
        </w:rPr>
        <w:t>S</w:t>
      </w:r>
      <w:r w:rsidR="00B65250"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00B65250" w:rsidRPr="00723D3A">
        <w:rPr>
          <w:rFonts w:ascii="Arial" w:hAnsi="Arial" w:cs="Arial"/>
          <w:sz w:val="22"/>
          <w:szCs w:val="22"/>
        </w:rPr>
        <w:t xml:space="preserve"> oprávněn dožadovat se toho, aby </w:t>
      </w:r>
      <w:r>
        <w:rPr>
          <w:rFonts w:ascii="Arial" w:hAnsi="Arial" w:cs="Arial"/>
          <w:sz w:val="22"/>
          <w:szCs w:val="22"/>
        </w:rPr>
        <w:t>Zhotovitel</w:t>
      </w:r>
      <w:r w:rsidR="00B65250" w:rsidRPr="00723D3A">
        <w:rPr>
          <w:rFonts w:ascii="Arial" w:hAnsi="Arial" w:cs="Arial"/>
          <w:sz w:val="22"/>
          <w:szCs w:val="22"/>
        </w:rPr>
        <w:t xml:space="preserve"> odstranil vady vzniklé vadným prováděním a </w:t>
      </w:r>
      <w:r>
        <w:rPr>
          <w:rFonts w:ascii="Arial" w:hAnsi="Arial" w:cs="Arial"/>
          <w:sz w:val="22"/>
          <w:szCs w:val="22"/>
        </w:rPr>
        <w:t>Dílo</w:t>
      </w:r>
      <w:r w:rsidR="00B65250" w:rsidRPr="00723D3A">
        <w:rPr>
          <w:rFonts w:ascii="Arial" w:hAnsi="Arial" w:cs="Arial"/>
          <w:sz w:val="22"/>
          <w:szCs w:val="22"/>
        </w:rPr>
        <w:t xml:space="preserve"> prováděl řádným způsobem. Jestliže </w:t>
      </w:r>
      <w:r>
        <w:rPr>
          <w:rFonts w:ascii="Arial" w:hAnsi="Arial" w:cs="Arial"/>
          <w:sz w:val="22"/>
          <w:szCs w:val="22"/>
        </w:rPr>
        <w:t>Zhotovitel</w:t>
      </w:r>
      <w:r w:rsidR="00B65250" w:rsidRPr="00723D3A">
        <w:rPr>
          <w:rFonts w:ascii="Arial" w:hAnsi="Arial" w:cs="Arial"/>
          <w:sz w:val="22"/>
          <w:szCs w:val="22"/>
        </w:rPr>
        <w:t xml:space="preserve"> tak neučiní ani v dostatečné přiměřené lhůtě, jedná se o porušení </w:t>
      </w:r>
      <w:r w:rsidR="00C623B3">
        <w:rPr>
          <w:rFonts w:ascii="Arial" w:hAnsi="Arial" w:cs="Arial"/>
          <w:sz w:val="22"/>
          <w:szCs w:val="22"/>
        </w:rPr>
        <w:t>S</w:t>
      </w:r>
      <w:r w:rsidR="00B65250" w:rsidRPr="00723D3A">
        <w:rPr>
          <w:rFonts w:ascii="Arial" w:hAnsi="Arial" w:cs="Arial"/>
          <w:sz w:val="22"/>
          <w:szCs w:val="22"/>
        </w:rPr>
        <w:t xml:space="preserve">mlouvy, která opravňuje </w:t>
      </w:r>
      <w:r>
        <w:rPr>
          <w:rFonts w:ascii="Arial" w:hAnsi="Arial" w:cs="Arial"/>
          <w:sz w:val="22"/>
          <w:szCs w:val="22"/>
        </w:rPr>
        <w:t>Objednatel</w:t>
      </w:r>
      <w:r w:rsidR="00B65250" w:rsidRPr="00723D3A">
        <w:rPr>
          <w:rFonts w:ascii="Arial" w:hAnsi="Arial" w:cs="Arial"/>
          <w:sz w:val="22"/>
          <w:szCs w:val="22"/>
        </w:rPr>
        <w:t xml:space="preserve">e k odstoupení od smlouvy. </w:t>
      </w:r>
    </w:p>
    <w:p w14:paraId="0B925FCE" w14:textId="2883ECAA"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sidR="00BF1B70">
        <w:rPr>
          <w:rFonts w:ascii="Arial" w:hAnsi="Arial" w:cs="Arial"/>
          <w:sz w:val="22"/>
          <w:szCs w:val="22"/>
        </w:rPr>
        <w:t>Díla</w:t>
      </w:r>
      <w:r w:rsidRPr="00723D3A">
        <w:rPr>
          <w:rFonts w:ascii="Arial" w:hAnsi="Arial" w:cs="Arial"/>
          <w:sz w:val="22"/>
          <w:szCs w:val="22"/>
        </w:rPr>
        <w:t xml:space="preserve"> organizuje </w:t>
      </w:r>
      <w:r w:rsidR="00BF1B70">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sidR="00BF1B70">
        <w:rPr>
          <w:rFonts w:ascii="Arial" w:hAnsi="Arial" w:cs="Arial"/>
          <w:sz w:val="22"/>
          <w:szCs w:val="22"/>
        </w:rPr>
        <w:t>Objednatel</w:t>
      </w:r>
      <w:r w:rsidRPr="00723D3A">
        <w:rPr>
          <w:rFonts w:ascii="Arial" w:hAnsi="Arial" w:cs="Arial"/>
          <w:sz w:val="22"/>
          <w:szCs w:val="22"/>
        </w:rPr>
        <w:t xml:space="preserve"> dle potřeby, a to vždy nejméně s</w:t>
      </w:r>
      <w:r w:rsidR="00F10FEA">
        <w:rPr>
          <w:rFonts w:ascii="Arial" w:hAnsi="Arial" w:cs="Arial"/>
          <w:sz w:val="22"/>
          <w:szCs w:val="22"/>
        </w:rPr>
        <w:t>e sedmidenním</w:t>
      </w:r>
      <w:r w:rsidRPr="00723D3A">
        <w:rPr>
          <w:rFonts w:ascii="Arial" w:hAnsi="Arial" w:cs="Arial"/>
          <w:sz w:val="22"/>
          <w:szCs w:val="22"/>
        </w:rPr>
        <w:t xml:space="preserve"> předstihem. </w:t>
      </w:r>
      <w:r w:rsidR="00BF1B70">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0972147E" w14:textId="500C8DA2"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sidR="00BF1B70">
        <w:rPr>
          <w:rFonts w:ascii="Arial" w:hAnsi="Arial" w:cs="Arial"/>
          <w:sz w:val="22"/>
          <w:szCs w:val="22"/>
        </w:rPr>
        <w:t>Objednatel</w:t>
      </w:r>
      <w:r w:rsidRPr="00723D3A">
        <w:rPr>
          <w:rFonts w:ascii="Arial" w:hAnsi="Arial" w:cs="Arial"/>
          <w:sz w:val="22"/>
          <w:szCs w:val="22"/>
        </w:rPr>
        <w:t xml:space="preserve">em k provádění kontrol je zástupce </w:t>
      </w:r>
      <w:r w:rsidR="00BF1B70">
        <w:rPr>
          <w:rFonts w:ascii="Arial" w:hAnsi="Arial" w:cs="Arial"/>
          <w:sz w:val="22"/>
          <w:szCs w:val="22"/>
        </w:rPr>
        <w:t>Objednatel</w:t>
      </w:r>
      <w:r>
        <w:rPr>
          <w:rFonts w:ascii="Arial" w:hAnsi="Arial" w:cs="Arial"/>
          <w:sz w:val="22"/>
          <w:szCs w:val="22"/>
        </w:rPr>
        <w:t>e ve věcech technických:</w:t>
      </w:r>
      <w:r w:rsidRPr="00723D3A">
        <w:rPr>
          <w:rFonts w:ascii="Arial" w:hAnsi="Arial" w:cs="Arial"/>
          <w:sz w:val="22"/>
          <w:szCs w:val="22"/>
        </w:rPr>
        <w:t xml:space="preserve"> </w:t>
      </w:r>
      <w:r>
        <w:rPr>
          <w:rFonts w:ascii="Arial" w:hAnsi="Arial" w:cs="Arial"/>
          <w:sz w:val="22"/>
          <w:szCs w:val="22"/>
        </w:rPr>
        <w:t>Ing. Dan Eminger, referent přípravy a realizace investicí odboru městských organizací, strategického rozvoje a investic Magistrátu města Ústí nad Labem</w:t>
      </w:r>
      <w:r w:rsidR="00E02EBF">
        <w:rPr>
          <w:rFonts w:ascii="Arial" w:hAnsi="Arial" w:cs="Arial"/>
          <w:sz w:val="22"/>
          <w:szCs w:val="22"/>
        </w:rPr>
        <w:t>.</w:t>
      </w:r>
    </w:p>
    <w:p w14:paraId="7888D127" w14:textId="083D7878"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Z jednání kontrolního dne bude </w:t>
      </w:r>
      <w:r w:rsidR="00BF1B70">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33CCCBE4" w14:textId="78417034"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vést a uchovávat o pracích provedených na </w:t>
      </w:r>
      <w:r>
        <w:rPr>
          <w:rFonts w:ascii="Arial" w:hAnsi="Arial" w:cs="Arial"/>
          <w:sz w:val="22"/>
          <w:szCs w:val="22"/>
        </w:rPr>
        <w:t>Díle</w:t>
      </w:r>
      <w:r w:rsidR="00B65250" w:rsidRPr="00723D3A">
        <w:rPr>
          <w:rFonts w:ascii="Arial" w:hAnsi="Arial" w:cs="Arial"/>
          <w:sz w:val="22"/>
          <w:szCs w:val="22"/>
        </w:rPr>
        <w:t xml:space="preserve"> dle této Smlouvy dokumentaci v rozsahu vyplývajícím z obecně závazných právních předpisů a z této </w:t>
      </w:r>
      <w:r w:rsidR="00C623B3">
        <w:rPr>
          <w:rFonts w:ascii="Arial" w:hAnsi="Arial" w:cs="Arial"/>
          <w:sz w:val="22"/>
          <w:szCs w:val="22"/>
        </w:rPr>
        <w:t>S</w:t>
      </w:r>
      <w:r w:rsidR="00B65250" w:rsidRPr="00723D3A">
        <w:rPr>
          <w:rFonts w:ascii="Arial" w:hAnsi="Arial" w:cs="Arial"/>
          <w:sz w:val="22"/>
          <w:szCs w:val="22"/>
        </w:rPr>
        <w:t>mlouvy.</w:t>
      </w:r>
    </w:p>
    <w:p w14:paraId="52B6B415" w14:textId="77777777" w:rsidR="00B65250" w:rsidRPr="00723D3A" w:rsidRDefault="00B65250" w:rsidP="00B65250">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462763B1" w14:textId="681AF6CB"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00B65250" w:rsidRPr="00723D3A">
        <w:rPr>
          <w:rFonts w:ascii="Arial" w:hAnsi="Arial" w:cs="Arial"/>
          <w:sz w:val="22"/>
          <w:szCs w:val="22"/>
        </w:rPr>
        <w:t xml:space="preserve"> tak</w:t>
      </w:r>
      <w:r w:rsidR="00F10FEA">
        <w:rPr>
          <w:rFonts w:ascii="Arial" w:hAnsi="Arial" w:cs="Arial"/>
          <w:sz w:val="22"/>
          <w:szCs w:val="22"/>
        </w:rPr>
        <w:t>,</w:t>
      </w:r>
      <w:r w:rsidR="00B65250" w:rsidRPr="00723D3A">
        <w:rPr>
          <w:rFonts w:ascii="Arial" w:hAnsi="Arial" w:cs="Arial"/>
          <w:sz w:val="22"/>
          <w:szCs w:val="22"/>
        </w:rPr>
        <w:t xml:space="preserve"> aby </w:t>
      </w:r>
      <w:r>
        <w:rPr>
          <w:rFonts w:ascii="Arial" w:hAnsi="Arial" w:cs="Arial"/>
          <w:sz w:val="22"/>
          <w:szCs w:val="22"/>
        </w:rPr>
        <w:t>Dílo</w:t>
      </w:r>
      <w:r w:rsidR="00B65250" w:rsidRPr="00723D3A">
        <w:rPr>
          <w:rFonts w:ascii="Arial" w:hAnsi="Arial" w:cs="Arial"/>
          <w:sz w:val="22"/>
          <w:szCs w:val="22"/>
        </w:rPr>
        <w:t xml:space="preserve"> bylo provedeno v požadované kvalitě a nedocházelo k poškozování zařízení a příslušenství ani jiného majetku.</w:t>
      </w:r>
    </w:p>
    <w:bookmarkEnd w:id="2"/>
    <w:p w14:paraId="702863E0" w14:textId="55213CA6" w:rsidR="00B65250" w:rsidRPr="00723D3A"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povinen po dobu plnění této Smlouvy splňovat veškeré základní kvalifikační předpoklady či obdobné předpoklady nebo podmínky stanovené v zadávací dokumentaci. V případě, že </w:t>
      </w:r>
      <w:r>
        <w:rPr>
          <w:rFonts w:ascii="Arial" w:hAnsi="Arial" w:cs="Arial"/>
          <w:sz w:val="22"/>
          <w:szCs w:val="22"/>
        </w:rPr>
        <w:t>Zhotovitel</w:t>
      </w:r>
      <w:r w:rsidR="00B65250"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00B65250" w:rsidRPr="00723D3A">
        <w:rPr>
          <w:rFonts w:ascii="Arial" w:hAnsi="Arial" w:cs="Arial"/>
          <w:sz w:val="22"/>
          <w:szCs w:val="22"/>
        </w:rPr>
        <w:t xml:space="preserve">i ohlásit s tím, že do 10ti pracovních dnů od oznámení této skutečnosti doloží veškeré potřebné doklady k opětovnému prokázání splnění těchto předpokladů. </w:t>
      </w:r>
    </w:p>
    <w:p w14:paraId="588C7BC3" w14:textId="5A30A071" w:rsidR="00B65250" w:rsidRPr="00AB2077" w:rsidRDefault="00BF1B70" w:rsidP="00B65250">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00B65250" w:rsidRPr="00723D3A">
        <w:rPr>
          <w:rFonts w:ascii="Arial" w:hAnsi="Arial" w:cs="Arial"/>
          <w:sz w:val="22"/>
          <w:szCs w:val="22"/>
        </w:rPr>
        <w:t xml:space="preserve"> se zavazuje při provádění </w:t>
      </w:r>
      <w:r>
        <w:rPr>
          <w:rFonts w:ascii="Arial" w:hAnsi="Arial" w:cs="Arial"/>
          <w:sz w:val="22"/>
          <w:szCs w:val="22"/>
        </w:rPr>
        <w:t>Díla</w:t>
      </w:r>
      <w:r w:rsidR="00B65250" w:rsidRPr="00723D3A">
        <w:rPr>
          <w:rFonts w:ascii="Arial" w:hAnsi="Arial" w:cs="Arial"/>
          <w:sz w:val="22"/>
          <w:szCs w:val="22"/>
        </w:rPr>
        <w:t xml:space="preserve"> řídit pokyny </w:t>
      </w:r>
      <w:r>
        <w:rPr>
          <w:rFonts w:ascii="Arial" w:hAnsi="Arial" w:cs="Arial"/>
          <w:sz w:val="22"/>
          <w:szCs w:val="22"/>
        </w:rPr>
        <w:t>Objednatel</w:t>
      </w:r>
      <w:r w:rsidR="00B65250" w:rsidRPr="00723D3A">
        <w:rPr>
          <w:rFonts w:ascii="Arial" w:hAnsi="Arial" w:cs="Arial"/>
          <w:sz w:val="22"/>
          <w:szCs w:val="22"/>
        </w:rPr>
        <w:t xml:space="preserve">e. </w:t>
      </w:r>
      <w:r>
        <w:rPr>
          <w:rFonts w:ascii="Arial" w:hAnsi="Arial" w:cs="Arial"/>
          <w:sz w:val="22"/>
          <w:szCs w:val="22"/>
        </w:rPr>
        <w:t>Zhotovitel</w:t>
      </w:r>
      <w:r w:rsidR="00B65250" w:rsidRPr="00723D3A" w:rsidDel="0063117D">
        <w:rPr>
          <w:rFonts w:ascii="Arial" w:hAnsi="Arial" w:cs="Arial"/>
          <w:sz w:val="22"/>
          <w:szCs w:val="22"/>
        </w:rPr>
        <w:t xml:space="preserve"> </w:t>
      </w:r>
      <w:r w:rsidR="00B65250" w:rsidRPr="00723D3A">
        <w:rPr>
          <w:rFonts w:ascii="Arial" w:hAnsi="Arial" w:cs="Arial"/>
          <w:sz w:val="22"/>
          <w:szCs w:val="22"/>
        </w:rPr>
        <w:t xml:space="preserve">je povinen upozornit </w:t>
      </w:r>
      <w:r>
        <w:rPr>
          <w:rFonts w:ascii="Arial" w:hAnsi="Arial" w:cs="Arial"/>
          <w:sz w:val="22"/>
          <w:szCs w:val="22"/>
        </w:rPr>
        <w:t>Objednatel</w:t>
      </w:r>
      <w:r w:rsidR="00B65250" w:rsidRPr="00723D3A">
        <w:rPr>
          <w:rFonts w:ascii="Arial" w:hAnsi="Arial" w:cs="Arial"/>
          <w:sz w:val="22"/>
          <w:szCs w:val="22"/>
        </w:rPr>
        <w:t xml:space="preserve">e na nevhodnost pokynů či návrhů daných mu </w:t>
      </w:r>
      <w:r>
        <w:rPr>
          <w:rFonts w:ascii="Arial" w:hAnsi="Arial" w:cs="Arial"/>
          <w:sz w:val="22"/>
          <w:szCs w:val="22"/>
        </w:rPr>
        <w:t>Objednatel</w:t>
      </w:r>
      <w:r w:rsidR="00B65250" w:rsidRPr="00723D3A">
        <w:rPr>
          <w:rFonts w:ascii="Arial" w:hAnsi="Arial" w:cs="Arial"/>
          <w:sz w:val="22"/>
          <w:szCs w:val="22"/>
        </w:rPr>
        <w:t>em, na rizika vyplývající z </w:t>
      </w:r>
      <w:r>
        <w:rPr>
          <w:rFonts w:ascii="Arial" w:hAnsi="Arial" w:cs="Arial"/>
          <w:sz w:val="22"/>
          <w:szCs w:val="22"/>
        </w:rPr>
        <w:t>Objednatel</w:t>
      </w:r>
      <w:r w:rsidR="00B65250" w:rsidRPr="00723D3A">
        <w:rPr>
          <w:rFonts w:ascii="Arial" w:hAnsi="Arial" w:cs="Arial"/>
          <w:sz w:val="22"/>
          <w:szCs w:val="22"/>
        </w:rPr>
        <w:t xml:space="preserve">em požadovaných prací na </w:t>
      </w:r>
      <w:r>
        <w:rPr>
          <w:rFonts w:ascii="Arial" w:hAnsi="Arial" w:cs="Arial"/>
          <w:sz w:val="22"/>
          <w:szCs w:val="22"/>
        </w:rPr>
        <w:t>Díle</w:t>
      </w:r>
      <w:r w:rsidR="00B65250"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00B65250" w:rsidRPr="00723D3A">
        <w:rPr>
          <w:rFonts w:ascii="Arial" w:hAnsi="Arial" w:cs="Arial"/>
          <w:sz w:val="22"/>
          <w:szCs w:val="22"/>
        </w:rPr>
        <w:t xml:space="preserve">, jestliže </w:t>
      </w:r>
      <w:r>
        <w:rPr>
          <w:rFonts w:ascii="Arial" w:hAnsi="Arial" w:cs="Arial"/>
          <w:sz w:val="22"/>
          <w:szCs w:val="22"/>
        </w:rPr>
        <w:t>Zhotovitel</w:t>
      </w:r>
      <w:r w:rsidR="00B65250" w:rsidRPr="00723D3A">
        <w:rPr>
          <w:rFonts w:ascii="Arial" w:hAnsi="Arial" w:cs="Arial"/>
          <w:sz w:val="22"/>
          <w:szCs w:val="22"/>
        </w:rPr>
        <w:t xml:space="preserve"> mohl tuto nevhodnost zjistit při vynaložení své odborné péče.</w:t>
      </w:r>
      <w:bookmarkEnd w:id="3"/>
    </w:p>
    <w:p w14:paraId="2074DD8E" w14:textId="77777777" w:rsidR="00B65250" w:rsidRDefault="00B65250" w:rsidP="00B65250">
      <w:pPr>
        <w:tabs>
          <w:tab w:val="left" w:pos="426"/>
        </w:tabs>
        <w:suppressAutoHyphens w:val="0"/>
        <w:spacing w:before="60" w:after="60"/>
        <w:jc w:val="both"/>
        <w:rPr>
          <w:rFonts w:ascii="Arial" w:hAnsi="Arial" w:cs="Arial"/>
          <w:sz w:val="22"/>
          <w:szCs w:val="22"/>
        </w:rPr>
      </w:pPr>
    </w:p>
    <w:p w14:paraId="092D537C" w14:textId="77777777" w:rsidR="0068033D" w:rsidRPr="00723D3A" w:rsidRDefault="0068033D" w:rsidP="00B65250">
      <w:pPr>
        <w:tabs>
          <w:tab w:val="left" w:pos="426"/>
        </w:tabs>
        <w:suppressAutoHyphens w:val="0"/>
        <w:spacing w:before="60" w:after="60"/>
        <w:jc w:val="both"/>
        <w:rPr>
          <w:rFonts w:ascii="Arial" w:hAnsi="Arial" w:cs="Arial"/>
          <w:sz w:val="22"/>
          <w:szCs w:val="22"/>
        </w:rPr>
      </w:pPr>
    </w:p>
    <w:p w14:paraId="3E6451C6" w14:textId="77777777" w:rsidR="00B65250" w:rsidRPr="00723D3A" w:rsidRDefault="00B65250" w:rsidP="00B65250">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p>
    <w:p w14:paraId="29A1F3D2"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45137F6D"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80C6506" w14:textId="31B21D5D"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00B65250" w:rsidRPr="00723D3A">
        <w:rPr>
          <w:rFonts w:ascii="Arial" w:hAnsi="Arial" w:cs="Arial"/>
          <w:sz w:val="22"/>
          <w:szCs w:val="22"/>
        </w:rPr>
        <w:t xml:space="preserve"> je oprávněn požadovat součinnost </w:t>
      </w:r>
      <w:r>
        <w:rPr>
          <w:rFonts w:ascii="Arial" w:hAnsi="Arial" w:cs="Arial"/>
          <w:sz w:val="22"/>
          <w:szCs w:val="22"/>
        </w:rPr>
        <w:t>Objednatel</w:t>
      </w:r>
      <w:r w:rsidR="00B65250"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B65250" w:rsidRPr="00723D3A">
        <w:rPr>
          <w:rFonts w:ascii="Arial" w:hAnsi="Arial" w:cs="Arial"/>
          <w:sz w:val="22"/>
          <w:szCs w:val="22"/>
        </w:rPr>
        <w:t xml:space="preserve">e, které objektivně brání </w:t>
      </w:r>
      <w:r w:rsidR="0068033D" w:rsidRPr="00723D3A">
        <w:rPr>
          <w:rFonts w:ascii="Arial" w:hAnsi="Arial" w:cs="Arial"/>
          <w:sz w:val="22"/>
          <w:szCs w:val="22"/>
        </w:rPr>
        <w:t>řádnému provedení</w:t>
      </w:r>
      <w:r w:rsidR="00B65250" w:rsidRPr="00723D3A">
        <w:rPr>
          <w:rFonts w:ascii="Arial" w:hAnsi="Arial" w:cs="Arial"/>
          <w:sz w:val="22"/>
          <w:szCs w:val="22"/>
        </w:rPr>
        <w:t xml:space="preserve"> </w:t>
      </w:r>
      <w:r>
        <w:rPr>
          <w:rFonts w:ascii="Arial" w:hAnsi="Arial" w:cs="Arial"/>
          <w:sz w:val="22"/>
          <w:szCs w:val="22"/>
        </w:rPr>
        <w:t>Díla</w:t>
      </w:r>
      <w:r w:rsidR="00B65250"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5"/>
    </w:p>
    <w:p w14:paraId="2E8C444A" w14:textId="2721EB7E" w:rsidR="00B65250" w:rsidRPr="003B4313"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00B65250" w:rsidRPr="00723D3A">
        <w:rPr>
          <w:rFonts w:ascii="Arial" w:hAnsi="Arial" w:cs="Arial"/>
          <w:sz w:val="22"/>
          <w:szCs w:val="22"/>
        </w:rPr>
        <w:t xml:space="preserve"> bude </w:t>
      </w:r>
      <w:r>
        <w:rPr>
          <w:rFonts w:ascii="Arial" w:hAnsi="Arial" w:cs="Arial"/>
          <w:sz w:val="22"/>
          <w:szCs w:val="22"/>
        </w:rPr>
        <w:t>Zhotovitel</w:t>
      </w:r>
      <w:r w:rsidR="00B65250"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00B65250"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00B65250" w:rsidRPr="00723D3A">
        <w:rPr>
          <w:rFonts w:ascii="Arial" w:hAnsi="Arial" w:cs="Arial"/>
          <w:sz w:val="22"/>
          <w:szCs w:val="22"/>
        </w:rPr>
        <w:t xml:space="preserve">i dle </w:t>
      </w:r>
      <w:bookmarkEnd w:id="6"/>
      <w:r w:rsidR="00B65250" w:rsidRPr="00723D3A">
        <w:rPr>
          <w:rFonts w:ascii="Arial" w:hAnsi="Arial" w:cs="Arial"/>
          <w:sz w:val="22"/>
          <w:szCs w:val="22"/>
        </w:rPr>
        <w:t>této Smlouvy.</w:t>
      </w:r>
    </w:p>
    <w:p w14:paraId="56248BB2" w14:textId="0761E237" w:rsidR="00B65250" w:rsidRPr="00723D3A" w:rsidRDefault="00BF1B70" w:rsidP="00B65250">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w:t>
      </w:r>
      <w:r w:rsidR="00B65250">
        <w:rPr>
          <w:rFonts w:ascii="Arial" w:hAnsi="Arial" w:cs="Arial"/>
          <w:sz w:val="22"/>
          <w:szCs w:val="22"/>
        </w:rPr>
        <w:t xml:space="preserve"> je povinen spolupracovat s oprávněnými osobami dle čl. XII této smlouvy, s oprávněnou osobou, která zajišťuje technický dozor, s oprávněnou osobou, která zajišťuje </w:t>
      </w:r>
      <w:r w:rsidR="00F10FEA">
        <w:rPr>
          <w:rFonts w:ascii="Arial" w:hAnsi="Arial" w:cs="Arial"/>
          <w:sz w:val="22"/>
          <w:szCs w:val="22"/>
        </w:rPr>
        <w:t>dozor projektanta</w:t>
      </w:r>
      <w:r w:rsidR="00B65250">
        <w:rPr>
          <w:rFonts w:ascii="Arial" w:hAnsi="Arial" w:cs="Arial"/>
          <w:sz w:val="22"/>
          <w:szCs w:val="22"/>
        </w:rPr>
        <w:t xml:space="preserve"> a s oprávněnou osobou, která zajišťuje BOZP. </w:t>
      </w:r>
      <w:r>
        <w:rPr>
          <w:rFonts w:ascii="Arial" w:hAnsi="Arial" w:cs="Arial"/>
          <w:sz w:val="22"/>
          <w:szCs w:val="22"/>
        </w:rPr>
        <w:t>Zhotovitel</w:t>
      </w:r>
      <w:r w:rsidR="00B65250">
        <w:rPr>
          <w:rFonts w:ascii="Arial" w:hAnsi="Arial" w:cs="Arial"/>
          <w:sz w:val="22"/>
          <w:szCs w:val="22"/>
        </w:rPr>
        <w:t xml:space="preserve"> je povinen zajistit k součinnosti s technickým dozorem i koordinátorem BOZP všechna své poddodavatele, dodavatele či další osoby, které budou provádět činnosti při provádění </w:t>
      </w:r>
      <w:r>
        <w:rPr>
          <w:rFonts w:ascii="Arial" w:hAnsi="Arial" w:cs="Arial"/>
          <w:sz w:val="22"/>
          <w:szCs w:val="22"/>
        </w:rPr>
        <w:t>Díla</w:t>
      </w:r>
      <w:r w:rsidR="00B65250">
        <w:rPr>
          <w:rFonts w:ascii="Arial" w:hAnsi="Arial" w:cs="Arial"/>
          <w:sz w:val="22"/>
          <w:szCs w:val="22"/>
        </w:rPr>
        <w:t>.</w:t>
      </w:r>
    </w:p>
    <w:p w14:paraId="53100A13" w14:textId="77777777" w:rsidR="00B65250" w:rsidRPr="00723D3A"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7"/>
    </w:p>
    <w:p w14:paraId="295F4FA6" w14:textId="77777777" w:rsidR="00B65250" w:rsidRPr="00A171F4" w:rsidRDefault="00B65250" w:rsidP="00B65250">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Písemnost, která má být dle této Smlouvy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487F577D" w14:textId="77777777" w:rsidR="00B65250" w:rsidRDefault="00B65250" w:rsidP="00B65250">
      <w:pPr>
        <w:tabs>
          <w:tab w:val="left" w:pos="426"/>
        </w:tabs>
        <w:suppressAutoHyphens w:val="0"/>
        <w:spacing w:before="60" w:after="60"/>
        <w:jc w:val="both"/>
        <w:rPr>
          <w:rFonts w:ascii="Arial" w:hAnsi="Arial" w:cs="Arial"/>
          <w:b/>
          <w:sz w:val="22"/>
          <w:szCs w:val="22"/>
        </w:rPr>
      </w:pPr>
    </w:p>
    <w:p w14:paraId="110C62EF" w14:textId="77777777" w:rsidR="0068033D" w:rsidRPr="006262C3" w:rsidRDefault="0068033D" w:rsidP="00B65250">
      <w:pPr>
        <w:tabs>
          <w:tab w:val="left" w:pos="426"/>
        </w:tabs>
        <w:suppressAutoHyphens w:val="0"/>
        <w:spacing w:before="60" w:after="60"/>
        <w:jc w:val="both"/>
        <w:rPr>
          <w:rFonts w:ascii="Arial" w:hAnsi="Arial" w:cs="Arial"/>
          <w:b/>
          <w:sz w:val="22"/>
          <w:szCs w:val="22"/>
        </w:rPr>
      </w:pPr>
    </w:p>
    <w:p w14:paraId="584C3B7D" w14:textId="77777777" w:rsidR="00B65250" w:rsidRDefault="00B65250" w:rsidP="00B65250">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7F930585" w14:textId="572381F5"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t na provádění </w:t>
      </w:r>
      <w:r w:rsidR="00BF1B70">
        <w:rPr>
          <w:rFonts w:ascii="Arial" w:hAnsi="Arial" w:cs="Arial"/>
          <w:sz w:val="22"/>
          <w:szCs w:val="22"/>
        </w:rPr>
        <w:t>Díla</w:t>
      </w:r>
      <w:r>
        <w:rPr>
          <w:rFonts w:ascii="Arial" w:hAnsi="Arial" w:cs="Arial"/>
          <w:sz w:val="22"/>
          <w:szCs w:val="22"/>
        </w:rPr>
        <w:t xml:space="preserve"> dle této Smlouvy, tvoří přílohu této Smlouvy.</w:t>
      </w:r>
    </w:p>
    <w:p w14:paraId="4647BAB9" w14:textId="401C5955"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Jakákoliv změna poddodavatelského zajištění provedení </w:t>
      </w:r>
      <w:r w:rsidR="00BF1B70">
        <w:rPr>
          <w:rFonts w:ascii="Arial" w:hAnsi="Arial" w:cs="Arial"/>
          <w:sz w:val="22"/>
          <w:szCs w:val="22"/>
        </w:rPr>
        <w:t>Díla</w:t>
      </w:r>
      <w:r>
        <w:rPr>
          <w:rFonts w:ascii="Arial" w:hAnsi="Arial" w:cs="Arial"/>
          <w:sz w:val="22"/>
          <w:szCs w:val="22"/>
        </w:rPr>
        <w:t xml:space="preserve"> dle této Smlouvy musí být předem písemně odsouhlasena </w:t>
      </w:r>
      <w:r w:rsidR="00BF1B70">
        <w:rPr>
          <w:rFonts w:ascii="Arial" w:hAnsi="Arial" w:cs="Arial"/>
          <w:sz w:val="22"/>
          <w:szCs w:val="22"/>
        </w:rPr>
        <w:t>Objednatel</w:t>
      </w:r>
      <w:r>
        <w:rPr>
          <w:rFonts w:ascii="Arial" w:hAnsi="Arial" w:cs="Arial"/>
          <w:sz w:val="22"/>
          <w:szCs w:val="22"/>
        </w:rPr>
        <w:t>em.</w:t>
      </w:r>
    </w:p>
    <w:p w14:paraId="48D32B57" w14:textId="489D81E7" w:rsidR="00B6525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Plnění povinností </w:t>
      </w:r>
      <w:r w:rsidR="00BF1B70">
        <w:rPr>
          <w:rFonts w:ascii="Arial" w:hAnsi="Arial" w:cs="Arial"/>
          <w:sz w:val="22"/>
          <w:szCs w:val="22"/>
        </w:rPr>
        <w:t>Zhotovitel</w:t>
      </w:r>
      <w:r>
        <w:rPr>
          <w:rFonts w:ascii="Arial" w:hAnsi="Arial" w:cs="Arial"/>
          <w:sz w:val="22"/>
          <w:szCs w:val="22"/>
        </w:rPr>
        <w:t>e stanovených v čl.</w:t>
      </w:r>
      <w:r>
        <w:rPr>
          <w:rFonts w:ascii="Arial" w:hAnsi="Arial" w:cs="Arial"/>
          <w:color w:val="FF0000"/>
          <w:sz w:val="22"/>
          <w:szCs w:val="22"/>
        </w:rPr>
        <w:t xml:space="preserve"> </w:t>
      </w:r>
      <w:r>
        <w:rPr>
          <w:rFonts w:ascii="Arial" w:hAnsi="Arial" w:cs="Arial"/>
          <w:sz w:val="22"/>
          <w:szCs w:val="22"/>
        </w:rPr>
        <w:t xml:space="preserve">VI. této Smlouvy je </w:t>
      </w:r>
      <w:r w:rsidR="00BF1B70">
        <w:rPr>
          <w:rFonts w:ascii="Arial" w:hAnsi="Arial" w:cs="Arial"/>
          <w:sz w:val="22"/>
          <w:szCs w:val="22"/>
        </w:rPr>
        <w:t>Zhotovitel</w:t>
      </w:r>
      <w:r>
        <w:rPr>
          <w:rFonts w:ascii="Arial" w:hAnsi="Arial" w:cs="Arial"/>
          <w:sz w:val="22"/>
          <w:szCs w:val="22"/>
        </w:rPr>
        <w:t xml:space="preserve"> povinen zabezpečit ve vztahu k</w:t>
      </w:r>
      <w:r w:rsidR="00C623B3">
        <w:rPr>
          <w:rFonts w:ascii="Arial" w:hAnsi="Arial" w:cs="Arial"/>
          <w:sz w:val="22"/>
          <w:szCs w:val="22"/>
        </w:rPr>
        <w:t> </w:t>
      </w:r>
      <w:r>
        <w:rPr>
          <w:rFonts w:ascii="Arial" w:hAnsi="Arial" w:cs="Arial"/>
          <w:sz w:val="22"/>
          <w:szCs w:val="22"/>
        </w:rPr>
        <w:t>poddodavatelům</w:t>
      </w:r>
      <w:r w:rsidR="00C623B3">
        <w:rPr>
          <w:rFonts w:ascii="Arial" w:hAnsi="Arial" w:cs="Arial"/>
          <w:sz w:val="22"/>
          <w:szCs w:val="22"/>
        </w:rPr>
        <w:t>,</w:t>
      </w:r>
      <w:r>
        <w:rPr>
          <w:rFonts w:ascii="Arial" w:hAnsi="Arial" w:cs="Arial"/>
          <w:sz w:val="22"/>
          <w:szCs w:val="22"/>
        </w:rPr>
        <w:t xml:space="preserve"> obdobně jako ke svým zaměstnancům nebo jiným svým pracovníkům po</w:t>
      </w:r>
      <w:r w:rsidR="0068033D">
        <w:rPr>
          <w:rFonts w:ascii="Arial" w:hAnsi="Arial" w:cs="Arial"/>
          <w:sz w:val="22"/>
          <w:szCs w:val="22"/>
        </w:rPr>
        <w:t>d</w:t>
      </w:r>
      <w:r w:rsidR="00BF1B70">
        <w:rPr>
          <w:rFonts w:ascii="Arial" w:hAnsi="Arial" w:cs="Arial"/>
          <w:sz w:val="22"/>
          <w:szCs w:val="22"/>
        </w:rPr>
        <w:t>íle</w:t>
      </w:r>
      <w:r>
        <w:rPr>
          <w:rFonts w:ascii="Arial" w:hAnsi="Arial" w:cs="Arial"/>
          <w:sz w:val="22"/>
          <w:szCs w:val="22"/>
        </w:rPr>
        <w:t xml:space="preserve">jícím se na provedení </w:t>
      </w:r>
      <w:r w:rsidR="00BF1B70">
        <w:rPr>
          <w:rFonts w:ascii="Arial" w:hAnsi="Arial" w:cs="Arial"/>
          <w:sz w:val="22"/>
          <w:szCs w:val="22"/>
        </w:rPr>
        <w:t>Díla</w:t>
      </w:r>
      <w:r>
        <w:rPr>
          <w:rFonts w:ascii="Arial" w:hAnsi="Arial" w:cs="Arial"/>
          <w:sz w:val="22"/>
          <w:szCs w:val="22"/>
        </w:rPr>
        <w:t xml:space="preserve">. Tím však není dotčena skutečnost, že za veškeré činnosti poddodavatelů, vykonávané v souvislosti </w:t>
      </w:r>
      <w:r w:rsidR="0068033D">
        <w:rPr>
          <w:rFonts w:ascii="Arial" w:hAnsi="Arial" w:cs="Arial"/>
          <w:sz w:val="22"/>
          <w:szCs w:val="22"/>
        </w:rPr>
        <w:t>s provedením</w:t>
      </w:r>
      <w:r>
        <w:rPr>
          <w:rFonts w:ascii="Arial" w:hAnsi="Arial" w:cs="Arial"/>
          <w:sz w:val="22"/>
          <w:szCs w:val="22"/>
        </w:rPr>
        <w:t xml:space="preserve"> </w:t>
      </w:r>
      <w:r w:rsidR="00BF1B70">
        <w:rPr>
          <w:rFonts w:ascii="Arial" w:hAnsi="Arial" w:cs="Arial"/>
          <w:sz w:val="22"/>
          <w:szCs w:val="22"/>
        </w:rPr>
        <w:t>Díla</w:t>
      </w:r>
      <w:r>
        <w:rPr>
          <w:rFonts w:ascii="Arial" w:hAnsi="Arial" w:cs="Arial"/>
          <w:sz w:val="22"/>
          <w:szCs w:val="22"/>
        </w:rPr>
        <w:t xml:space="preserve">, odpovídá </w:t>
      </w:r>
      <w:r w:rsidR="00BF1B70">
        <w:rPr>
          <w:rFonts w:ascii="Arial" w:hAnsi="Arial" w:cs="Arial"/>
          <w:sz w:val="22"/>
          <w:szCs w:val="22"/>
        </w:rPr>
        <w:t>Zhotovitel</w:t>
      </w:r>
      <w:r>
        <w:rPr>
          <w:rFonts w:ascii="Arial" w:hAnsi="Arial" w:cs="Arial"/>
          <w:sz w:val="22"/>
          <w:szCs w:val="22"/>
        </w:rPr>
        <w:t xml:space="preserve"> tak, jako by tyto činnosti vykonával sám.</w:t>
      </w:r>
    </w:p>
    <w:p w14:paraId="6832842A" w14:textId="35C761BA" w:rsidR="00B65250" w:rsidRPr="008C04A0" w:rsidRDefault="00B65250" w:rsidP="00B65250">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 xml:space="preserve">Veškeré žádosti nebo požadavky poddodavatelů na poskytnutí součinnosti </w:t>
      </w:r>
      <w:r w:rsidR="00BF1B70">
        <w:rPr>
          <w:rFonts w:ascii="Arial" w:hAnsi="Arial" w:cs="Arial"/>
          <w:sz w:val="22"/>
          <w:szCs w:val="22"/>
        </w:rPr>
        <w:t>Objednatel</w:t>
      </w:r>
      <w:r>
        <w:rPr>
          <w:rFonts w:ascii="Arial" w:hAnsi="Arial" w:cs="Arial"/>
          <w:sz w:val="22"/>
          <w:szCs w:val="22"/>
        </w:rPr>
        <w:t xml:space="preserve">e dle čl. VII. této Smlouvy budou </w:t>
      </w:r>
      <w:r w:rsidR="00BF1B70">
        <w:rPr>
          <w:rFonts w:ascii="Arial" w:hAnsi="Arial" w:cs="Arial"/>
          <w:sz w:val="22"/>
          <w:szCs w:val="22"/>
        </w:rPr>
        <w:t>Objednatel</w:t>
      </w:r>
      <w:r>
        <w:rPr>
          <w:rFonts w:ascii="Arial" w:hAnsi="Arial" w:cs="Arial"/>
          <w:sz w:val="22"/>
          <w:szCs w:val="22"/>
        </w:rPr>
        <w:t xml:space="preserve">i předávány prostřednictvím </w:t>
      </w:r>
      <w:r w:rsidR="00BF1B70">
        <w:rPr>
          <w:rFonts w:ascii="Arial" w:hAnsi="Arial" w:cs="Arial"/>
          <w:sz w:val="22"/>
          <w:szCs w:val="22"/>
        </w:rPr>
        <w:t>Zhotovitel</w:t>
      </w:r>
      <w:r>
        <w:rPr>
          <w:rFonts w:ascii="Arial" w:hAnsi="Arial" w:cs="Arial"/>
          <w:sz w:val="22"/>
          <w:szCs w:val="22"/>
        </w:rPr>
        <w:t xml:space="preserve">e. </w:t>
      </w:r>
      <w:r w:rsidR="00BF1B70">
        <w:rPr>
          <w:rFonts w:ascii="Arial" w:hAnsi="Arial" w:cs="Arial"/>
          <w:sz w:val="22"/>
          <w:szCs w:val="22"/>
        </w:rPr>
        <w:t>Objednatel</w:t>
      </w:r>
      <w:r>
        <w:rPr>
          <w:rFonts w:ascii="Arial" w:hAnsi="Arial" w:cs="Arial"/>
          <w:sz w:val="22"/>
          <w:szCs w:val="22"/>
        </w:rPr>
        <w:t xml:space="preserve"> není povinen tuto součinnost poskytnout, bude-li o ni požádán přímo poddodavatelem </w:t>
      </w:r>
      <w:r w:rsidR="00BF1B70">
        <w:rPr>
          <w:rFonts w:ascii="Arial" w:hAnsi="Arial" w:cs="Arial"/>
          <w:sz w:val="22"/>
          <w:szCs w:val="22"/>
        </w:rPr>
        <w:t>Zhotovitel</w:t>
      </w:r>
      <w:r>
        <w:rPr>
          <w:rFonts w:ascii="Arial" w:hAnsi="Arial" w:cs="Arial"/>
          <w:sz w:val="22"/>
          <w:szCs w:val="22"/>
        </w:rPr>
        <w:t>e.</w:t>
      </w:r>
    </w:p>
    <w:p w14:paraId="75053E1C" w14:textId="77777777" w:rsidR="00B65250" w:rsidRDefault="00B65250" w:rsidP="00B65250">
      <w:pPr>
        <w:tabs>
          <w:tab w:val="left" w:pos="426"/>
        </w:tabs>
        <w:suppressAutoHyphens w:val="0"/>
        <w:spacing w:before="60" w:after="60"/>
        <w:jc w:val="both"/>
        <w:rPr>
          <w:rFonts w:ascii="Arial" w:hAnsi="Arial" w:cs="Arial"/>
          <w:b/>
          <w:sz w:val="22"/>
          <w:szCs w:val="22"/>
        </w:rPr>
      </w:pPr>
    </w:p>
    <w:p w14:paraId="1CB8EAE3" w14:textId="77777777" w:rsidR="0068033D" w:rsidRPr="00723D3A" w:rsidRDefault="0068033D" w:rsidP="00B65250">
      <w:pPr>
        <w:tabs>
          <w:tab w:val="left" w:pos="426"/>
        </w:tabs>
        <w:suppressAutoHyphens w:val="0"/>
        <w:spacing w:before="60" w:after="60"/>
        <w:jc w:val="both"/>
        <w:rPr>
          <w:rFonts w:ascii="Arial" w:hAnsi="Arial" w:cs="Arial"/>
          <w:b/>
          <w:sz w:val="22"/>
          <w:szCs w:val="22"/>
        </w:rPr>
      </w:pPr>
    </w:p>
    <w:p w14:paraId="652CA5DD" w14:textId="77777777" w:rsidR="00B65250" w:rsidRPr="00723D3A" w:rsidRDefault="00B65250" w:rsidP="00B65250">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7CE40C7D" w14:textId="4D9A61EE"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sidR="00BF1B70">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sidR="00BF1B70">
        <w:rPr>
          <w:rFonts w:ascii="Arial" w:hAnsi="Arial" w:cs="Arial"/>
          <w:sz w:val="22"/>
          <w:szCs w:val="22"/>
        </w:rPr>
        <w:t>Zhotovitel</w:t>
      </w:r>
      <w:r>
        <w:rPr>
          <w:rFonts w:ascii="Arial" w:hAnsi="Arial" w:cs="Arial"/>
          <w:sz w:val="22"/>
          <w:szCs w:val="22"/>
        </w:rPr>
        <w:t>e</w:t>
      </w:r>
      <w:r w:rsidRPr="00723D3A">
        <w:rPr>
          <w:rFonts w:ascii="Arial" w:hAnsi="Arial" w:cs="Arial"/>
          <w:sz w:val="22"/>
          <w:szCs w:val="22"/>
        </w:rPr>
        <w:t xml:space="preserv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53C00541" w14:textId="6380E4F1"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BF1B70">
        <w:rPr>
          <w:rFonts w:ascii="Arial" w:hAnsi="Arial" w:cs="Arial"/>
          <w:sz w:val="22"/>
          <w:szCs w:val="22"/>
        </w:rPr>
        <w:t>Občans</w:t>
      </w:r>
      <w:r w:rsidRPr="00723D3A">
        <w:rPr>
          <w:rFonts w:ascii="Arial" w:hAnsi="Arial" w:cs="Arial"/>
          <w:sz w:val="22"/>
          <w:szCs w:val="22"/>
        </w:rPr>
        <w:t>kého zákoníku.</w:t>
      </w:r>
    </w:p>
    <w:p w14:paraId="0896738C" w14:textId="77777777"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0EDB68AD" w14:textId="77777777" w:rsidR="00B65250" w:rsidRPr="00723D3A" w:rsidRDefault="00B65250" w:rsidP="00B65250">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124B6BC6" w14:textId="007EA5AC" w:rsidR="00B65250" w:rsidRDefault="00BF1B70" w:rsidP="00B65250">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B65250" w:rsidRPr="00723D3A">
        <w:rPr>
          <w:rFonts w:ascii="Arial" w:hAnsi="Arial" w:cs="Arial"/>
          <w:sz w:val="22"/>
          <w:szCs w:val="22"/>
        </w:rPr>
        <w:t xml:space="preserve">e v případě, že na nesprávnost takového pokynu </w:t>
      </w:r>
      <w:r>
        <w:rPr>
          <w:rFonts w:ascii="Arial" w:hAnsi="Arial" w:cs="Arial"/>
          <w:sz w:val="22"/>
          <w:szCs w:val="22"/>
        </w:rPr>
        <w:t>Objednatel</w:t>
      </w:r>
      <w:r w:rsidR="00B65250" w:rsidRPr="00723D3A">
        <w:rPr>
          <w:rFonts w:ascii="Arial" w:hAnsi="Arial" w:cs="Arial"/>
          <w:sz w:val="22"/>
          <w:szCs w:val="22"/>
        </w:rPr>
        <w:t xml:space="preserve">e upozornil v souladu s čl. VI odst. </w:t>
      </w:r>
      <w:r w:rsidR="00B65250">
        <w:rPr>
          <w:rFonts w:ascii="Arial" w:hAnsi="Arial" w:cs="Arial"/>
          <w:sz w:val="22"/>
          <w:szCs w:val="22"/>
        </w:rPr>
        <w:t>1</w:t>
      </w:r>
      <w:r w:rsidR="00AE67FF">
        <w:rPr>
          <w:rFonts w:ascii="Arial" w:hAnsi="Arial" w:cs="Arial"/>
          <w:sz w:val="22"/>
          <w:szCs w:val="22"/>
        </w:rPr>
        <w:t>3</w:t>
      </w:r>
      <w:r w:rsidR="00B65250" w:rsidRPr="00723D3A">
        <w:rPr>
          <w:rFonts w:ascii="Arial" w:hAnsi="Arial" w:cs="Arial"/>
          <w:sz w:val="22"/>
          <w:szCs w:val="22"/>
        </w:rPr>
        <w:t xml:space="preserve"> této Smlouvy. </w:t>
      </w:r>
    </w:p>
    <w:p w14:paraId="11E088C1" w14:textId="77777777" w:rsidR="0068033D" w:rsidRPr="008C04A0" w:rsidRDefault="0068033D" w:rsidP="0068033D">
      <w:pPr>
        <w:tabs>
          <w:tab w:val="left" w:pos="426"/>
        </w:tabs>
        <w:suppressAutoHyphens w:val="0"/>
        <w:spacing w:before="60" w:after="60"/>
        <w:ind w:left="426"/>
        <w:jc w:val="both"/>
        <w:rPr>
          <w:rFonts w:ascii="Arial" w:hAnsi="Arial" w:cs="Arial"/>
          <w:sz w:val="22"/>
          <w:szCs w:val="22"/>
        </w:rPr>
      </w:pPr>
    </w:p>
    <w:p w14:paraId="727243DF" w14:textId="77777777" w:rsidR="00B65250" w:rsidRDefault="00B65250" w:rsidP="00B65250">
      <w:pPr>
        <w:tabs>
          <w:tab w:val="left" w:pos="426"/>
        </w:tabs>
        <w:suppressAutoHyphens w:val="0"/>
        <w:spacing w:before="60" w:after="60"/>
        <w:jc w:val="both"/>
        <w:rPr>
          <w:rFonts w:ascii="Arial" w:hAnsi="Arial" w:cs="Arial"/>
          <w:sz w:val="16"/>
          <w:szCs w:val="16"/>
        </w:rPr>
      </w:pPr>
    </w:p>
    <w:p w14:paraId="06D9B369" w14:textId="77777777" w:rsidR="00AE67FF" w:rsidRDefault="00AE67FF" w:rsidP="00B65250">
      <w:pPr>
        <w:tabs>
          <w:tab w:val="left" w:pos="426"/>
        </w:tabs>
        <w:suppressAutoHyphens w:val="0"/>
        <w:spacing w:before="60" w:after="60"/>
        <w:jc w:val="both"/>
        <w:rPr>
          <w:rFonts w:ascii="Arial" w:hAnsi="Arial" w:cs="Arial"/>
          <w:sz w:val="16"/>
          <w:szCs w:val="16"/>
        </w:rPr>
      </w:pPr>
    </w:p>
    <w:p w14:paraId="68C476FE" w14:textId="77777777" w:rsidR="00AE67FF" w:rsidRPr="00B80DB2" w:rsidRDefault="00AE67FF" w:rsidP="00B65250">
      <w:pPr>
        <w:tabs>
          <w:tab w:val="left" w:pos="426"/>
        </w:tabs>
        <w:suppressAutoHyphens w:val="0"/>
        <w:spacing w:before="60" w:after="60"/>
        <w:jc w:val="both"/>
        <w:rPr>
          <w:rFonts w:ascii="Arial" w:hAnsi="Arial" w:cs="Arial"/>
          <w:sz w:val="16"/>
          <w:szCs w:val="16"/>
        </w:rPr>
      </w:pPr>
    </w:p>
    <w:p w14:paraId="24A2C404" w14:textId="505F8618"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BF1B70">
        <w:rPr>
          <w:rFonts w:ascii="Arial" w:hAnsi="Arial" w:cs="Arial"/>
          <w:b/>
          <w:sz w:val="22"/>
          <w:szCs w:val="22"/>
        </w:rPr>
        <w:t>Díla</w:t>
      </w:r>
      <w:r w:rsidRPr="00723D3A">
        <w:rPr>
          <w:rFonts w:ascii="Arial" w:hAnsi="Arial" w:cs="Arial"/>
          <w:b/>
          <w:sz w:val="22"/>
          <w:szCs w:val="22"/>
        </w:rPr>
        <w:t>, záruka, odpovědnost za vady a za škodu, vlastnické právo</w:t>
      </w:r>
    </w:p>
    <w:p w14:paraId="134686A0" w14:textId="3966971C"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00B65250"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00B65250" w:rsidRPr="00723D3A">
        <w:rPr>
          <w:rFonts w:ascii="Arial" w:hAnsi="Arial" w:cs="Arial"/>
          <w:sz w:val="22"/>
          <w:szCs w:val="22"/>
        </w:rPr>
        <w:t xml:space="preserve">, za správnost a úplnost provedení všech prací na </w:t>
      </w:r>
      <w:r>
        <w:rPr>
          <w:rFonts w:ascii="Arial" w:hAnsi="Arial" w:cs="Arial"/>
          <w:sz w:val="22"/>
          <w:szCs w:val="22"/>
        </w:rPr>
        <w:t>Díle</w:t>
      </w:r>
      <w:r w:rsidR="00B65250" w:rsidRPr="00723D3A">
        <w:rPr>
          <w:rFonts w:ascii="Arial" w:hAnsi="Arial" w:cs="Arial"/>
          <w:sz w:val="22"/>
          <w:szCs w:val="22"/>
        </w:rPr>
        <w:t xml:space="preserve"> uvedených ve smlouvě včetně veškerých příloh, technologických předpisů a postupů, veškerých platných norem a souvisejících platných předpisů.</w:t>
      </w:r>
    </w:p>
    <w:bookmarkEnd w:id="8"/>
    <w:p w14:paraId="13A7724F" w14:textId="22D59863"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dále odpovídá za to, že celé </w:t>
      </w:r>
      <w:r>
        <w:rPr>
          <w:rFonts w:ascii="Arial" w:hAnsi="Arial" w:cs="Arial"/>
          <w:sz w:val="22"/>
          <w:szCs w:val="22"/>
        </w:rPr>
        <w:t>Dílo</w:t>
      </w:r>
      <w:r w:rsidR="00B65250"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00B65250" w:rsidRPr="00723D3A">
        <w:rPr>
          <w:rFonts w:ascii="Arial" w:hAnsi="Arial" w:cs="Arial"/>
          <w:sz w:val="22"/>
          <w:szCs w:val="22"/>
        </w:rPr>
        <w:t xml:space="preserve"> nebo jeho část má vady, jestliže zejména neodpovídá výsledku určenému ve smlouvě, neodpovídá účelu jeho využití, případně nemá vlastnosti výslovně stanovené smlouvou, dokumentací, </w:t>
      </w:r>
      <w:r>
        <w:rPr>
          <w:rFonts w:ascii="Arial" w:hAnsi="Arial" w:cs="Arial"/>
          <w:sz w:val="22"/>
          <w:szCs w:val="22"/>
        </w:rPr>
        <w:t>Objednatel</w:t>
      </w:r>
      <w:r w:rsidR="00B65250" w:rsidRPr="00723D3A">
        <w:rPr>
          <w:rFonts w:ascii="Arial" w:hAnsi="Arial" w:cs="Arial"/>
          <w:sz w:val="22"/>
          <w:szCs w:val="22"/>
        </w:rPr>
        <w:t>em, platnými předpisy nebo nemá vlastnosti obvyklé.</w:t>
      </w:r>
    </w:p>
    <w:p w14:paraId="19D8ED6F" w14:textId="0012BEB0"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lastRenderedPageBreak/>
        <w:t>Záruční lhůta</w:t>
      </w:r>
      <w:r w:rsidRPr="00723D3A">
        <w:rPr>
          <w:rFonts w:ascii="Arial" w:hAnsi="Arial" w:cs="Arial"/>
          <w:sz w:val="22"/>
          <w:szCs w:val="22"/>
        </w:rPr>
        <w:t xml:space="preserve"> na provedené </w:t>
      </w:r>
      <w:r w:rsidR="00BF1B70">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32197FA9" w14:textId="5A7481A1"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00B65250"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00B65250" w:rsidRPr="00723D3A">
        <w:rPr>
          <w:rFonts w:ascii="Arial" w:hAnsi="Arial" w:cs="Arial"/>
          <w:sz w:val="22"/>
          <w:szCs w:val="22"/>
        </w:rPr>
        <w:t xml:space="preserve"> zejména dle smlouvy, dle jednotlivých požadavků a pokynů </w:t>
      </w:r>
      <w:r>
        <w:rPr>
          <w:rFonts w:ascii="Arial" w:hAnsi="Arial" w:cs="Arial"/>
          <w:sz w:val="22"/>
          <w:szCs w:val="22"/>
        </w:rPr>
        <w:t>Objednatel</w:t>
      </w:r>
      <w:r w:rsidR="00B65250"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00B65250" w:rsidRPr="00723D3A">
        <w:rPr>
          <w:rFonts w:ascii="Arial" w:hAnsi="Arial" w:cs="Arial"/>
          <w:sz w:val="22"/>
          <w:szCs w:val="22"/>
        </w:rPr>
        <w:t>, jeho části a příslušenství vztahují.</w:t>
      </w:r>
    </w:p>
    <w:p w14:paraId="1743430D" w14:textId="1F0935DB"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BF1B70">
        <w:rPr>
          <w:rFonts w:ascii="Arial" w:hAnsi="Arial" w:cs="Arial"/>
          <w:sz w:val="22"/>
          <w:szCs w:val="22"/>
        </w:rPr>
        <w:t>Díle</w:t>
      </w:r>
      <w:r w:rsidRPr="00723D3A">
        <w:rPr>
          <w:rFonts w:ascii="Arial" w:hAnsi="Arial" w:cs="Arial"/>
          <w:sz w:val="22"/>
          <w:szCs w:val="22"/>
        </w:rPr>
        <w:t xml:space="preserve">, která se vyskytne v průběhu záruční doby, bude </w:t>
      </w:r>
      <w:r w:rsidR="00BF1B70">
        <w:rPr>
          <w:rFonts w:ascii="Arial" w:hAnsi="Arial" w:cs="Arial"/>
          <w:sz w:val="22"/>
          <w:szCs w:val="22"/>
        </w:rPr>
        <w:t>Objednatel</w:t>
      </w:r>
      <w:r w:rsidRPr="00723D3A">
        <w:rPr>
          <w:rFonts w:ascii="Arial" w:hAnsi="Arial" w:cs="Arial"/>
          <w:sz w:val="22"/>
          <w:szCs w:val="22"/>
        </w:rPr>
        <w:t xml:space="preserve">em oznámena bez zbytečného odkladu písemně </w:t>
      </w:r>
      <w:r w:rsidR="00BF1B70">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sidR="00BF1B70">
        <w:rPr>
          <w:rFonts w:ascii="Arial" w:hAnsi="Arial" w:cs="Arial"/>
          <w:sz w:val="22"/>
          <w:szCs w:val="22"/>
        </w:rPr>
        <w:t>Objednatel</w:t>
      </w:r>
      <w:r w:rsidRPr="00723D3A">
        <w:rPr>
          <w:rFonts w:ascii="Arial" w:hAnsi="Arial" w:cs="Arial"/>
          <w:sz w:val="22"/>
          <w:szCs w:val="22"/>
        </w:rPr>
        <w:t xml:space="preserve"> se </w:t>
      </w:r>
      <w:r w:rsidR="00BF1B70">
        <w:rPr>
          <w:rFonts w:ascii="Arial" w:hAnsi="Arial" w:cs="Arial"/>
          <w:sz w:val="22"/>
          <w:szCs w:val="22"/>
        </w:rPr>
        <w:t>Zhotovitel</w:t>
      </w:r>
      <w:r w:rsidRPr="00723D3A">
        <w:rPr>
          <w:rFonts w:ascii="Arial" w:hAnsi="Arial" w:cs="Arial"/>
          <w:sz w:val="22"/>
          <w:szCs w:val="22"/>
        </w:rPr>
        <w:t xml:space="preserve">em nedohodnou písemně jinak. Neodstraní-li </w:t>
      </w:r>
      <w:r w:rsidR="00BF1B70">
        <w:rPr>
          <w:rFonts w:ascii="Arial" w:hAnsi="Arial" w:cs="Arial"/>
          <w:sz w:val="22"/>
          <w:szCs w:val="22"/>
        </w:rPr>
        <w:t>Zhotovitel</w:t>
      </w:r>
      <w:r w:rsidRPr="00723D3A">
        <w:rPr>
          <w:rFonts w:ascii="Arial" w:hAnsi="Arial" w:cs="Arial"/>
          <w:sz w:val="22"/>
          <w:szCs w:val="22"/>
        </w:rPr>
        <w:t xml:space="preserve"> vady </w:t>
      </w:r>
      <w:r w:rsidR="00BF1B70">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sidR="00BF1B70">
        <w:rPr>
          <w:rFonts w:ascii="Arial" w:hAnsi="Arial" w:cs="Arial"/>
          <w:sz w:val="22"/>
          <w:szCs w:val="22"/>
        </w:rPr>
        <w:t>Objednatel</w:t>
      </w:r>
      <w:r w:rsidRPr="00723D3A">
        <w:rPr>
          <w:rFonts w:ascii="Arial" w:hAnsi="Arial" w:cs="Arial"/>
          <w:sz w:val="22"/>
          <w:szCs w:val="22"/>
        </w:rPr>
        <w:t xml:space="preserve"> požadovat přiměřenou slevu z ceny </w:t>
      </w:r>
      <w:r w:rsidR="00BF1B70">
        <w:rPr>
          <w:rFonts w:ascii="Arial" w:hAnsi="Arial" w:cs="Arial"/>
          <w:sz w:val="22"/>
          <w:szCs w:val="22"/>
        </w:rPr>
        <w:t>Díla</w:t>
      </w:r>
      <w:r w:rsidRPr="00723D3A">
        <w:rPr>
          <w:rFonts w:ascii="Arial" w:hAnsi="Arial" w:cs="Arial"/>
          <w:sz w:val="22"/>
          <w:szCs w:val="22"/>
        </w:rPr>
        <w:t xml:space="preserve"> nebo po předchozím vyrozumění </w:t>
      </w:r>
      <w:r w:rsidR="00BF1B70">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sidR="00BF1B70">
        <w:rPr>
          <w:rFonts w:ascii="Arial" w:hAnsi="Arial" w:cs="Arial"/>
          <w:sz w:val="22"/>
          <w:szCs w:val="22"/>
        </w:rPr>
        <w:t>Zhotovitel</w:t>
      </w:r>
      <w:r w:rsidRPr="00723D3A">
        <w:rPr>
          <w:rFonts w:ascii="Arial" w:hAnsi="Arial" w:cs="Arial"/>
          <w:sz w:val="22"/>
          <w:szCs w:val="22"/>
        </w:rPr>
        <w:t xml:space="preserve">e. </w:t>
      </w:r>
      <w:r w:rsidR="00BF1B70">
        <w:rPr>
          <w:rFonts w:ascii="Arial" w:hAnsi="Arial" w:cs="Arial"/>
          <w:sz w:val="22"/>
          <w:szCs w:val="22"/>
        </w:rPr>
        <w:t>Zhotovitel</w:t>
      </w:r>
      <w:r w:rsidRPr="00723D3A">
        <w:rPr>
          <w:rFonts w:ascii="Arial" w:hAnsi="Arial" w:cs="Arial"/>
          <w:sz w:val="22"/>
          <w:szCs w:val="22"/>
        </w:rPr>
        <w:t xml:space="preserve"> je povinen nahradit </w:t>
      </w:r>
      <w:r w:rsidR="00BF1B70">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sidR="00BF1B70">
        <w:rPr>
          <w:rFonts w:ascii="Arial" w:hAnsi="Arial" w:cs="Arial"/>
          <w:sz w:val="22"/>
          <w:szCs w:val="22"/>
        </w:rPr>
        <w:t>Objednatel</w:t>
      </w:r>
      <w:r w:rsidRPr="00723D3A">
        <w:rPr>
          <w:rFonts w:ascii="Arial" w:hAnsi="Arial" w:cs="Arial"/>
          <w:sz w:val="22"/>
          <w:szCs w:val="22"/>
        </w:rPr>
        <w:t xml:space="preserve">em. </w:t>
      </w:r>
      <w:r w:rsidR="00BF1B70">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sidR="00BF1B70">
        <w:rPr>
          <w:rFonts w:ascii="Arial" w:hAnsi="Arial" w:cs="Arial"/>
          <w:sz w:val="22"/>
          <w:szCs w:val="22"/>
        </w:rPr>
        <w:t>Objednatel</w:t>
      </w:r>
      <w:r w:rsidRPr="00723D3A">
        <w:rPr>
          <w:rFonts w:ascii="Arial" w:hAnsi="Arial" w:cs="Arial"/>
          <w:sz w:val="22"/>
          <w:szCs w:val="22"/>
        </w:rPr>
        <w:t>e.</w:t>
      </w:r>
    </w:p>
    <w:p w14:paraId="0A6FF63C" w14:textId="2DCDF987"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BF1B70">
        <w:rPr>
          <w:rFonts w:ascii="Arial" w:hAnsi="Arial" w:cs="Arial"/>
          <w:sz w:val="22"/>
          <w:szCs w:val="22"/>
        </w:rPr>
        <w:t>Díla</w:t>
      </w:r>
      <w:r w:rsidRPr="00723D3A">
        <w:rPr>
          <w:rFonts w:ascii="Arial" w:hAnsi="Arial" w:cs="Arial"/>
          <w:sz w:val="22"/>
          <w:szCs w:val="22"/>
        </w:rPr>
        <w:t xml:space="preserve"> se záruční doba </w:t>
      </w:r>
      <w:r w:rsidR="00BF1B70">
        <w:rPr>
          <w:rFonts w:ascii="Arial" w:hAnsi="Arial" w:cs="Arial"/>
          <w:sz w:val="22"/>
          <w:szCs w:val="22"/>
        </w:rPr>
        <w:t>Díla</w:t>
      </w:r>
      <w:r w:rsidRPr="00723D3A">
        <w:rPr>
          <w:rFonts w:ascii="Arial" w:hAnsi="Arial" w:cs="Arial"/>
          <w:sz w:val="22"/>
          <w:szCs w:val="22"/>
        </w:rPr>
        <w:t xml:space="preserve"> nebo jeho části prodlouží o dobu, po kterou nemohlo být </w:t>
      </w:r>
      <w:r w:rsidR="00BF1B70">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04460B3B" w14:textId="0E7A4B9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BF1B70">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E298917" w14:textId="2B87EDFE"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BF1B70">
        <w:rPr>
          <w:rFonts w:ascii="Arial" w:hAnsi="Arial" w:cs="Arial"/>
          <w:sz w:val="22"/>
          <w:szCs w:val="22"/>
        </w:rPr>
        <w:t>Objednatel</w:t>
      </w:r>
      <w:r w:rsidRPr="00723D3A">
        <w:rPr>
          <w:rFonts w:ascii="Arial" w:hAnsi="Arial" w:cs="Arial"/>
          <w:sz w:val="22"/>
          <w:szCs w:val="22"/>
        </w:rPr>
        <w:t xml:space="preserve">e vůči </w:t>
      </w:r>
      <w:r w:rsidR="00BF1B70">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BF1B70">
        <w:rPr>
          <w:rFonts w:ascii="Arial" w:hAnsi="Arial" w:cs="Arial"/>
          <w:sz w:val="22"/>
          <w:szCs w:val="22"/>
        </w:rPr>
        <w:t>Díla</w:t>
      </w:r>
      <w:r w:rsidRPr="00723D3A">
        <w:rPr>
          <w:rFonts w:ascii="Arial" w:hAnsi="Arial" w:cs="Arial"/>
          <w:sz w:val="22"/>
          <w:szCs w:val="22"/>
        </w:rPr>
        <w:t>.</w:t>
      </w:r>
    </w:p>
    <w:p w14:paraId="6A7CE2BD" w14:textId="5989871A" w:rsidR="00B65250" w:rsidRPr="00723D3A"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00B65250" w:rsidRPr="00723D3A">
        <w:rPr>
          <w:rFonts w:ascii="Arial" w:hAnsi="Arial" w:cs="Arial"/>
          <w:sz w:val="22"/>
          <w:szCs w:val="22"/>
        </w:rPr>
        <w:t xml:space="preserve"> či majetku </w:t>
      </w:r>
      <w:r>
        <w:rPr>
          <w:rFonts w:ascii="Arial" w:hAnsi="Arial" w:cs="Arial"/>
          <w:sz w:val="22"/>
          <w:szCs w:val="22"/>
        </w:rPr>
        <w:t>Objednatel</w:t>
      </w:r>
      <w:r w:rsidR="00B65250" w:rsidRPr="00723D3A">
        <w:rPr>
          <w:rFonts w:ascii="Arial" w:hAnsi="Arial" w:cs="Arial"/>
          <w:sz w:val="22"/>
          <w:szCs w:val="22"/>
        </w:rPr>
        <w:t>e</w:t>
      </w:r>
      <w:r w:rsidR="00C623B3">
        <w:rPr>
          <w:rFonts w:ascii="Arial" w:hAnsi="Arial" w:cs="Arial"/>
          <w:sz w:val="22"/>
          <w:szCs w:val="22"/>
        </w:rPr>
        <w:t>,</w:t>
      </w:r>
      <w:r w:rsidR="00B65250" w:rsidRPr="00723D3A">
        <w:rPr>
          <w:rFonts w:ascii="Arial" w:hAnsi="Arial" w:cs="Arial"/>
          <w:sz w:val="22"/>
          <w:szCs w:val="22"/>
        </w:rPr>
        <w:t xml:space="preserve"> jakož i třetích osob</w:t>
      </w:r>
      <w:r w:rsidR="00C623B3">
        <w:rPr>
          <w:rFonts w:ascii="Arial" w:hAnsi="Arial" w:cs="Arial"/>
          <w:sz w:val="22"/>
          <w:szCs w:val="22"/>
        </w:rPr>
        <w:t>,</w:t>
      </w:r>
      <w:r w:rsidR="00B65250" w:rsidRPr="00723D3A">
        <w:rPr>
          <w:rFonts w:ascii="Arial" w:hAnsi="Arial" w:cs="Arial"/>
          <w:sz w:val="22"/>
          <w:szCs w:val="22"/>
        </w:rPr>
        <w:t xml:space="preserve"> způsobené </w:t>
      </w:r>
      <w:r>
        <w:rPr>
          <w:rFonts w:ascii="Arial" w:hAnsi="Arial" w:cs="Arial"/>
          <w:sz w:val="22"/>
          <w:szCs w:val="22"/>
        </w:rPr>
        <w:t>Zhotovitel</w:t>
      </w:r>
      <w:r w:rsidR="00B65250" w:rsidRPr="00723D3A">
        <w:rPr>
          <w:rFonts w:ascii="Arial" w:hAnsi="Arial" w:cs="Arial"/>
          <w:sz w:val="22"/>
          <w:szCs w:val="22"/>
        </w:rPr>
        <w:t>em nebo jeho subdodavateli v průběhu provádění jakýchkoliv prací a služeb při plnění nebo v souvislosti s plněním povinností podle této smlouvy.</w:t>
      </w:r>
    </w:p>
    <w:p w14:paraId="54134D04" w14:textId="64769C79"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sidR="00BF1B70">
        <w:rPr>
          <w:rFonts w:ascii="Arial" w:hAnsi="Arial" w:cs="Arial"/>
          <w:sz w:val="22"/>
          <w:szCs w:val="22"/>
        </w:rPr>
        <w:t>Zhotovitel</w:t>
      </w:r>
      <w:r w:rsidRPr="00723D3A">
        <w:rPr>
          <w:rFonts w:ascii="Arial" w:hAnsi="Arial" w:cs="Arial"/>
          <w:sz w:val="22"/>
          <w:szCs w:val="22"/>
        </w:rPr>
        <w:t xml:space="preserve">e dle odst. 1 tohoto článku této Smlouvy </w:t>
      </w:r>
      <w:r w:rsidR="00BF1B70">
        <w:rPr>
          <w:rFonts w:ascii="Arial" w:hAnsi="Arial" w:cs="Arial"/>
          <w:sz w:val="22"/>
          <w:szCs w:val="22"/>
        </w:rPr>
        <w:t>Objednatel</w:t>
      </w:r>
      <w:r w:rsidRPr="00723D3A">
        <w:rPr>
          <w:rFonts w:ascii="Arial" w:hAnsi="Arial" w:cs="Arial"/>
          <w:sz w:val="22"/>
          <w:szCs w:val="22"/>
        </w:rPr>
        <w:t xml:space="preserve"> uplatní zejména při předání a převzetí </w:t>
      </w:r>
      <w:r w:rsidR="00BF1B70">
        <w:rPr>
          <w:rFonts w:ascii="Arial" w:hAnsi="Arial" w:cs="Arial"/>
          <w:sz w:val="22"/>
          <w:szCs w:val="22"/>
        </w:rPr>
        <w:t>Díla</w:t>
      </w:r>
      <w:r w:rsidRPr="00723D3A">
        <w:rPr>
          <w:rFonts w:ascii="Arial" w:hAnsi="Arial" w:cs="Arial"/>
          <w:sz w:val="22"/>
          <w:szCs w:val="22"/>
        </w:rPr>
        <w:t xml:space="preserve">. Tím však není dotčeno právo </w:t>
      </w:r>
      <w:r w:rsidR="00BF1B70">
        <w:rPr>
          <w:rFonts w:ascii="Arial" w:hAnsi="Arial" w:cs="Arial"/>
          <w:sz w:val="22"/>
          <w:szCs w:val="22"/>
        </w:rPr>
        <w:t>Objednatel</w:t>
      </w:r>
      <w:r w:rsidRPr="00723D3A">
        <w:rPr>
          <w:rFonts w:ascii="Arial" w:hAnsi="Arial" w:cs="Arial"/>
          <w:sz w:val="22"/>
          <w:szCs w:val="22"/>
        </w:rPr>
        <w:t xml:space="preserve">e uplatnit tyto své nároky později, pokud </w:t>
      </w:r>
      <w:r w:rsidR="00BF1B70">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BF1B70">
        <w:rPr>
          <w:rFonts w:ascii="Arial" w:hAnsi="Arial" w:cs="Arial"/>
          <w:sz w:val="22"/>
          <w:szCs w:val="22"/>
        </w:rPr>
        <w:t>Díla</w:t>
      </w:r>
      <w:r w:rsidRPr="00723D3A">
        <w:rPr>
          <w:rFonts w:ascii="Arial" w:hAnsi="Arial" w:cs="Arial"/>
          <w:sz w:val="22"/>
          <w:szCs w:val="22"/>
        </w:rPr>
        <w:t>.</w:t>
      </w:r>
    </w:p>
    <w:p w14:paraId="037E82ED" w14:textId="216C0B94" w:rsidR="00B65250" w:rsidRPr="00723D3A" w:rsidRDefault="00B65250" w:rsidP="00B65250">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BF1B70">
        <w:rPr>
          <w:rFonts w:ascii="Arial" w:hAnsi="Arial" w:cs="Arial"/>
          <w:sz w:val="22"/>
          <w:szCs w:val="22"/>
        </w:rPr>
        <w:t>Díla</w:t>
      </w:r>
      <w:r w:rsidRPr="00723D3A">
        <w:rPr>
          <w:rFonts w:ascii="Arial" w:hAnsi="Arial" w:cs="Arial"/>
          <w:sz w:val="22"/>
          <w:szCs w:val="22"/>
        </w:rPr>
        <w:t xml:space="preserve"> po celou dobu trvání této smlouvy je </w:t>
      </w:r>
      <w:r w:rsidR="00BF1B70">
        <w:rPr>
          <w:rFonts w:ascii="Arial" w:hAnsi="Arial" w:cs="Arial"/>
          <w:sz w:val="22"/>
          <w:szCs w:val="22"/>
        </w:rPr>
        <w:t>Objednatel</w:t>
      </w:r>
      <w:r w:rsidRPr="00723D3A">
        <w:rPr>
          <w:rFonts w:ascii="Arial" w:hAnsi="Arial" w:cs="Arial"/>
          <w:sz w:val="22"/>
          <w:szCs w:val="22"/>
        </w:rPr>
        <w:t xml:space="preserve">. Nebezpečí škody při provádění </w:t>
      </w:r>
      <w:r w:rsidR="00BF1B70">
        <w:rPr>
          <w:rFonts w:ascii="Arial" w:hAnsi="Arial" w:cs="Arial"/>
          <w:sz w:val="22"/>
          <w:szCs w:val="22"/>
        </w:rPr>
        <w:t>Díla</w:t>
      </w:r>
      <w:r w:rsidRPr="00723D3A">
        <w:rPr>
          <w:rFonts w:ascii="Arial" w:hAnsi="Arial" w:cs="Arial"/>
          <w:sz w:val="22"/>
          <w:szCs w:val="22"/>
        </w:rPr>
        <w:t xml:space="preserve"> nese </w:t>
      </w:r>
      <w:r w:rsidR="0068033D">
        <w:rPr>
          <w:rFonts w:ascii="Arial" w:hAnsi="Arial" w:cs="Arial"/>
          <w:sz w:val="22"/>
          <w:szCs w:val="22"/>
        </w:rPr>
        <w:t>Zhotovitel,</w:t>
      </w:r>
      <w:r w:rsidRPr="00723D3A">
        <w:rPr>
          <w:rFonts w:ascii="Arial" w:hAnsi="Arial" w:cs="Arial"/>
          <w:sz w:val="22"/>
          <w:szCs w:val="22"/>
        </w:rPr>
        <w:t xml:space="preserve"> a to doby řádného předání </w:t>
      </w:r>
      <w:r w:rsidR="00BF1B70">
        <w:rPr>
          <w:rFonts w:ascii="Arial" w:hAnsi="Arial" w:cs="Arial"/>
          <w:sz w:val="22"/>
          <w:szCs w:val="22"/>
        </w:rPr>
        <w:t>Díla</w:t>
      </w:r>
      <w:r w:rsidRPr="00723D3A">
        <w:rPr>
          <w:rFonts w:ascii="Arial" w:hAnsi="Arial" w:cs="Arial"/>
          <w:sz w:val="22"/>
          <w:szCs w:val="22"/>
        </w:rPr>
        <w:t xml:space="preserve"> </w:t>
      </w:r>
      <w:r w:rsidR="00BF1B70">
        <w:rPr>
          <w:rFonts w:ascii="Arial" w:hAnsi="Arial" w:cs="Arial"/>
          <w:sz w:val="22"/>
          <w:szCs w:val="22"/>
        </w:rPr>
        <w:t>Objednatel</w:t>
      </w:r>
      <w:r w:rsidRPr="00723D3A">
        <w:rPr>
          <w:rFonts w:ascii="Arial" w:hAnsi="Arial" w:cs="Arial"/>
          <w:sz w:val="22"/>
          <w:szCs w:val="22"/>
        </w:rPr>
        <w:t>i.</w:t>
      </w:r>
    </w:p>
    <w:p w14:paraId="277163DD" w14:textId="061C0B10" w:rsidR="00B65250" w:rsidRPr="00AB2077" w:rsidRDefault="00BF1B70" w:rsidP="00B65250">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5B4E3DAE" w14:textId="77777777" w:rsidR="00A6014F" w:rsidRDefault="00A6014F" w:rsidP="00B65250">
      <w:pPr>
        <w:tabs>
          <w:tab w:val="left" w:pos="426"/>
        </w:tabs>
        <w:suppressAutoHyphens w:val="0"/>
        <w:spacing w:before="60" w:after="60"/>
        <w:rPr>
          <w:rFonts w:ascii="Arial" w:hAnsi="Arial" w:cs="Arial"/>
          <w:b/>
          <w:sz w:val="22"/>
          <w:szCs w:val="22"/>
        </w:rPr>
      </w:pPr>
      <w:bookmarkStart w:id="9" w:name="_Ref417505607"/>
    </w:p>
    <w:p w14:paraId="63A1191F" w14:textId="77777777" w:rsidR="00A6014F" w:rsidRDefault="00A6014F" w:rsidP="00B65250">
      <w:pPr>
        <w:tabs>
          <w:tab w:val="left" w:pos="426"/>
        </w:tabs>
        <w:suppressAutoHyphens w:val="0"/>
        <w:spacing w:before="60" w:after="60"/>
        <w:rPr>
          <w:rFonts w:ascii="Arial" w:hAnsi="Arial" w:cs="Arial"/>
          <w:b/>
          <w:sz w:val="22"/>
          <w:szCs w:val="22"/>
        </w:rPr>
      </w:pPr>
    </w:p>
    <w:p w14:paraId="56178E4D" w14:textId="77777777"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p>
    <w:p w14:paraId="60BAF65D" w14:textId="4F4E2873"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zahájení Prací ke zhotovení </w:t>
      </w:r>
      <w:r w:rsidR="00BF1B70">
        <w:rPr>
          <w:rFonts w:ascii="Arial" w:hAnsi="Arial" w:cs="Arial"/>
          <w:sz w:val="22"/>
          <w:szCs w:val="22"/>
        </w:rPr>
        <w:t>Díla</w:t>
      </w:r>
      <w:r w:rsidRPr="00723D3A">
        <w:rPr>
          <w:rFonts w:ascii="Arial" w:hAnsi="Arial" w:cs="Arial"/>
          <w:sz w:val="22"/>
          <w:szCs w:val="22"/>
        </w:rPr>
        <w:t xml:space="preserve"> stanovený v čl. IV odst. 2 této smlouvy, se </w:t>
      </w:r>
      <w:r w:rsidR="00BF1B70">
        <w:rPr>
          <w:rFonts w:ascii="Arial" w:hAnsi="Arial" w:cs="Arial"/>
          <w:sz w:val="22"/>
          <w:szCs w:val="22"/>
        </w:rPr>
        <w:t>Zhotovitel</w:t>
      </w:r>
      <w:r w:rsidRPr="00723D3A">
        <w:rPr>
          <w:rFonts w:ascii="Arial" w:hAnsi="Arial" w:cs="Arial"/>
          <w:sz w:val="22"/>
          <w:szCs w:val="22"/>
        </w:rPr>
        <w:t xml:space="preserve"> zavazuje zaplatit </w:t>
      </w:r>
      <w:r w:rsidR="00BF1B70">
        <w:rPr>
          <w:rFonts w:ascii="Arial" w:hAnsi="Arial" w:cs="Arial"/>
          <w:sz w:val="22"/>
          <w:szCs w:val="22"/>
        </w:rPr>
        <w:t>Objednatel</w:t>
      </w:r>
      <w:r w:rsidRPr="00723D3A">
        <w:rPr>
          <w:rFonts w:ascii="Arial" w:hAnsi="Arial" w:cs="Arial"/>
          <w:sz w:val="22"/>
          <w:szCs w:val="22"/>
        </w:rPr>
        <w:t>i smluvní pokutu ve výši 0,</w:t>
      </w:r>
      <w:r>
        <w:rPr>
          <w:rFonts w:ascii="Arial" w:hAnsi="Arial" w:cs="Arial"/>
          <w:sz w:val="22"/>
          <w:szCs w:val="22"/>
        </w:rPr>
        <w:t>2</w:t>
      </w:r>
      <w:r w:rsidRPr="00723D3A">
        <w:rPr>
          <w:rFonts w:ascii="Arial" w:hAnsi="Arial" w:cs="Arial"/>
          <w:sz w:val="22"/>
          <w:szCs w:val="22"/>
        </w:rPr>
        <w:t xml:space="preserve"> % z ceny </w:t>
      </w:r>
      <w:r w:rsidR="00BF1B70">
        <w:rPr>
          <w:rFonts w:ascii="Arial" w:hAnsi="Arial" w:cs="Arial"/>
          <w:sz w:val="22"/>
          <w:szCs w:val="22"/>
        </w:rPr>
        <w:t>Díla</w:t>
      </w:r>
      <w:r w:rsidRPr="00723D3A">
        <w:rPr>
          <w:rFonts w:ascii="Arial" w:hAnsi="Arial" w:cs="Arial"/>
          <w:sz w:val="22"/>
          <w:szCs w:val="22"/>
        </w:rPr>
        <w:t xml:space="preserve"> včetně DPH, s jehož plněním je </w:t>
      </w:r>
      <w:r w:rsidR="00BF1B70">
        <w:rPr>
          <w:rFonts w:ascii="Arial" w:hAnsi="Arial" w:cs="Arial"/>
          <w:sz w:val="22"/>
          <w:szCs w:val="22"/>
        </w:rPr>
        <w:t>Zhotovitel</w:t>
      </w:r>
      <w:r w:rsidRPr="00723D3A" w:rsidDel="009B506F">
        <w:rPr>
          <w:rFonts w:ascii="Arial" w:hAnsi="Arial" w:cs="Arial"/>
          <w:sz w:val="22"/>
          <w:szCs w:val="22"/>
        </w:rPr>
        <w:t xml:space="preserve"> </w:t>
      </w:r>
      <w:r w:rsidRPr="00723D3A">
        <w:rPr>
          <w:rFonts w:ascii="Arial" w:hAnsi="Arial" w:cs="Arial"/>
          <w:sz w:val="22"/>
          <w:szCs w:val="22"/>
        </w:rPr>
        <w:t xml:space="preserve">v prodlení, za každý i započatý den prodlení, pokud pozdější zahájení prací nebylo předem písemně odsouhlaseno </w:t>
      </w:r>
      <w:r w:rsidR="00BF1B70">
        <w:rPr>
          <w:rFonts w:ascii="Arial" w:hAnsi="Arial" w:cs="Arial"/>
          <w:sz w:val="22"/>
          <w:szCs w:val="22"/>
        </w:rPr>
        <w:t>Objednatel</w:t>
      </w:r>
      <w:r w:rsidRPr="00723D3A">
        <w:rPr>
          <w:rFonts w:ascii="Arial" w:hAnsi="Arial" w:cs="Arial"/>
          <w:sz w:val="22"/>
          <w:szCs w:val="22"/>
        </w:rPr>
        <w:t>em.</w:t>
      </w:r>
    </w:p>
    <w:p w14:paraId="7F8A382E" w14:textId="73A7D252"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Zhotovitel</w:t>
      </w:r>
      <w:r w:rsidRPr="00723D3A">
        <w:rPr>
          <w:rFonts w:ascii="Arial" w:hAnsi="Arial" w:cs="Arial"/>
          <w:sz w:val="22"/>
          <w:szCs w:val="22"/>
        </w:rPr>
        <w:t xml:space="preserve"> nedodrží závazný termín dokončení </w:t>
      </w:r>
      <w:r w:rsidR="00BF1B70">
        <w:rPr>
          <w:rFonts w:ascii="Arial" w:hAnsi="Arial" w:cs="Arial"/>
          <w:sz w:val="22"/>
          <w:szCs w:val="22"/>
        </w:rPr>
        <w:t>Díla</w:t>
      </w:r>
      <w:r w:rsidRPr="00723D3A">
        <w:rPr>
          <w:rFonts w:ascii="Arial" w:hAnsi="Arial" w:cs="Arial"/>
          <w:sz w:val="22"/>
          <w:szCs w:val="22"/>
        </w:rPr>
        <w:t xml:space="preserve"> stanovený v této smlouvě, se </w:t>
      </w:r>
      <w:r w:rsidR="00BF1B70">
        <w:rPr>
          <w:rFonts w:ascii="Arial" w:hAnsi="Arial" w:cs="Arial"/>
          <w:sz w:val="22"/>
          <w:szCs w:val="22"/>
        </w:rPr>
        <w:t>Zhotovitel</w:t>
      </w:r>
      <w:r w:rsidRPr="00723D3A">
        <w:rPr>
          <w:rFonts w:ascii="Arial" w:hAnsi="Arial" w:cs="Arial"/>
          <w:sz w:val="22"/>
          <w:szCs w:val="22"/>
        </w:rPr>
        <w:t xml:space="preserve"> zavazuje zaplatit </w:t>
      </w:r>
      <w:r w:rsidR="00BF1B70">
        <w:rPr>
          <w:rFonts w:ascii="Arial" w:hAnsi="Arial" w:cs="Arial"/>
          <w:sz w:val="22"/>
          <w:szCs w:val="22"/>
        </w:rPr>
        <w:t>Objednatel</w:t>
      </w:r>
      <w:r w:rsidRPr="00723D3A">
        <w:rPr>
          <w:rFonts w:ascii="Arial" w:hAnsi="Arial" w:cs="Arial"/>
          <w:sz w:val="22"/>
          <w:szCs w:val="22"/>
        </w:rPr>
        <w:t xml:space="preserve">i smluvní pokutu ve výši </w:t>
      </w:r>
      <w:r>
        <w:rPr>
          <w:rFonts w:ascii="Arial" w:hAnsi="Arial" w:cs="Arial"/>
          <w:sz w:val="22"/>
          <w:szCs w:val="22"/>
        </w:rPr>
        <w:t>0,2</w:t>
      </w:r>
      <w:r w:rsidRPr="00723D3A">
        <w:rPr>
          <w:rFonts w:ascii="Arial" w:hAnsi="Arial" w:cs="Arial"/>
          <w:sz w:val="22"/>
          <w:szCs w:val="22"/>
        </w:rPr>
        <w:t xml:space="preserve">% z ceny </w:t>
      </w:r>
      <w:r w:rsidR="00BF1B70">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sidR="00BF1B70">
        <w:rPr>
          <w:rFonts w:ascii="Arial" w:hAnsi="Arial" w:cs="Arial"/>
          <w:sz w:val="22"/>
          <w:szCs w:val="22"/>
        </w:rPr>
        <w:t>Objednatel</w:t>
      </w:r>
      <w:r w:rsidRPr="00723D3A">
        <w:rPr>
          <w:rFonts w:ascii="Arial" w:hAnsi="Arial" w:cs="Arial"/>
          <w:sz w:val="22"/>
          <w:szCs w:val="22"/>
        </w:rPr>
        <w:t>em.</w:t>
      </w:r>
    </w:p>
    <w:p w14:paraId="7591A50A" w14:textId="58717E69" w:rsidR="0068033D" w:rsidRPr="004047B1" w:rsidRDefault="0068033D" w:rsidP="0068033D">
      <w:pPr>
        <w:numPr>
          <w:ilvl w:val="0"/>
          <w:numId w:val="11"/>
        </w:numPr>
        <w:tabs>
          <w:tab w:val="left" w:pos="426"/>
        </w:tabs>
        <w:suppressAutoHyphens w:val="0"/>
        <w:spacing w:before="60" w:after="60"/>
        <w:ind w:left="426" w:hanging="426"/>
        <w:jc w:val="both"/>
        <w:rPr>
          <w:rFonts w:ascii="Arial" w:hAnsi="Arial" w:cs="Arial"/>
          <w:sz w:val="22"/>
          <w:szCs w:val="22"/>
        </w:rPr>
      </w:pPr>
      <w:bookmarkStart w:id="10"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zejména záručních</w:t>
      </w:r>
      <w:r>
        <w:rPr>
          <w:rFonts w:ascii="Arial" w:hAnsi="Arial" w:cs="Arial"/>
          <w:sz w:val="22"/>
          <w:szCs w:val="22"/>
        </w:rPr>
        <w:t>,</w:t>
      </w:r>
      <w:r w:rsidRPr="005E6FF3">
        <w:rPr>
          <w:rFonts w:ascii="Arial" w:hAnsi="Arial" w:cs="Arial"/>
          <w:sz w:val="22"/>
          <w:szCs w:val="22"/>
        </w:rPr>
        <w:t xml:space="preserve"> nebo poruší své povinnosti dle článku VI.</w:t>
      </w:r>
      <w:r>
        <w:rPr>
          <w:rFonts w:ascii="Arial" w:hAnsi="Arial" w:cs="Arial"/>
          <w:sz w:val="22"/>
          <w:szCs w:val="22"/>
        </w:rPr>
        <w:t>,</w:t>
      </w:r>
      <w:r w:rsidRPr="005E6FF3">
        <w:rPr>
          <w:rFonts w:ascii="Arial" w:hAnsi="Arial" w:cs="Arial"/>
          <w:sz w:val="22"/>
          <w:szCs w:val="22"/>
        </w:rPr>
        <w:t xml:space="preserve"> VII.</w:t>
      </w:r>
      <w:r>
        <w:rPr>
          <w:rFonts w:ascii="Arial" w:hAnsi="Arial" w:cs="Arial"/>
          <w:sz w:val="22"/>
          <w:szCs w:val="22"/>
        </w:rPr>
        <w:t xml:space="preserve">, X. a XIII. </w:t>
      </w:r>
      <w:r w:rsidRPr="005E6FF3">
        <w:rPr>
          <w:rFonts w:ascii="Arial" w:hAnsi="Arial" w:cs="Arial"/>
          <w:sz w:val="22"/>
          <w:szCs w:val="22"/>
        </w:rPr>
        <w:t xml:space="preserve">této smlouvy, zavazuje se </w:t>
      </w:r>
      <w:r>
        <w:rPr>
          <w:rFonts w:ascii="Arial" w:hAnsi="Arial" w:cs="Arial"/>
          <w:sz w:val="22"/>
          <w:szCs w:val="22"/>
        </w:rPr>
        <w:t>Objednatel</w:t>
      </w:r>
      <w:r w:rsidRPr="005E6FF3">
        <w:rPr>
          <w:rFonts w:ascii="Arial" w:hAnsi="Arial" w:cs="Arial"/>
          <w:sz w:val="22"/>
          <w:szCs w:val="22"/>
        </w:rPr>
        <w:t xml:space="preserve">i </w:t>
      </w:r>
      <w:r w:rsidRPr="005E6FF3">
        <w:rPr>
          <w:rFonts w:ascii="Arial" w:hAnsi="Arial" w:cs="Arial"/>
          <w:sz w:val="22"/>
          <w:szCs w:val="22"/>
        </w:rPr>
        <w:lastRenderedPageBreak/>
        <w:t xml:space="preserve">uhradit smluvní pokutu ve výši </w:t>
      </w:r>
      <w:r>
        <w:rPr>
          <w:rFonts w:ascii="Arial" w:hAnsi="Arial" w:cs="Arial"/>
          <w:sz w:val="22"/>
          <w:szCs w:val="22"/>
        </w:rPr>
        <w:t>5.</w:t>
      </w:r>
      <w:r w:rsidRPr="005E6FF3">
        <w:rPr>
          <w:rFonts w:ascii="Arial" w:hAnsi="Arial" w:cs="Arial"/>
          <w:sz w:val="22"/>
          <w:szCs w:val="22"/>
        </w:rPr>
        <w:t xml:space="preserve">000,-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bookmarkEnd w:id="10"/>
    <w:p w14:paraId="749A3A37" w14:textId="0AD21A28" w:rsidR="00B65250" w:rsidRPr="00723D3A"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BF1B70">
        <w:rPr>
          <w:rFonts w:ascii="Arial" w:hAnsi="Arial" w:cs="Arial"/>
          <w:sz w:val="22"/>
          <w:szCs w:val="22"/>
        </w:rPr>
        <w:t>Objednatel</w:t>
      </w:r>
      <w:r w:rsidRPr="00723D3A">
        <w:rPr>
          <w:rFonts w:ascii="Arial" w:hAnsi="Arial" w:cs="Arial"/>
          <w:sz w:val="22"/>
          <w:szCs w:val="22"/>
        </w:rPr>
        <w:t xml:space="preserve"> neuhradí ve lhůtě splatnosti předloženou fakturu, se </w:t>
      </w:r>
      <w:r w:rsidR="00BF1B70">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5BB83369"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163C9BD6" w14:textId="4049FF80" w:rsidR="00222FD8" w:rsidRPr="00723D3A" w:rsidRDefault="00222FD8" w:rsidP="00B65250">
      <w:pPr>
        <w:numPr>
          <w:ilvl w:val="0"/>
          <w:numId w:val="11"/>
        </w:numPr>
        <w:tabs>
          <w:tab w:val="left" w:pos="426"/>
        </w:tabs>
        <w:suppressAutoHyphens w:val="0"/>
        <w:spacing w:before="60" w:after="60"/>
        <w:ind w:left="426" w:hanging="426"/>
        <w:jc w:val="both"/>
        <w:rPr>
          <w:rFonts w:ascii="Arial" w:hAnsi="Arial" w:cs="Arial"/>
          <w:sz w:val="22"/>
          <w:szCs w:val="22"/>
        </w:rPr>
      </w:pPr>
      <w:r w:rsidRPr="00222FD8">
        <w:rPr>
          <w:rFonts w:ascii="Arial" w:hAnsi="Arial" w:cs="Arial"/>
          <w:sz w:val="22"/>
          <w:szCs w:val="22"/>
        </w:rPr>
        <w:t>Smluvní pokuty mohou být libovolně kombinovány, tzn.,</w:t>
      </w:r>
      <w:r w:rsidR="00C623B3">
        <w:rPr>
          <w:rFonts w:ascii="Arial" w:hAnsi="Arial" w:cs="Arial"/>
          <w:sz w:val="22"/>
          <w:szCs w:val="22"/>
        </w:rPr>
        <w:t xml:space="preserve"> že </w:t>
      </w:r>
      <w:r w:rsidRPr="00222FD8">
        <w:rPr>
          <w:rFonts w:ascii="Arial" w:hAnsi="Arial" w:cs="Arial"/>
          <w:sz w:val="22"/>
          <w:szCs w:val="22"/>
        </w:rPr>
        <w:t>uplatnění jedné smluvní pokuty nevylučuje souběžné uplatnění jakékoliv jiné smluvní pokuty</w:t>
      </w:r>
      <w:r>
        <w:rPr>
          <w:rFonts w:ascii="Arial" w:hAnsi="Arial" w:cs="Arial"/>
          <w:sz w:val="22"/>
          <w:szCs w:val="22"/>
        </w:rPr>
        <w:t>.</w:t>
      </w:r>
    </w:p>
    <w:p w14:paraId="44991E7B" w14:textId="77777777" w:rsidR="00B65250"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bookmarkStart w:id="11"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1333EA2" w14:textId="71DBA6C4" w:rsidR="00B65250" w:rsidRPr="008A4625" w:rsidRDefault="00B65250" w:rsidP="00B65250">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 xml:space="preserve">Smluvní strany se dohodly, že </w:t>
      </w:r>
      <w:r w:rsidR="00BF1B70">
        <w:rPr>
          <w:rFonts w:ascii="Arial" w:hAnsi="Arial" w:cs="Arial"/>
          <w:bCs/>
          <w:sz w:val="22"/>
        </w:rPr>
        <w:t>Objednatel</w:t>
      </w:r>
      <w:r>
        <w:rPr>
          <w:rFonts w:ascii="Arial" w:hAnsi="Arial" w:cs="Arial"/>
          <w:bCs/>
          <w:sz w:val="22"/>
        </w:rPr>
        <w:t xml:space="preserve"> je oprávněn jednostranně započíst jakoukoliv svou pohledávku proti splatné či nesplatné pohledávce </w:t>
      </w:r>
      <w:r w:rsidR="00BF1B70">
        <w:rPr>
          <w:rFonts w:ascii="Arial" w:hAnsi="Arial" w:cs="Arial"/>
          <w:bCs/>
          <w:sz w:val="22"/>
        </w:rPr>
        <w:t>Zhotovitel</w:t>
      </w:r>
      <w:r>
        <w:rPr>
          <w:rFonts w:ascii="Arial" w:hAnsi="Arial" w:cs="Arial"/>
          <w:bCs/>
          <w:sz w:val="22"/>
        </w:rPr>
        <w:t xml:space="preserve">e, a to i částečně, bez ohledu na to, zda pohledávky vznikly na základě této </w:t>
      </w:r>
      <w:r w:rsidR="00C623B3">
        <w:rPr>
          <w:rFonts w:ascii="Arial" w:hAnsi="Arial" w:cs="Arial"/>
          <w:bCs/>
          <w:sz w:val="22"/>
        </w:rPr>
        <w:t>S</w:t>
      </w:r>
      <w:r>
        <w:rPr>
          <w:rFonts w:ascii="Arial" w:hAnsi="Arial" w:cs="Arial"/>
          <w:bCs/>
          <w:sz w:val="22"/>
        </w:rPr>
        <w:t>mlouvy.</w:t>
      </w:r>
      <w:bookmarkEnd w:id="11"/>
    </w:p>
    <w:p w14:paraId="65F6A08B" w14:textId="77777777" w:rsidR="00B65250" w:rsidRPr="008A4625" w:rsidRDefault="00B65250" w:rsidP="00B65250">
      <w:pPr>
        <w:tabs>
          <w:tab w:val="left" w:pos="426"/>
        </w:tabs>
        <w:suppressAutoHyphens w:val="0"/>
        <w:spacing w:before="60" w:after="60"/>
        <w:ind w:left="426"/>
        <w:jc w:val="both"/>
        <w:rPr>
          <w:rFonts w:ascii="Arial" w:hAnsi="Arial" w:cs="Arial"/>
          <w:sz w:val="14"/>
          <w:szCs w:val="14"/>
        </w:rPr>
      </w:pPr>
    </w:p>
    <w:p w14:paraId="08BE78C0" w14:textId="77777777" w:rsidR="0068033D" w:rsidRDefault="0068033D" w:rsidP="00B65250">
      <w:pPr>
        <w:tabs>
          <w:tab w:val="left" w:pos="426"/>
        </w:tabs>
        <w:suppressAutoHyphens w:val="0"/>
        <w:spacing w:before="60" w:after="60"/>
        <w:jc w:val="center"/>
        <w:rPr>
          <w:rFonts w:ascii="Arial" w:hAnsi="Arial" w:cs="Arial"/>
          <w:b/>
          <w:sz w:val="22"/>
          <w:szCs w:val="22"/>
        </w:rPr>
      </w:pPr>
      <w:bookmarkStart w:id="12" w:name="_Ref417505740"/>
    </w:p>
    <w:p w14:paraId="4179F094" w14:textId="35C95B40"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2"/>
    </w:p>
    <w:p w14:paraId="7E0F2FCF" w14:textId="0EEE4A1C"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sidR="00C623B3">
        <w:rPr>
          <w:rFonts w:ascii="Arial" w:hAnsi="Arial" w:cs="Arial"/>
          <w:sz w:val="22"/>
          <w:szCs w:val="22"/>
        </w:rPr>
        <w:t>S</w:t>
      </w:r>
      <w:r w:rsidRPr="00723D3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27AA146F" w14:textId="77777777"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42DEA018" w14:textId="77777777" w:rsidR="00B65250"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71B09447" w14:textId="669DD775" w:rsidR="00B65250" w:rsidRPr="00723D3A" w:rsidRDefault="00B65250" w:rsidP="00B65250">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smlouvy a v čl. VI odst. 6 této </w:t>
      </w:r>
      <w:r w:rsidR="00C623B3">
        <w:rPr>
          <w:rFonts w:ascii="Arial" w:hAnsi="Arial" w:cs="Arial"/>
          <w:sz w:val="22"/>
          <w:szCs w:val="22"/>
        </w:rPr>
        <w:t>S</w:t>
      </w:r>
      <w:r>
        <w:rPr>
          <w:rFonts w:ascii="Arial" w:hAnsi="Arial" w:cs="Arial"/>
          <w:sz w:val="22"/>
          <w:szCs w:val="22"/>
        </w:rPr>
        <w:t>mlouvy.</w:t>
      </w:r>
    </w:p>
    <w:p w14:paraId="56F007B2" w14:textId="77777777" w:rsidR="0068033D" w:rsidRDefault="0068033D" w:rsidP="0068033D">
      <w:pPr>
        <w:pStyle w:val="Zkladntext2"/>
        <w:tabs>
          <w:tab w:val="left" w:pos="426"/>
        </w:tabs>
        <w:spacing w:before="60" w:after="60"/>
        <w:jc w:val="center"/>
        <w:rPr>
          <w:rFonts w:ascii="Arial" w:hAnsi="Arial" w:cs="Arial"/>
          <w:b/>
          <w:sz w:val="22"/>
          <w:szCs w:val="22"/>
        </w:rPr>
      </w:pPr>
    </w:p>
    <w:p w14:paraId="252C90A6" w14:textId="77777777" w:rsidR="0068033D" w:rsidRDefault="0068033D" w:rsidP="0068033D">
      <w:pPr>
        <w:pStyle w:val="Zkladntext2"/>
        <w:tabs>
          <w:tab w:val="left" w:pos="426"/>
        </w:tabs>
        <w:spacing w:before="60" w:after="60"/>
        <w:jc w:val="center"/>
        <w:rPr>
          <w:rFonts w:ascii="Arial" w:hAnsi="Arial" w:cs="Arial"/>
          <w:b/>
          <w:sz w:val="22"/>
          <w:szCs w:val="22"/>
        </w:rPr>
      </w:pPr>
    </w:p>
    <w:p w14:paraId="62605B18" w14:textId="0E2B10B4" w:rsidR="0068033D" w:rsidRPr="002C14A3" w:rsidRDefault="0068033D" w:rsidP="0068033D">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XIII. </w:t>
      </w:r>
      <w:r w:rsidRPr="002C14A3">
        <w:rPr>
          <w:rFonts w:ascii="Arial" w:hAnsi="Arial" w:cs="Arial"/>
          <w:b/>
          <w:sz w:val="22"/>
          <w:szCs w:val="22"/>
        </w:rPr>
        <w:t>Pojištění odpovědnosti za škodu</w:t>
      </w:r>
    </w:p>
    <w:p w14:paraId="25938921" w14:textId="77777777" w:rsidR="0068033D" w:rsidRPr="002C14A3" w:rsidRDefault="0068033D" w:rsidP="0068033D">
      <w:pPr>
        <w:pStyle w:val="Zkladntext2"/>
        <w:numPr>
          <w:ilvl w:val="0"/>
          <w:numId w:val="31"/>
        </w:numPr>
        <w:tabs>
          <w:tab w:val="left" w:pos="426"/>
        </w:tabs>
        <w:spacing w:before="60" w:after="60"/>
        <w:ind w:left="426" w:hanging="426"/>
        <w:rPr>
          <w:rFonts w:ascii="Arial" w:hAnsi="Arial" w:cs="Arial"/>
          <w:sz w:val="22"/>
          <w:szCs w:val="22"/>
        </w:rPr>
      </w:pPr>
      <w:bookmarkStart w:id="13"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Smlouvy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i třetí osobě v minimální výši 10</w:t>
      </w:r>
      <w:r w:rsidRPr="002C14A3">
        <w:rPr>
          <w:rFonts w:ascii="Arial" w:hAnsi="Arial" w:cs="Arial"/>
          <w:sz w:val="22"/>
          <w:szCs w:val="22"/>
        </w:rPr>
        <w:t xml:space="preserve"> 000 000,-- Kč. </w:t>
      </w:r>
      <w:r w:rsidRPr="00997F04">
        <w:rPr>
          <w:rFonts w:ascii="Arial" w:hAnsi="Arial" w:cs="Arial"/>
          <w:sz w:val="22"/>
          <w:szCs w:val="22"/>
        </w:rPr>
        <w:t>Zhotovitel je povinen toto pojištění předložit Objednateli před samotným zahájením prací.</w:t>
      </w:r>
    </w:p>
    <w:p w14:paraId="28006F90" w14:textId="77777777" w:rsidR="0068033D" w:rsidRPr="002C14A3" w:rsidRDefault="0068033D" w:rsidP="0068033D">
      <w:pPr>
        <w:pStyle w:val="Zkladntext2"/>
        <w:numPr>
          <w:ilvl w:val="0"/>
          <w:numId w:val="31"/>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Smlouvy, musí </w:t>
      </w:r>
      <w:r>
        <w:rPr>
          <w:rFonts w:ascii="Arial" w:hAnsi="Arial" w:cs="Arial"/>
          <w:sz w:val="22"/>
          <w:szCs w:val="22"/>
        </w:rPr>
        <w:t>Zhotovitel</w:t>
      </w:r>
      <w:r w:rsidRPr="002C14A3">
        <w:rPr>
          <w:rFonts w:ascii="Arial" w:hAnsi="Arial" w:cs="Arial"/>
          <w:sz w:val="22"/>
          <w:szCs w:val="22"/>
        </w:rPr>
        <w:t xml:space="preserve"> udržovat pojištění analogicky </w:t>
      </w:r>
      <w:r>
        <w:rPr>
          <w:rFonts w:ascii="Arial" w:hAnsi="Arial" w:cs="Arial"/>
          <w:sz w:val="22"/>
          <w:szCs w:val="22"/>
        </w:rPr>
        <w:t xml:space="preserve">v platnosti </w:t>
      </w:r>
      <w:r w:rsidRPr="002C14A3">
        <w:rPr>
          <w:rFonts w:ascii="Arial" w:hAnsi="Arial" w:cs="Arial"/>
          <w:sz w:val="22"/>
          <w:szCs w:val="22"/>
        </w:rPr>
        <w:t>ve smyslu odst. 3 tohoto článku Smlouvy.</w:t>
      </w:r>
    </w:p>
    <w:p w14:paraId="33C4A01C" w14:textId="77777777" w:rsidR="0068033D" w:rsidRPr="002C14A3" w:rsidRDefault="0068033D" w:rsidP="0068033D">
      <w:pPr>
        <w:pStyle w:val="Zkladntext2"/>
        <w:numPr>
          <w:ilvl w:val="0"/>
          <w:numId w:val="3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Smlouvou, po celou dobu plnění této Smlouvy.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smlouvy dle této Smlouvy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Smlouvy.</w:t>
      </w:r>
      <w:bookmarkEnd w:id="13"/>
    </w:p>
    <w:p w14:paraId="1E3566A6"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0D73FE83" w14:textId="77777777" w:rsidR="00B65250" w:rsidRDefault="00B65250" w:rsidP="00B65250">
      <w:pPr>
        <w:tabs>
          <w:tab w:val="left" w:pos="426"/>
        </w:tabs>
        <w:suppressAutoHyphens w:val="0"/>
        <w:spacing w:before="60" w:after="60"/>
        <w:jc w:val="center"/>
        <w:rPr>
          <w:rFonts w:ascii="Arial" w:hAnsi="Arial" w:cs="Arial"/>
          <w:b/>
          <w:sz w:val="22"/>
          <w:szCs w:val="22"/>
        </w:rPr>
      </w:pPr>
      <w:bookmarkStart w:id="14" w:name="_Toc357079848"/>
    </w:p>
    <w:p w14:paraId="35F7AF99" w14:textId="7AFF2323" w:rsidR="00B65250" w:rsidRPr="00723D3A" w:rsidRDefault="00B65250" w:rsidP="00B65250">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68033D">
        <w:rPr>
          <w:rFonts w:ascii="Arial" w:hAnsi="Arial" w:cs="Arial"/>
          <w:b/>
          <w:sz w:val="22"/>
          <w:szCs w:val="22"/>
        </w:rPr>
        <w:t>V</w:t>
      </w:r>
      <w:r>
        <w:rPr>
          <w:rFonts w:ascii="Arial" w:hAnsi="Arial" w:cs="Arial"/>
          <w:b/>
          <w:sz w:val="22"/>
          <w:szCs w:val="22"/>
        </w:rPr>
        <w:t xml:space="preserve">. </w:t>
      </w:r>
      <w:r w:rsidRPr="00723D3A">
        <w:rPr>
          <w:rFonts w:ascii="Arial" w:hAnsi="Arial" w:cs="Arial"/>
          <w:b/>
          <w:sz w:val="22"/>
          <w:szCs w:val="22"/>
        </w:rPr>
        <w:t xml:space="preserve">Platnost a účinnost </w:t>
      </w:r>
      <w:r w:rsidR="00C623B3">
        <w:rPr>
          <w:rFonts w:ascii="Arial" w:hAnsi="Arial" w:cs="Arial"/>
          <w:b/>
          <w:sz w:val="22"/>
          <w:szCs w:val="22"/>
        </w:rPr>
        <w:t>S</w:t>
      </w:r>
      <w:r w:rsidRPr="00723D3A">
        <w:rPr>
          <w:rFonts w:ascii="Arial" w:hAnsi="Arial" w:cs="Arial"/>
          <w:b/>
          <w:sz w:val="22"/>
          <w:szCs w:val="22"/>
        </w:rPr>
        <w:t xml:space="preserve">mlouvy, zánik </w:t>
      </w:r>
      <w:r w:rsidR="00C623B3">
        <w:rPr>
          <w:rFonts w:ascii="Arial" w:hAnsi="Arial" w:cs="Arial"/>
          <w:b/>
          <w:sz w:val="22"/>
          <w:szCs w:val="22"/>
        </w:rPr>
        <w:t>S</w:t>
      </w:r>
      <w:r w:rsidRPr="00723D3A">
        <w:rPr>
          <w:rFonts w:ascii="Arial" w:hAnsi="Arial" w:cs="Arial"/>
          <w:b/>
          <w:sz w:val="22"/>
          <w:szCs w:val="22"/>
        </w:rPr>
        <w:t>mlouvy</w:t>
      </w:r>
      <w:bookmarkEnd w:id="14"/>
    </w:p>
    <w:p w14:paraId="7A184969" w14:textId="77777777"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10C53044" w14:textId="3FB59F00"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Tato </w:t>
      </w:r>
      <w:r w:rsidR="00C623B3">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C623B3">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77D96290" w14:textId="77777777"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69A7218D"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4BBF0626" w14:textId="77777777" w:rsidR="00B65250" w:rsidRPr="00723D3A" w:rsidRDefault="00B65250" w:rsidP="00B65250">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7A5BB72B" w14:textId="7BCE2380"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odstoupit od Smlouvy v případě, že:</w:t>
      </w:r>
      <w:bookmarkEnd w:id="15"/>
    </w:p>
    <w:p w14:paraId="2B8EE4E2" w14:textId="02C6A55F"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sidDel="0072402B">
        <w:rPr>
          <w:rFonts w:ascii="Arial" w:hAnsi="Arial" w:cs="Arial"/>
          <w:sz w:val="22"/>
          <w:szCs w:val="22"/>
        </w:rPr>
        <w:t xml:space="preserve"> </w:t>
      </w:r>
      <w:r w:rsidR="00B65250" w:rsidRPr="00723D3A">
        <w:rPr>
          <w:rFonts w:ascii="Arial" w:hAnsi="Arial" w:cs="Arial"/>
          <w:sz w:val="22"/>
          <w:szCs w:val="22"/>
        </w:rPr>
        <w:t xml:space="preserve">nezahájí provádění </w:t>
      </w:r>
      <w:r>
        <w:rPr>
          <w:rFonts w:ascii="Arial" w:hAnsi="Arial" w:cs="Arial"/>
          <w:sz w:val="22"/>
          <w:szCs w:val="22"/>
        </w:rPr>
        <w:t>Díla</w:t>
      </w:r>
      <w:r w:rsidR="00B65250" w:rsidRPr="00723D3A">
        <w:rPr>
          <w:rFonts w:ascii="Arial" w:hAnsi="Arial" w:cs="Arial"/>
          <w:sz w:val="22"/>
          <w:szCs w:val="22"/>
        </w:rPr>
        <w:t xml:space="preserve"> v termínu, v němž mělo dojít k započetí provádění </w:t>
      </w:r>
      <w:r>
        <w:rPr>
          <w:rFonts w:ascii="Arial" w:hAnsi="Arial" w:cs="Arial"/>
          <w:sz w:val="22"/>
          <w:szCs w:val="22"/>
        </w:rPr>
        <w:t>Díla</w:t>
      </w:r>
      <w:r w:rsidR="00B65250" w:rsidRPr="00723D3A">
        <w:rPr>
          <w:rFonts w:ascii="Arial" w:hAnsi="Arial" w:cs="Arial"/>
          <w:sz w:val="22"/>
          <w:szCs w:val="22"/>
        </w:rPr>
        <w:t xml:space="preserve">; </w:t>
      </w:r>
    </w:p>
    <w:p w14:paraId="23EF7A1C" w14:textId="641E7D01"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v prodlení s prováděním </w:t>
      </w:r>
      <w:r>
        <w:rPr>
          <w:rFonts w:ascii="Arial" w:hAnsi="Arial" w:cs="Arial"/>
          <w:sz w:val="22"/>
          <w:szCs w:val="22"/>
        </w:rPr>
        <w:t>Díla</w:t>
      </w:r>
      <w:r w:rsidR="00B65250"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00B65250" w:rsidRPr="00723D3A">
        <w:rPr>
          <w:rFonts w:ascii="Arial" w:hAnsi="Arial" w:cs="Arial"/>
          <w:sz w:val="22"/>
          <w:szCs w:val="22"/>
        </w:rPr>
        <w:t>e o takovém prodlení;</w:t>
      </w:r>
    </w:p>
    <w:p w14:paraId="352C4D01" w14:textId="254B0A6A" w:rsidR="00B65250" w:rsidRPr="00723D3A" w:rsidRDefault="00BF1B70" w:rsidP="00B65250">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00B65250"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7F92E81D" w14:textId="58F3B9B7"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B65250"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00B65250" w:rsidRPr="00723D3A">
        <w:rPr>
          <w:rFonts w:ascii="Arial" w:hAnsi="Arial" w:cs="Arial"/>
          <w:sz w:val="22"/>
          <w:szCs w:val="22"/>
        </w:rPr>
        <w:t>i nebo výzvy k sjednání nápravy v přiměřené lhůtě:</w:t>
      </w:r>
    </w:p>
    <w:p w14:paraId="41DFAF0D" w14:textId="30CDE6F1"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BF1B70">
        <w:rPr>
          <w:rFonts w:ascii="Arial" w:hAnsi="Arial" w:cs="Arial"/>
          <w:sz w:val="22"/>
          <w:szCs w:val="22"/>
        </w:rPr>
        <w:t>Zhotovitel</w:t>
      </w:r>
      <w:r w:rsidRPr="00723D3A">
        <w:rPr>
          <w:rFonts w:ascii="Arial" w:hAnsi="Arial" w:cs="Arial"/>
          <w:sz w:val="22"/>
          <w:szCs w:val="22"/>
        </w:rPr>
        <w:t>e prohlášen úpadek;</w:t>
      </w:r>
    </w:p>
    <w:p w14:paraId="3D4B4BC8" w14:textId="2B83677B"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BF1B70">
        <w:rPr>
          <w:rFonts w:ascii="Arial" w:hAnsi="Arial" w:cs="Arial"/>
          <w:sz w:val="22"/>
          <w:szCs w:val="22"/>
        </w:rPr>
        <w:t>Zhotovitel</w:t>
      </w:r>
      <w:r w:rsidRPr="00723D3A">
        <w:rPr>
          <w:rFonts w:ascii="Arial" w:hAnsi="Arial" w:cs="Arial"/>
          <w:sz w:val="22"/>
          <w:szCs w:val="22"/>
        </w:rPr>
        <w:t xml:space="preserve"> do likvidace;</w:t>
      </w:r>
    </w:p>
    <w:p w14:paraId="0CA70B21" w14:textId="1E28E717"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BF1B70">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7F62B1CC" w14:textId="2F2CFF6F" w:rsidR="00B65250" w:rsidRPr="00723D3A" w:rsidRDefault="00B65250" w:rsidP="00B65250">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BF1B70">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odst. 1</w:t>
      </w:r>
      <w:r w:rsidR="00A6014F">
        <w:rPr>
          <w:rFonts w:ascii="Arial" w:hAnsi="Arial" w:cs="Arial"/>
          <w:sz w:val="22"/>
          <w:szCs w:val="22"/>
        </w:rPr>
        <w:t>2</w:t>
      </w:r>
      <w:r>
        <w:rPr>
          <w:rFonts w:ascii="Arial" w:hAnsi="Arial" w:cs="Arial"/>
          <w:sz w:val="22"/>
          <w:szCs w:val="22"/>
        </w:rPr>
        <w:t xml:space="preserve"> </w:t>
      </w:r>
      <w:r w:rsidRPr="00723D3A">
        <w:rPr>
          <w:rFonts w:ascii="Arial" w:hAnsi="Arial" w:cs="Arial"/>
          <w:sz w:val="22"/>
          <w:szCs w:val="22"/>
        </w:rPr>
        <w:t>této Smlouvy, přičemž toto porušení bude trvat déle, než 10 dnů.</w:t>
      </w:r>
    </w:p>
    <w:p w14:paraId="084BE3E3" w14:textId="42C4B6CE" w:rsidR="00B65250" w:rsidRPr="00723D3A" w:rsidRDefault="00BF1B70" w:rsidP="00B65250">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B65250" w:rsidRPr="00723D3A">
        <w:rPr>
          <w:rFonts w:ascii="Arial" w:hAnsi="Arial" w:cs="Arial"/>
          <w:sz w:val="22"/>
          <w:szCs w:val="22"/>
        </w:rPr>
        <w:t xml:space="preserve"> je oprávněn odstoupit od Smlouvy v případě, že </w:t>
      </w:r>
      <w:r>
        <w:rPr>
          <w:rFonts w:ascii="Arial" w:hAnsi="Arial" w:cs="Arial"/>
          <w:sz w:val="22"/>
          <w:szCs w:val="22"/>
        </w:rPr>
        <w:t>Objednatel</w:t>
      </w:r>
      <w:r w:rsidR="00B65250" w:rsidRPr="00723D3A">
        <w:rPr>
          <w:rFonts w:ascii="Arial" w:hAnsi="Arial" w:cs="Arial"/>
          <w:sz w:val="22"/>
          <w:szCs w:val="22"/>
        </w:rPr>
        <w:t xml:space="preserve"> je v prodlení s placením peněžitých částek </w:t>
      </w:r>
      <w:r>
        <w:rPr>
          <w:rFonts w:ascii="Arial" w:hAnsi="Arial" w:cs="Arial"/>
          <w:sz w:val="22"/>
          <w:szCs w:val="22"/>
        </w:rPr>
        <w:t>Zhotovitel</w:t>
      </w:r>
      <w:r w:rsidR="00B65250"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00B65250" w:rsidRPr="00723D3A">
        <w:rPr>
          <w:rFonts w:ascii="Arial" w:hAnsi="Arial" w:cs="Arial"/>
          <w:sz w:val="22"/>
          <w:szCs w:val="22"/>
        </w:rPr>
        <w:t>e o takovém prodlení.</w:t>
      </w:r>
    </w:p>
    <w:p w14:paraId="627229D8" w14:textId="66355305"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BF1B70">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sidR="00BF1B70">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50BC2E04" w14:textId="77777777" w:rsidR="00B65250" w:rsidRPr="00723D3A" w:rsidRDefault="00B65250" w:rsidP="00B65250">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E3E3488" w14:textId="77777777" w:rsidR="00B65250" w:rsidRPr="00723D3A" w:rsidRDefault="00B65250" w:rsidP="00B65250">
      <w:pPr>
        <w:tabs>
          <w:tab w:val="left" w:pos="426"/>
        </w:tabs>
        <w:suppressAutoHyphens w:val="0"/>
        <w:spacing w:before="60" w:after="60"/>
        <w:jc w:val="both"/>
        <w:rPr>
          <w:rFonts w:ascii="Arial" w:hAnsi="Arial" w:cs="Arial"/>
          <w:sz w:val="22"/>
          <w:szCs w:val="22"/>
        </w:rPr>
      </w:pPr>
    </w:p>
    <w:p w14:paraId="13722086" w14:textId="6C4FFEA4" w:rsidR="00B65250" w:rsidRPr="00723D3A" w:rsidRDefault="00B65250" w:rsidP="00B65250">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1C56635D" w14:textId="449F4572" w:rsidR="00B65250" w:rsidRPr="00FC77ED" w:rsidRDefault="00BF1B70" w:rsidP="00B65250">
      <w:pPr>
        <w:pStyle w:val="Odstavecseseznamem"/>
        <w:numPr>
          <w:ilvl w:val="0"/>
          <w:numId w:val="17"/>
        </w:numPr>
        <w:ind w:left="426" w:hanging="426"/>
        <w:jc w:val="both"/>
        <w:rPr>
          <w:rFonts w:ascii="Arial" w:hAnsi="Arial" w:cs="Arial"/>
          <w:color w:val="000000" w:themeColor="text1"/>
          <w:sz w:val="22"/>
          <w:szCs w:val="22"/>
          <w:lang w:eastAsia="cs-CZ"/>
        </w:rPr>
      </w:pPr>
      <w:r>
        <w:rPr>
          <w:rFonts w:ascii="Arial" w:hAnsi="Arial" w:cs="Arial"/>
          <w:color w:val="000000" w:themeColor="text1"/>
          <w:sz w:val="22"/>
          <w:szCs w:val="22"/>
          <w:lang w:eastAsia="cs-CZ"/>
        </w:rPr>
        <w:t>Objednatel</w:t>
      </w:r>
      <w:r w:rsidR="00B65250" w:rsidRPr="00FC77ED">
        <w:rPr>
          <w:rFonts w:ascii="Arial" w:hAnsi="Arial" w:cs="Arial"/>
          <w:color w:val="000000" w:themeColor="text1"/>
          <w:sz w:val="22"/>
          <w:szCs w:val="22"/>
          <w:lang w:eastAsia="cs-CZ"/>
        </w:rPr>
        <w:t xml:space="preserve"> tímto potvrzuje, že uzavř</w:t>
      </w:r>
      <w:r w:rsidR="00B65250">
        <w:rPr>
          <w:rFonts w:ascii="Arial" w:hAnsi="Arial" w:cs="Arial"/>
          <w:color w:val="000000" w:themeColor="text1"/>
          <w:sz w:val="22"/>
          <w:szCs w:val="22"/>
          <w:lang w:eastAsia="cs-CZ"/>
        </w:rPr>
        <w:t xml:space="preserve">ení této smlouvy bylo schváleno Radou města Ústí nad Labem </w:t>
      </w:r>
      <w:r w:rsidR="00B65250" w:rsidRPr="00FC77ED">
        <w:rPr>
          <w:rFonts w:ascii="Arial" w:hAnsi="Arial" w:cs="Arial"/>
          <w:color w:val="000000" w:themeColor="text1"/>
          <w:sz w:val="22"/>
          <w:szCs w:val="22"/>
          <w:lang w:eastAsia="cs-CZ"/>
        </w:rPr>
        <w:t>usnesením č. ………. ze dne ……… (</w:t>
      </w:r>
      <w:r w:rsidR="00B65250" w:rsidRPr="00FC77ED">
        <w:rPr>
          <w:rFonts w:ascii="Arial" w:hAnsi="Arial" w:cs="Arial"/>
          <w:i/>
          <w:color w:val="000000" w:themeColor="text1"/>
          <w:sz w:val="22"/>
          <w:szCs w:val="22"/>
          <w:lang w:eastAsia="cs-CZ"/>
        </w:rPr>
        <w:t xml:space="preserve">doplní </w:t>
      </w:r>
      <w:r>
        <w:rPr>
          <w:rFonts w:ascii="Arial" w:hAnsi="Arial" w:cs="Arial"/>
          <w:i/>
          <w:color w:val="000000" w:themeColor="text1"/>
          <w:sz w:val="22"/>
          <w:szCs w:val="22"/>
          <w:lang w:eastAsia="cs-CZ"/>
        </w:rPr>
        <w:t>Objednatel</w:t>
      </w:r>
      <w:r w:rsidR="00B65250" w:rsidRPr="00FC77ED">
        <w:rPr>
          <w:rFonts w:ascii="Arial" w:hAnsi="Arial" w:cs="Arial"/>
          <w:i/>
          <w:color w:val="000000" w:themeColor="text1"/>
          <w:sz w:val="22"/>
          <w:szCs w:val="22"/>
          <w:lang w:eastAsia="cs-CZ"/>
        </w:rPr>
        <w:t>).</w:t>
      </w:r>
    </w:p>
    <w:p w14:paraId="392EA07B" w14:textId="24F40E8E" w:rsidR="00B65250" w:rsidRPr="00FC77ED" w:rsidRDefault="00B65250" w:rsidP="00B65250">
      <w:pPr>
        <w:numPr>
          <w:ilvl w:val="0"/>
          <w:numId w:val="17"/>
        </w:numPr>
        <w:tabs>
          <w:tab w:val="left" w:pos="426"/>
        </w:tabs>
        <w:suppressAutoHyphens w:val="0"/>
        <w:spacing w:before="60" w:after="60"/>
        <w:ind w:left="426" w:hanging="426"/>
        <w:jc w:val="both"/>
        <w:rPr>
          <w:rFonts w:ascii="Arial" w:hAnsi="Arial" w:cs="Arial"/>
          <w:color w:val="000000" w:themeColor="text1"/>
          <w:sz w:val="22"/>
          <w:szCs w:val="22"/>
        </w:rPr>
      </w:pPr>
      <w:r w:rsidRPr="00FC77ED">
        <w:rPr>
          <w:rFonts w:ascii="Arial" w:hAnsi="Arial" w:cs="Arial"/>
          <w:color w:val="000000" w:themeColor="text1"/>
          <w:sz w:val="22"/>
          <w:szCs w:val="22"/>
        </w:rPr>
        <w:t xml:space="preserve">Právní vztahy vzniklé z této Smlouvy a touto Smlouvou blíže neupravené se řídí platnými a účinnými právními předpisy České republiky, zejména </w:t>
      </w:r>
      <w:r w:rsidR="00BF1B70">
        <w:rPr>
          <w:rFonts w:ascii="Arial" w:hAnsi="Arial" w:cs="Arial"/>
          <w:color w:val="000000" w:themeColor="text1"/>
          <w:sz w:val="22"/>
          <w:szCs w:val="22"/>
        </w:rPr>
        <w:t>Občans</w:t>
      </w:r>
      <w:r w:rsidRPr="00FC77ED">
        <w:rPr>
          <w:rFonts w:ascii="Arial" w:hAnsi="Arial" w:cs="Arial"/>
          <w:color w:val="000000" w:themeColor="text1"/>
          <w:sz w:val="22"/>
          <w:szCs w:val="22"/>
        </w:rPr>
        <w:t>kým zákoníkem.</w:t>
      </w:r>
    </w:p>
    <w:p w14:paraId="4CCF6347" w14:textId="7777777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4B207767" w14:textId="7777777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379197BD" w14:textId="2736921F"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Smlouva neupravuje příslušná práva a povinnosti smluvních stran, pak jsou smluvní strany povinny respektovat znění </w:t>
      </w:r>
      <w:r w:rsidR="00BF1B70">
        <w:rPr>
          <w:rFonts w:ascii="Arial" w:hAnsi="Arial" w:cs="Arial"/>
          <w:sz w:val="22"/>
          <w:szCs w:val="22"/>
        </w:rPr>
        <w:t>Občans</w:t>
      </w:r>
      <w:r w:rsidRPr="00723D3A">
        <w:rPr>
          <w:rFonts w:ascii="Arial" w:hAnsi="Arial" w:cs="Arial"/>
          <w:sz w:val="22"/>
          <w:szCs w:val="22"/>
        </w:rPr>
        <w:t xml:space="preserve">kého zákoníku. </w:t>
      </w:r>
    </w:p>
    <w:p w14:paraId="67770806" w14:textId="551564F8"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w:t>
      </w:r>
      <w:r w:rsidRPr="00723D3A">
        <w:rPr>
          <w:rFonts w:ascii="Arial" w:hAnsi="Arial" w:cs="Arial"/>
          <w:sz w:val="22"/>
          <w:szCs w:val="22"/>
        </w:rPr>
        <w:lastRenderedPageBreak/>
        <w:t xml:space="preserve">aby byl v maximální možné míře zachován předmět, účel a obsah této Smlouvy a aby bylo vyhověno podmínkám stanoveným navazující normou dle tohoto odstavce. V rámci tohoto jednání nebude </w:t>
      </w:r>
      <w:r w:rsidR="00BF1B70">
        <w:rPr>
          <w:rFonts w:ascii="Arial" w:hAnsi="Arial" w:cs="Arial"/>
          <w:sz w:val="22"/>
          <w:szCs w:val="22"/>
        </w:rPr>
        <w:t>Zhotovitel</w:t>
      </w:r>
      <w:r w:rsidRPr="00723D3A">
        <w:rPr>
          <w:rFonts w:ascii="Arial" w:hAnsi="Arial" w:cs="Arial"/>
          <w:sz w:val="22"/>
          <w:szCs w:val="22"/>
        </w:rPr>
        <w:t xml:space="preserve"> vznášet požadavky na navýšení Ceny za provedení </w:t>
      </w:r>
      <w:r w:rsidR="00BF1B70">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Smlouvy. I v takovém případě však </w:t>
      </w:r>
      <w:r w:rsidR="00BF1B70">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sidR="00BF1B70">
        <w:rPr>
          <w:rFonts w:ascii="Arial" w:hAnsi="Arial" w:cs="Arial"/>
          <w:sz w:val="22"/>
          <w:szCs w:val="22"/>
        </w:rPr>
        <w:t>Díla</w:t>
      </w:r>
      <w:r w:rsidRPr="00723D3A">
        <w:rPr>
          <w:rFonts w:ascii="Arial" w:hAnsi="Arial" w:cs="Arial"/>
          <w:sz w:val="22"/>
          <w:szCs w:val="22"/>
        </w:rPr>
        <w:t xml:space="preserve">. </w:t>
      </w:r>
    </w:p>
    <w:p w14:paraId="5C7BAA44" w14:textId="77777777"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0F3FD59D" w14:textId="34EB92E8" w:rsidR="00B65250" w:rsidRPr="00A85C32"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w:t>
      </w:r>
      <w:r w:rsidR="00BF1B70">
        <w:rPr>
          <w:rFonts w:ascii="Arial" w:hAnsi="Arial" w:cs="Arial"/>
          <w:sz w:val="22"/>
          <w:szCs w:val="22"/>
        </w:rPr>
        <w:t>Objednatel</w:t>
      </w:r>
      <w:r w:rsidR="0068033D">
        <w:rPr>
          <w:rFonts w:ascii="Arial" w:hAnsi="Arial" w:cs="Arial"/>
          <w:sz w:val="22"/>
          <w:szCs w:val="22"/>
        </w:rPr>
        <w:t xml:space="preserve"> </w:t>
      </w:r>
      <w:r w:rsidRPr="00CE0384">
        <w:rPr>
          <w:rFonts w:ascii="Arial" w:hAnsi="Arial" w:cs="Arial"/>
          <w:sz w:val="22"/>
          <w:szCs w:val="22"/>
        </w:rPr>
        <w:t xml:space="preserve">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w:t>
      </w:r>
      <w:r w:rsidR="00BF1B70">
        <w:rPr>
          <w:rFonts w:ascii="Arial" w:hAnsi="Arial" w:cs="Arial"/>
          <w:sz w:val="22"/>
          <w:szCs w:val="22"/>
        </w:rPr>
        <w:t>Zhotovitel</w:t>
      </w:r>
      <w:r w:rsidRPr="00CE0384">
        <w:rPr>
          <w:rFonts w:ascii="Arial" w:hAnsi="Arial" w:cs="Arial"/>
          <w:sz w:val="22"/>
          <w:szCs w:val="22"/>
        </w:rPr>
        <w:t xml:space="preserve"> prohlašuje, že:</w:t>
      </w:r>
    </w:p>
    <w:p w14:paraId="1EF29286" w14:textId="59417034" w:rsidR="00B65250" w:rsidRPr="00723D3A" w:rsidRDefault="0068033D" w:rsidP="00B65250">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00B65250" w:rsidRPr="00723D3A">
        <w:rPr>
          <w:rFonts w:ascii="Arial" w:hAnsi="Arial" w:cs="Arial"/>
          <w:sz w:val="22"/>
          <w:szCs w:val="22"/>
        </w:rPr>
        <w:t>,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5AEBD1C8" w14:textId="77777777" w:rsidR="00B65250" w:rsidRPr="00723D3A" w:rsidRDefault="00B65250" w:rsidP="00B65250">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23DBBADA" w14:textId="21FB19D0" w:rsidR="00B65250"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smlouvy dle zákona č. 340/2015 Sb., o zvláštních podmínkách účinnosti některých smluv, uveřejňování těchto smluv a o registru smluv (zákon o registru smluv) bude splněna ze strany </w:t>
      </w:r>
      <w:r w:rsidR="00BF1B70">
        <w:rPr>
          <w:rFonts w:ascii="Arial" w:hAnsi="Arial" w:cs="Arial"/>
          <w:sz w:val="22"/>
          <w:szCs w:val="22"/>
        </w:rPr>
        <w:t>Objednatel</w:t>
      </w:r>
      <w:r w:rsidRPr="00723D3A">
        <w:rPr>
          <w:rFonts w:ascii="Arial" w:hAnsi="Arial" w:cs="Arial"/>
          <w:sz w:val="22"/>
          <w:szCs w:val="22"/>
        </w:rPr>
        <w:t>e.</w:t>
      </w:r>
    </w:p>
    <w:p w14:paraId="3444C483" w14:textId="77777777" w:rsidR="00B65250" w:rsidRPr="008A4625"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bookmarkStart w:id="16"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6"/>
      <w:r w:rsidRPr="00723D3A">
        <w:rPr>
          <w:rFonts w:ascii="Arial" w:hAnsi="Arial" w:cs="Arial"/>
          <w:sz w:val="22"/>
          <w:szCs w:val="22"/>
        </w:rPr>
        <w:t xml:space="preserve">Dodatky nabývají platnosti v den, kdy byly podepsány oběma smluvními stranami a účinnosti v den, kdy byly zveřejněny v registru smluv. </w:t>
      </w:r>
    </w:p>
    <w:p w14:paraId="4D339581" w14:textId="77777777" w:rsidR="00B65250" w:rsidRPr="00723D3A" w:rsidRDefault="00B65250" w:rsidP="00B65250">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w:t>
      </w:r>
      <w:r w:rsidRPr="00723D3A">
        <w:rPr>
          <w:rFonts w:ascii="Arial" w:hAnsi="Arial" w:cs="Arial"/>
          <w:sz w:val="22"/>
          <w:szCs w:val="22"/>
        </w:rPr>
        <w:t>oučást</w:t>
      </w:r>
      <w:r>
        <w:rPr>
          <w:rFonts w:ascii="Arial" w:hAnsi="Arial" w:cs="Arial"/>
          <w:sz w:val="22"/>
          <w:szCs w:val="22"/>
        </w:rPr>
        <w:t xml:space="preserve">í smlouvy jsou tyto </w:t>
      </w:r>
      <w:r w:rsidRPr="00723D3A">
        <w:rPr>
          <w:rFonts w:ascii="Arial" w:hAnsi="Arial" w:cs="Arial"/>
          <w:sz w:val="22"/>
          <w:szCs w:val="22"/>
        </w:rPr>
        <w:t>přílohy:</w:t>
      </w:r>
    </w:p>
    <w:p w14:paraId="3C859D64" w14:textId="5759B15B" w:rsidR="0068033D" w:rsidRPr="00B12A8C" w:rsidRDefault="0068033D" w:rsidP="0068033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Seznam poddodavatelů (</w:t>
      </w:r>
      <w:r>
        <w:rPr>
          <w:rFonts w:ascii="Arial" w:hAnsi="Arial" w:cs="Arial"/>
          <w:i/>
          <w:iCs/>
          <w:kern w:val="1"/>
          <w:sz w:val="22"/>
          <w:szCs w:val="22"/>
        </w:rPr>
        <w:t>pokud jsou</w:t>
      </w:r>
      <w:r>
        <w:rPr>
          <w:rFonts w:ascii="Arial" w:hAnsi="Arial" w:cs="Arial"/>
          <w:kern w:val="1"/>
          <w:sz w:val="22"/>
          <w:szCs w:val="22"/>
        </w:rPr>
        <w:t>)</w:t>
      </w:r>
    </w:p>
    <w:p w14:paraId="4EFB4D61" w14:textId="15651C4E" w:rsidR="00B65250" w:rsidRDefault="0068033D" w:rsidP="00B65250">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w:t>
      </w:r>
      <w:r w:rsidR="00B65250">
        <w:rPr>
          <w:rFonts w:ascii="Arial" w:hAnsi="Arial" w:cs="Arial"/>
          <w:sz w:val="22"/>
          <w:szCs w:val="22"/>
        </w:rPr>
        <w:t>Krycí list nabídky</w:t>
      </w:r>
      <w:r>
        <w:rPr>
          <w:rFonts w:ascii="Arial" w:hAnsi="Arial" w:cs="Arial"/>
          <w:sz w:val="22"/>
          <w:szCs w:val="22"/>
        </w:rPr>
        <w:t>)</w:t>
      </w:r>
    </w:p>
    <w:p w14:paraId="19D46213" w14:textId="5A81E764" w:rsidR="00B65250" w:rsidRPr="006053E1" w:rsidRDefault="0068033D"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Naceněný v</w:t>
      </w:r>
      <w:r w:rsidR="00B65250">
        <w:rPr>
          <w:rFonts w:ascii="Arial" w:hAnsi="Arial" w:cs="Arial"/>
          <w:kern w:val="1"/>
          <w:sz w:val="22"/>
          <w:szCs w:val="22"/>
        </w:rPr>
        <w:t>ýkaz výměr</w:t>
      </w:r>
    </w:p>
    <w:p w14:paraId="5D919854" w14:textId="700E77FF" w:rsidR="00DE69DD" w:rsidRPr="008C04A0" w:rsidRDefault="00DE69DD" w:rsidP="00B65250">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Pokyny</w:t>
      </w:r>
    </w:p>
    <w:p w14:paraId="627A1469" w14:textId="77777777" w:rsidR="00DE69DD" w:rsidRPr="00F10FEA" w:rsidRDefault="00DE69DD" w:rsidP="00DE69D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Rámcový návrh na zajištění bezpečnosti</w:t>
      </w:r>
    </w:p>
    <w:p w14:paraId="7B48C681" w14:textId="6DF50672" w:rsidR="00F10FEA" w:rsidRPr="00DE69DD" w:rsidRDefault="00F10FEA" w:rsidP="00DE69DD">
      <w:pPr>
        <w:numPr>
          <w:ilvl w:val="0"/>
          <w:numId w:val="18"/>
        </w:numPr>
        <w:tabs>
          <w:tab w:val="left" w:pos="426"/>
        </w:tabs>
        <w:suppressAutoHyphens w:val="0"/>
        <w:spacing w:before="60" w:after="60"/>
        <w:jc w:val="both"/>
        <w:rPr>
          <w:rFonts w:ascii="Arial" w:hAnsi="Arial" w:cs="Arial"/>
          <w:b/>
          <w:sz w:val="22"/>
          <w:szCs w:val="22"/>
        </w:rPr>
      </w:pPr>
      <w:r>
        <w:rPr>
          <w:rFonts w:ascii="Arial" w:hAnsi="Arial" w:cs="Arial"/>
          <w:kern w:val="1"/>
          <w:sz w:val="22"/>
          <w:szCs w:val="22"/>
        </w:rPr>
        <w:t>Všeobecné obchodní podmínky</w:t>
      </w:r>
    </w:p>
    <w:p w14:paraId="7278B3D4" w14:textId="77777777" w:rsidR="00B65250" w:rsidRDefault="00B65250" w:rsidP="00B65250">
      <w:pPr>
        <w:tabs>
          <w:tab w:val="left" w:pos="426"/>
        </w:tabs>
        <w:suppressAutoHyphens w:val="0"/>
        <w:spacing w:before="60" w:after="60"/>
        <w:jc w:val="both"/>
        <w:rPr>
          <w:rFonts w:ascii="Arial" w:hAnsi="Arial" w:cs="Arial"/>
          <w:b/>
          <w:sz w:val="22"/>
          <w:szCs w:val="22"/>
        </w:rPr>
      </w:pPr>
    </w:p>
    <w:p w14:paraId="1B97B837" w14:textId="6AC9DB3D" w:rsidR="00B65250" w:rsidRDefault="00B65250" w:rsidP="00B65250">
      <w:pPr>
        <w:tabs>
          <w:tab w:val="left" w:pos="426"/>
        </w:tabs>
        <w:suppressAutoHyphens w:val="0"/>
        <w:spacing w:before="60" w:after="60"/>
        <w:jc w:val="both"/>
        <w:rPr>
          <w:rFonts w:ascii="Arial" w:hAnsi="Arial" w:cs="Arial"/>
          <w:b/>
          <w:sz w:val="22"/>
          <w:szCs w:val="22"/>
        </w:rPr>
      </w:pPr>
    </w:p>
    <w:p w14:paraId="2682D48C" w14:textId="77777777" w:rsidR="00B65250" w:rsidRDefault="00B65250" w:rsidP="00B65250">
      <w:pPr>
        <w:tabs>
          <w:tab w:val="left" w:pos="426"/>
        </w:tabs>
        <w:suppressAutoHyphens w:val="0"/>
        <w:spacing w:before="60" w:after="60"/>
        <w:jc w:val="both"/>
        <w:rPr>
          <w:rFonts w:ascii="Arial" w:hAnsi="Arial" w:cs="Arial"/>
          <w:b/>
          <w:sz w:val="22"/>
          <w:szCs w:val="22"/>
        </w:rPr>
      </w:pPr>
    </w:p>
    <w:p w14:paraId="0420CC0A" w14:textId="4496E0C9" w:rsidR="0068033D" w:rsidRDefault="0068033D">
      <w:pPr>
        <w:suppressAutoHyphens w:val="0"/>
        <w:spacing w:after="160" w:line="259" w:lineRule="auto"/>
        <w:rPr>
          <w:rFonts w:ascii="Arial" w:hAnsi="Arial" w:cs="Arial"/>
          <w:b/>
          <w:sz w:val="22"/>
          <w:szCs w:val="22"/>
        </w:rPr>
      </w:pPr>
      <w:r>
        <w:rPr>
          <w:rFonts w:ascii="Arial" w:hAnsi="Arial" w:cs="Arial"/>
          <w:b/>
          <w:sz w:val="22"/>
          <w:szCs w:val="22"/>
        </w:rPr>
        <w:br w:type="page"/>
      </w:r>
    </w:p>
    <w:p w14:paraId="0E07107A" w14:textId="77777777" w:rsidR="00B65250" w:rsidRDefault="00B65250" w:rsidP="00B65250">
      <w:pPr>
        <w:tabs>
          <w:tab w:val="left" w:pos="426"/>
        </w:tabs>
        <w:suppressAutoHyphens w:val="0"/>
        <w:spacing w:before="60" w:after="60"/>
        <w:jc w:val="both"/>
        <w:rPr>
          <w:rFonts w:ascii="Arial" w:hAnsi="Arial" w:cs="Arial"/>
          <w:b/>
          <w:sz w:val="22"/>
          <w:szCs w:val="22"/>
        </w:rPr>
      </w:pPr>
    </w:p>
    <w:p w14:paraId="400FDB88" w14:textId="77777777" w:rsidR="00B65250" w:rsidRDefault="00B65250" w:rsidP="00B65250">
      <w:pPr>
        <w:tabs>
          <w:tab w:val="left" w:pos="426"/>
        </w:tabs>
        <w:suppressAutoHyphens w:val="0"/>
        <w:spacing w:before="60" w:after="60"/>
        <w:jc w:val="both"/>
        <w:rPr>
          <w:rFonts w:ascii="Arial" w:hAnsi="Arial" w:cs="Arial"/>
          <w:b/>
          <w:sz w:val="22"/>
          <w:szCs w:val="22"/>
        </w:rPr>
      </w:pPr>
    </w:p>
    <w:p w14:paraId="3B65C7A0" w14:textId="77777777" w:rsidR="00B65250" w:rsidRDefault="00B65250" w:rsidP="00B65250">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4AA80916" w14:textId="77777777" w:rsidR="00B65250" w:rsidRPr="00723D3A" w:rsidRDefault="00B65250" w:rsidP="00B65250">
      <w:pPr>
        <w:tabs>
          <w:tab w:val="left" w:pos="426"/>
        </w:tabs>
        <w:suppressAutoHyphens w:val="0"/>
        <w:spacing w:before="60" w:after="60"/>
        <w:jc w:val="both"/>
        <w:rPr>
          <w:rFonts w:ascii="Arial" w:hAnsi="Arial" w:cs="Arial"/>
          <w:b/>
          <w:sz w:val="22"/>
          <w:szCs w:val="22"/>
        </w:rPr>
      </w:pPr>
    </w:p>
    <w:p w14:paraId="2B71612B" w14:textId="77777777" w:rsidR="00B65250" w:rsidRDefault="00B65250" w:rsidP="00B65250">
      <w:pPr>
        <w:spacing w:before="60" w:after="60"/>
        <w:rPr>
          <w:rFonts w:ascii="Arial" w:hAnsi="Arial" w:cs="Arial"/>
          <w:b/>
          <w:sz w:val="22"/>
          <w:szCs w:val="22"/>
          <w:lang w:eastAsia="cs-CZ"/>
        </w:rPr>
      </w:pPr>
      <w:permStart w:id="507853558" w:edGrp="everyone"/>
    </w:p>
    <w:p w14:paraId="37A96FBC" w14:textId="77777777" w:rsidR="00B65250" w:rsidRPr="00723D3A" w:rsidRDefault="00B65250" w:rsidP="00B65250">
      <w:pPr>
        <w:spacing w:before="60" w:after="60"/>
        <w:rPr>
          <w:rFonts w:ascii="Arial" w:hAnsi="Arial" w:cs="Arial"/>
          <w:b/>
          <w:sz w:val="22"/>
          <w:szCs w:val="22"/>
          <w:lang w:eastAsia="cs-CZ"/>
        </w:rPr>
      </w:pPr>
    </w:p>
    <w:p w14:paraId="7A305337" w14:textId="77777777"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V</w:t>
      </w:r>
      <w:r w:rsidRPr="00DB1852">
        <w:rPr>
          <w:rFonts w:ascii="Arial" w:hAnsi="Arial" w:cs="Arial"/>
          <w:sz w:val="22"/>
          <w:szCs w:val="22"/>
          <w:lang w:eastAsia="cs-CZ"/>
        </w:rPr>
        <w:t>………………………..  dne ……………………</w:t>
      </w:r>
    </w:p>
    <w:p w14:paraId="2AF54F9B" w14:textId="77777777" w:rsidR="00B65250" w:rsidRPr="00723D3A" w:rsidRDefault="00B65250" w:rsidP="00B65250">
      <w:pPr>
        <w:spacing w:before="60" w:after="60"/>
        <w:rPr>
          <w:rFonts w:ascii="Arial" w:hAnsi="Arial" w:cs="Arial"/>
          <w:sz w:val="22"/>
          <w:szCs w:val="22"/>
          <w:lang w:eastAsia="cs-CZ"/>
        </w:rPr>
      </w:pPr>
    </w:p>
    <w:p w14:paraId="1FFBB312" w14:textId="3E984FEE" w:rsidR="00B65250" w:rsidRPr="00723D3A" w:rsidRDefault="00431FCB" w:rsidP="00B65250">
      <w:pPr>
        <w:spacing w:before="60" w:after="60"/>
        <w:rPr>
          <w:rFonts w:ascii="Arial" w:hAnsi="Arial" w:cs="Arial"/>
          <w:sz w:val="22"/>
          <w:szCs w:val="22"/>
          <w:lang w:eastAsia="cs-CZ"/>
        </w:rPr>
      </w:pPr>
      <w:r>
        <w:rPr>
          <w:rFonts w:ascii="Arial" w:hAnsi="Arial" w:cs="Arial"/>
          <w:sz w:val="22"/>
          <w:szCs w:val="22"/>
          <w:lang w:eastAsia="cs-CZ"/>
        </w:rPr>
        <w:t xml:space="preserve">Za </w:t>
      </w:r>
      <w:r w:rsidR="00BF1B70">
        <w:rPr>
          <w:rFonts w:ascii="Arial" w:hAnsi="Arial" w:cs="Arial"/>
          <w:sz w:val="22"/>
          <w:szCs w:val="22"/>
          <w:lang w:eastAsia="cs-CZ"/>
        </w:rPr>
        <w:t>Objednatel</w:t>
      </w:r>
      <w:r>
        <w:rPr>
          <w:rFonts w:ascii="Arial" w:hAnsi="Arial" w:cs="Arial"/>
          <w:sz w:val="22"/>
          <w:szCs w:val="22"/>
          <w:lang w:eastAsia="cs-CZ"/>
        </w:rPr>
        <w:t>e</w:t>
      </w:r>
      <w:r w:rsidR="00B65250" w:rsidRPr="00723D3A">
        <w:rPr>
          <w:rFonts w:ascii="Arial" w:hAnsi="Arial" w:cs="Arial"/>
          <w:sz w:val="22"/>
          <w:szCs w:val="22"/>
          <w:lang w:eastAsia="cs-CZ"/>
        </w:rPr>
        <w:t>:</w:t>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sidRPr="00723D3A">
        <w:rPr>
          <w:rFonts w:ascii="Arial" w:hAnsi="Arial" w:cs="Arial"/>
          <w:sz w:val="22"/>
          <w:szCs w:val="22"/>
          <w:lang w:eastAsia="cs-CZ"/>
        </w:rPr>
        <w:tab/>
      </w:r>
      <w:r w:rsidR="00B65250">
        <w:rPr>
          <w:rFonts w:ascii="Arial" w:hAnsi="Arial" w:cs="Arial"/>
          <w:sz w:val="22"/>
          <w:szCs w:val="22"/>
          <w:lang w:eastAsia="cs-CZ"/>
        </w:rPr>
        <w:t xml:space="preserve">   </w:t>
      </w:r>
      <w:r>
        <w:rPr>
          <w:rFonts w:ascii="Arial" w:hAnsi="Arial" w:cs="Arial"/>
          <w:sz w:val="22"/>
          <w:szCs w:val="22"/>
          <w:lang w:eastAsia="cs-CZ"/>
        </w:rPr>
        <w:t xml:space="preserve">Za </w:t>
      </w:r>
      <w:r w:rsidR="00BF1B70">
        <w:rPr>
          <w:rFonts w:ascii="Arial" w:hAnsi="Arial" w:cs="Arial"/>
          <w:sz w:val="22"/>
          <w:szCs w:val="22"/>
          <w:lang w:eastAsia="cs-CZ"/>
        </w:rPr>
        <w:t>Zhotovitel</w:t>
      </w:r>
      <w:r>
        <w:rPr>
          <w:rFonts w:ascii="Arial" w:hAnsi="Arial" w:cs="Arial"/>
          <w:sz w:val="22"/>
          <w:szCs w:val="22"/>
          <w:lang w:eastAsia="cs-CZ"/>
        </w:rPr>
        <w:t>e</w:t>
      </w:r>
      <w:r w:rsidR="00B65250" w:rsidRPr="00723D3A">
        <w:rPr>
          <w:rFonts w:ascii="Arial" w:hAnsi="Arial" w:cs="Arial"/>
          <w:sz w:val="22"/>
          <w:szCs w:val="22"/>
          <w:lang w:eastAsia="cs-CZ"/>
        </w:rPr>
        <w:t>:</w:t>
      </w:r>
    </w:p>
    <w:p w14:paraId="16117124" w14:textId="77777777" w:rsidR="00B65250" w:rsidRPr="00723D3A" w:rsidRDefault="00B65250" w:rsidP="00B65250">
      <w:pPr>
        <w:spacing w:before="60" w:after="60"/>
        <w:rPr>
          <w:rFonts w:ascii="Arial" w:hAnsi="Arial" w:cs="Arial"/>
          <w:sz w:val="22"/>
          <w:szCs w:val="22"/>
          <w:lang w:eastAsia="cs-CZ"/>
        </w:rPr>
      </w:pPr>
    </w:p>
    <w:p w14:paraId="362E1D03" w14:textId="77777777" w:rsidR="00B65250" w:rsidRDefault="00B65250" w:rsidP="00B65250">
      <w:pPr>
        <w:spacing w:before="60" w:after="60"/>
        <w:rPr>
          <w:rFonts w:ascii="Arial" w:hAnsi="Arial" w:cs="Arial"/>
          <w:sz w:val="22"/>
          <w:szCs w:val="22"/>
          <w:lang w:eastAsia="cs-CZ"/>
        </w:rPr>
      </w:pPr>
    </w:p>
    <w:p w14:paraId="221BD901" w14:textId="77777777" w:rsidR="00B65250" w:rsidRPr="00723D3A" w:rsidRDefault="00B65250" w:rsidP="00B65250">
      <w:pPr>
        <w:spacing w:before="60" w:after="60"/>
        <w:rPr>
          <w:rFonts w:ascii="Arial" w:hAnsi="Arial" w:cs="Arial"/>
          <w:sz w:val="22"/>
          <w:szCs w:val="22"/>
          <w:lang w:eastAsia="cs-CZ"/>
        </w:rPr>
      </w:pPr>
    </w:p>
    <w:p w14:paraId="2160B7D5" w14:textId="77777777" w:rsidR="00B65250" w:rsidRPr="00723D3A" w:rsidRDefault="00B65250" w:rsidP="00B65250">
      <w:pPr>
        <w:spacing w:before="60" w:after="60"/>
        <w:rPr>
          <w:rFonts w:ascii="Arial" w:hAnsi="Arial" w:cs="Arial"/>
          <w:sz w:val="22"/>
          <w:szCs w:val="22"/>
          <w:lang w:eastAsia="cs-CZ"/>
        </w:rPr>
      </w:pPr>
    </w:p>
    <w:p w14:paraId="16793043" w14:textId="77777777" w:rsidR="00B65250" w:rsidRPr="00723D3A" w:rsidRDefault="00B65250" w:rsidP="00B65250">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23D3190" w14:textId="77777777" w:rsidR="00B65250" w:rsidRDefault="00B65250" w:rsidP="00B65250">
      <w:pPr>
        <w:tabs>
          <w:tab w:val="center" w:pos="7371"/>
        </w:tabs>
        <w:rPr>
          <w:rFonts w:ascii="Arial" w:hAnsi="Arial" w:cs="Arial"/>
          <w:b/>
          <w:sz w:val="22"/>
          <w:szCs w:val="22"/>
          <w:lang w:eastAsia="cs-CZ"/>
        </w:rPr>
      </w:pPr>
      <w:r>
        <w:rPr>
          <w:rFonts w:ascii="Arial" w:hAnsi="Arial" w:cs="Arial"/>
          <w:b/>
          <w:sz w:val="22"/>
          <w:szCs w:val="22"/>
          <w:lang w:eastAsia="cs-CZ"/>
        </w:rPr>
        <w:t xml:space="preserve">     PhDr. Ing. Petr Nedvědický</w:t>
      </w:r>
    </w:p>
    <w:p w14:paraId="40A33622" w14:textId="77777777" w:rsidR="00B65250" w:rsidRDefault="00B65250" w:rsidP="00B65250">
      <w:pPr>
        <w:tabs>
          <w:tab w:val="center" w:pos="7371"/>
        </w:tabs>
        <w:rPr>
          <w:rFonts w:ascii="Arial" w:hAnsi="Arial" w:cs="Arial"/>
          <w:sz w:val="22"/>
          <w:szCs w:val="22"/>
          <w:lang w:eastAsia="cs-CZ"/>
        </w:rPr>
      </w:pPr>
      <w:r>
        <w:rPr>
          <w:rFonts w:ascii="Arial" w:hAnsi="Arial" w:cs="Arial"/>
          <w:sz w:val="22"/>
          <w:szCs w:val="22"/>
          <w:lang w:eastAsia="cs-CZ"/>
        </w:rPr>
        <w:t xml:space="preserve">                   primátor</w:t>
      </w:r>
    </w:p>
    <w:p w14:paraId="50608181" w14:textId="77777777" w:rsidR="00B65250" w:rsidRPr="00693548" w:rsidRDefault="00B65250" w:rsidP="00B65250">
      <w:pPr>
        <w:tabs>
          <w:tab w:val="center" w:pos="7371"/>
        </w:tabs>
        <w:rPr>
          <w:rFonts w:ascii="Arial" w:hAnsi="Arial" w:cs="Arial"/>
          <w:b/>
          <w:sz w:val="22"/>
          <w:szCs w:val="22"/>
          <w:lang w:eastAsia="cs-CZ"/>
        </w:rPr>
      </w:pPr>
      <w:r>
        <w:rPr>
          <w:rFonts w:ascii="Arial" w:hAnsi="Arial" w:cs="Arial"/>
          <w:sz w:val="22"/>
          <w:szCs w:val="22"/>
          <w:lang w:eastAsia="cs-CZ"/>
        </w:rPr>
        <w:t>Statutárního města Ústí nad Labem</w:t>
      </w:r>
    </w:p>
    <w:p w14:paraId="215512D3" w14:textId="77777777" w:rsidR="00B65250" w:rsidRDefault="00B65250" w:rsidP="00B65250">
      <w:pPr>
        <w:rPr>
          <w:lang w:eastAsia="cs-CZ"/>
        </w:rPr>
      </w:pPr>
    </w:p>
    <w:permEnd w:id="507853558"/>
    <w:p w14:paraId="57BFDDC6" w14:textId="77777777" w:rsidR="00B65250" w:rsidRDefault="00B65250" w:rsidP="00B65250">
      <w:pPr>
        <w:rPr>
          <w:lang w:eastAsia="cs-CZ"/>
        </w:rPr>
      </w:pPr>
    </w:p>
    <w:p w14:paraId="76ABECD0" w14:textId="77777777" w:rsidR="00B65250" w:rsidRDefault="00B65250" w:rsidP="00B65250">
      <w:pPr>
        <w:rPr>
          <w:lang w:eastAsia="cs-CZ"/>
        </w:rPr>
      </w:pPr>
    </w:p>
    <w:p w14:paraId="3CA8D961" w14:textId="77777777" w:rsidR="00B65250" w:rsidRDefault="00B65250" w:rsidP="00B65250">
      <w:pPr>
        <w:rPr>
          <w:lang w:eastAsia="cs-CZ"/>
        </w:rPr>
      </w:pPr>
    </w:p>
    <w:p w14:paraId="34A834C8" w14:textId="77777777" w:rsidR="00B65250" w:rsidRDefault="00B65250" w:rsidP="00B65250">
      <w:pPr>
        <w:rPr>
          <w:lang w:eastAsia="cs-CZ"/>
        </w:rPr>
      </w:pPr>
    </w:p>
    <w:p w14:paraId="33FDAEA1" w14:textId="77777777" w:rsidR="00B65250" w:rsidRDefault="00B65250" w:rsidP="00B65250">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580"/>
        <w:gridCol w:w="1580"/>
        <w:gridCol w:w="1580"/>
        <w:gridCol w:w="1581"/>
        <w:gridCol w:w="1582"/>
      </w:tblGrid>
      <w:tr w:rsidR="00B65250" w:rsidRPr="005A1B47" w14:paraId="362369E6" w14:textId="77777777" w:rsidTr="008B5CC4">
        <w:trPr>
          <w:trHeight w:val="564"/>
        </w:trPr>
        <w:tc>
          <w:tcPr>
            <w:tcW w:w="1580" w:type="dxa"/>
            <w:shd w:val="clear" w:color="auto" w:fill="auto"/>
          </w:tcPr>
          <w:p w14:paraId="26212564"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60A42B11"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Jméno a příjmení</w:t>
            </w:r>
          </w:p>
        </w:tc>
        <w:tc>
          <w:tcPr>
            <w:tcW w:w="1580" w:type="dxa"/>
            <w:shd w:val="clear" w:color="auto" w:fill="auto"/>
          </w:tcPr>
          <w:p w14:paraId="15151ECB"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funkce</w:t>
            </w:r>
          </w:p>
        </w:tc>
        <w:tc>
          <w:tcPr>
            <w:tcW w:w="1580" w:type="dxa"/>
            <w:shd w:val="clear" w:color="auto" w:fill="auto"/>
          </w:tcPr>
          <w:p w14:paraId="664B0FA3"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odbor</w:t>
            </w:r>
          </w:p>
        </w:tc>
        <w:tc>
          <w:tcPr>
            <w:tcW w:w="1581" w:type="dxa"/>
            <w:shd w:val="clear" w:color="auto" w:fill="auto"/>
          </w:tcPr>
          <w:p w14:paraId="68A3BB67"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datum</w:t>
            </w:r>
          </w:p>
        </w:tc>
        <w:tc>
          <w:tcPr>
            <w:tcW w:w="1582" w:type="dxa"/>
            <w:shd w:val="clear" w:color="auto" w:fill="auto"/>
          </w:tcPr>
          <w:p w14:paraId="6C593A6D"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podpis</w:t>
            </w:r>
          </w:p>
        </w:tc>
      </w:tr>
      <w:tr w:rsidR="00B65250" w:rsidRPr="005A1B47" w14:paraId="7D73A769" w14:textId="77777777" w:rsidTr="008B5CC4">
        <w:trPr>
          <w:trHeight w:val="564"/>
        </w:trPr>
        <w:tc>
          <w:tcPr>
            <w:tcW w:w="1580" w:type="dxa"/>
            <w:shd w:val="clear" w:color="auto" w:fill="auto"/>
          </w:tcPr>
          <w:p w14:paraId="07A2719A"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Zpracovatel</w:t>
            </w:r>
          </w:p>
          <w:p w14:paraId="7DECDAA3"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028C9A2D"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670366AB"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0886A26A"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30118364"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2AEA66BA" w14:textId="77777777" w:rsidR="00B65250" w:rsidRPr="005A1B47" w:rsidRDefault="00B65250" w:rsidP="008B5CC4">
            <w:pPr>
              <w:rPr>
                <w:rFonts w:ascii="Arial" w:eastAsia="Calibri" w:hAnsi="Arial" w:cs="Arial"/>
                <w:sz w:val="22"/>
                <w:szCs w:val="22"/>
              </w:rPr>
            </w:pPr>
          </w:p>
        </w:tc>
      </w:tr>
      <w:tr w:rsidR="00B65250" w:rsidRPr="005A1B47" w14:paraId="79B9C4D5" w14:textId="77777777" w:rsidTr="008B5CC4">
        <w:trPr>
          <w:trHeight w:val="580"/>
        </w:trPr>
        <w:tc>
          <w:tcPr>
            <w:tcW w:w="1580" w:type="dxa"/>
            <w:shd w:val="clear" w:color="auto" w:fill="auto"/>
          </w:tcPr>
          <w:p w14:paraId="58EA700A"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Vedoucí odboru</w:t>
            </w:r>
          </w:p>
        </w:tc>
        <w:tc>
          <w:tcPr>
            <w:tcW w:w="1580" w:type="dxa"/>
            <w:shd w:val="clear" w:color="auto" w:fill="auto"/>
          </w:tcPr>
          <w:p w14:paraId="34D90414" w14:textId="77777777" w:rsidR="00B65250" w:rsidRPr="00BD01C4" w:rsidRDefault="00B65250" w:rsidP="008B5CC4">
            <w:pPr>
              <w:rPr>
                <w:rFonts w:eastAsia="Calibri"/>
              </w:rPr>
            </w:pPr>
          </w:p>
        </w:tc>
        <w:tc>
          <w:tcPr>
            <w:tcW w:w="1580" w:type="dxa"/>
            <w:shd w:val="clear" w:color="auto" w:fill="auto"/>
          </w:tcPr>
          <w:p w14:paraId="047E41F2"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7AB489BF"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7B15645C"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7EB826E9" w14:textId="77777777" w:rsidR="00B65250" w:rsidRPr="005A1B47" w:rsidRDefault="00B65250" w:rsidP="008B5CC4">
            <w:pPr>
              <w:rPr>
                <w:rFonts w:ascii="Arial" w:eastAsia="Calibri" w:hAnsi="Arial" w:cs="Arial"/>
                <w:sz w:val="22"/>
                <w:szCs w:val="22"/>
              </w:rPr>
            </w:pPr>
          </w:p>
        </w:tc>
      </w:tr>
      <w:tr w:rsidR="00B65250" w:rsidRPr="005A1B47" w14:paraId="00FE650B" w14:textId="77777777" w:rsidTr="008B5CC4">
        <w:trPr>
          <w:trHeight w:val="564"/>
        </w:trPr>
        <w:tc>
          <w:tcPr>
            <w:tcW w:w="1580" w:type="dxa"/>
            <w:shd w:val="clear" w:color="auto" w:fill="auto"/>
          </w:tcPr>
          <w:p w14:paraId="66C119E2"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Správce rozpočtu</w:t>
            </w:r>
          </w:p>
        </w:tc>
        <w:tc>
          <w:tcPr>
            <w:tcW w:w="1580" w:type="dxa"/>
            <w:shd w:val="clear" w:color="auto" w:fill="auto"/>
          </w:tcPr>
          <w:p w14:paraId="190AF2B5"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540DCA0B"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300CDBFE"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78606A80"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25E2986D" w14:textId="77777777" w:rsidR="00B65250" w:rsidRPr="005A1B47" w:rsidRDefault="00B65250" w:rsidP="008B5CC4">
            <w:pPr>
              <w:rPr>
                <w:rFonts w:ascii="Arial" w:eastAsia="Calibri" w:hAnsi="Arial" w:cs="Arial"/>
                <w:sz w:val="22"/>
                <w:szCs w:val="22"/>
              </w:rPr>
            </w:pPr>
          </w:p>
        </w:tc>
      </w:tr>
      <w:tr w:rsidR="00B65250" w:rsidRPr="005A1B47" w14:paraId="2CE55383" w14:textId="77777777" w:rsidTr="008B5CC4">
        <w:trPr>
          <w:trHeight w:val="580"/>
        </w:trPr>
        <w:tc>
          <w:tcPr>
            <w:tcW w:w="1580" w:type="dxa"/>
            <w:shd w:val="clear" w:color="auto" w:fill="auto"/>
          </w:tcPr>
          <w:p w14:paraId="3A770980"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Právně posoudil</w:t>
            </w:r>
          </w:p>
        </w:tc>
        <w:tc>
          <w:tcPr>
            <w:tcW w:w="1580" w:type="dxa"/>
            <w:shd w:val="clear" w:color="auto" w:fill="auto"/>
          </w:tcPr>
          <w:p w14:paraId="03B43751"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33BAC5C4"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1F41B18B" w14:textId="77777777" w:rsidR="00B65250" w:rsidRPr="005A1B47" w:rsidRDefault="00B65250" w:rsidP="008B5CC4">
            <w:pPr>
              <w:rPr>
                <w:rFonts w:ascii="Arial" w:eastAsia="Calibri" w:hAnsi="Arial" w:cs="Arial"/>
                <w:sz w:val="22"/>
                <w:szCs w:val="22"/>
              </w:rPr>
            </w:pPr>
          </w:p>
        </w:tc>
        <w:tc>
          <w:tcPr>
            <w:tcW w:w="1581" w:type="dxa"/>
            <w:shd w:val="clear" w:color="auto" w:fill="auto"/>
          </w:tcPr>
          <w:p w14:paraId="3644E3F5" w14:textId="77777777" w:rsidR="00B65250" w:rsidRPr="005A1B47" w:rsidRDefault="00B65250" w:rsidP="008B5CC4">
            <w:pPr>
              <w:rPr>
                <w:rFonts w:ascii="Arial" w:eastAsia="Calibri" w:hAnsi="Arial" w:cs="Arial"/>
                <w:sz w:val="22"/>
                <w:szCs w:val="22"/>
              </w:rPr>
            </w:pPr>
          </w:p>
        </w:tc>
        <w:tc>
          <w:tcPr>
            <w:tcW w:w="1582" w:type="dxa"/>
            <w:shd w:val="clear" w:color="auto" w:fill="auto"/>
          </w:tcPr>
          <w:p w14:paraId="0BEA0C44" w14:textId="77777777" w:rsidR="00B65250" w:rsidRPr="005A1B47" w:rsidRDefault="00B65250" w:rsidP="008B5CC4">
            <w:pPr>
              <w:rPr>
                <w:rFonts w:ascii="Arial" w:eastAsia="Calibri" w:hAnsi="Arial" w:cs="Arial"/>
                <w:sz w:val="22"/>
                <w:szCs w:val="22"/>
              </w:rPr>
            </w:pPr>
          </w:p>
        </w:tc>
      </w:tr>
      <w:tr w:rsidR="00B65250" w:rsidRPr="005A1B47" w14:paraId="68F9C0B5" w14:textId="77777777" w:rsidTr="008B5CC4">
        <w:trPr>
          <w:trHeight w:val="564"/>
        </w:trPr>
        <w:tc>
          <w:tcPr>
            <w:tcW w:w="1580" w:type="dxa"/>
            <w:shd w:val="clear" w:color="auto" w:fill="auto"/>
            <w:vAlign w:val="center"/>
          </w:tcPr>
          <w:p w14:paraId="74C19504"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 xml:space="preserve">Projednáno </w:t>
            </w:r>
          </w:p>
        </w:tc>
        <w:tc>
          <w:tcPr>
            <w:tcW w:w="1580" w:type="dxa"/>
            <w:shd w:val="clear" w:color="auto" w:fill="auto"/>
          </w:tcPr>
          <w:p w14:paraId="417E9EC8"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319E40E3"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1F2C2354" w14:textId="77777777" w:rsidR="00B65250" w:rsidRPr="005A1B47" w:rsidRDefault="00B65250" w:rsidP="008B5CC4">
            <w:pPr>
              <w:rPr>
                <w:rFonts w:ascii="Arial" w:eastAsia="Calibri" w:hAnsi="Arial" w:cs="Arial"/>
                <w:sz w:val="22"/>
                <w:szCs w:val="22"/>
              </w:rPr>
            </w:pPr>
          </w:p>
        </w:tc>
        <w:tc>
          <w:tcPr>
            <w:tcW w:w="1581" w:type="dxa"/>
            <w:tcBorders>
              <w:bottom w:val="single" w:sz="4" w:space="0" w:color="auto"/>
            </w:tcBorders>
            <w:shd w:val="clear" w:color="auto" w:fill="auto"/>
          </w:tcPr>
          <w:p w14:paraId="7B53FF57" w14:textId="77777777" w:rsidR="00B65250" w:rsidRPr="005A1B47" w:rsidRDefault="00B65250" w:rsidP="008B5CC4">
            <w:pPr>
              <w:rPr>
                <w:rFonts w:ascii="Arial" w:eastAsia="Calibri" w:hAnsi="Arial" w:cs="Arial"/>
                <w:sz w:val="22"/>
                <w:szCs w:val="22"/>
              </w:rPr>
            </w:pPr>
          </w:p>
        </w:tc>
        <w:tc>
          <w:tcPr>
            <w:tcW w:w="1582" w:type="dxa"/>
            <w:tcBorders>
              <w:bottom w:val="single" w:sz="4" w:space="0" w:color="auto"/>
            </w:tcBorders>
            <w:shd w:val="clear" w:color="auto" w:fill="auto"/>
          </w:tcPr>
          <w:p w14:paraId="6077A4CA" w14:textId="77777777" w:rsidR="00B65250" w:rsidRPr="005A1B47" w:rsidRDefault="00B65250" w:rsidP="008B5CC4">
            <w:pPr>
              <w:rPr>
                <w:rFonts w:ascii="Arial" w:eastAsia="Calibri" w:hAnsi="Arial" w:cs="Arial"/>
                <w:sz w:val="22"/>
                <w:szCs w:val="22"/>
              </w:rPr>
            </w:pPr>
          </w:p>
        </w:tc>
      </w:tr>
      <w:tr w:rsidR="00B65250" w:rsidRPr="005A1B47" w14:paraId="1DC9C7F0" w14:textId="77777777" w:rsidTr="008B5CC4">
        <w:trPr>
          <w:trHeight w:val="564"/>
        </w:trPr>
        <w:tc>
          <w:tcPr>
            <w:tcW w:w="1580" w:type="dxa"/>
            <w:shd w:val="clear" w:color="auto" w:fill="auto"/>
          </w:tcPr>
          <w:p w14:paraId="5062CC19"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Č. usnesení RM/ZM</w:t>
            </w:r>
          </w:p>
        </w:tc>
        <w:tc>
          <w:tcPr>
            <w:tcW w:w="3160" w:type="dxa"/>
            <w:gridSpan w:val="2"/>
            <w:shd w:val="clear" w:color="auto" w:fill="auto"/>
          </w:tcPr>
          <w:p w14:paraId="793CCDF2" w14:textId="77777777" w:rsidR="00B65250" w:rsidRPr="005A1B47" w:rsidRDefault="00B65250" w:rsidP="008B5CC4">
            <w:pPr>
              <w:jc w:val="center"/>
              <w:rPr>
                <w:rFonts w:ascii="Arial" w:eastAsia="Calibri" w:hAnsi="Arial" w:cs="Arial"/>
                <w:sz w:val="22"/>
                <w:szCs w:val="22"/>
              </w:rPr>
            </w:pPr>
          </w:p>
        </w:tc>
        <w:tc>
          <w:tcPr>
            <w:tcW w:w="1580" w:type="dxa"/>
            <w:shd w:val="clear" w:color="auto" w:fill="auto"/>
          </w:tcPr>
          <w:p w14:paraId="2CB5A836"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dne</w:t>
            </w:r>
          </w:p>
        </w:tc>
        <w:tc>
          <w:tcPr>
            <w:tcW w:w="3163" w:type="dxa"/>
            <w:gridSpan w:val="2"/>
            <w:tcBorders>
              <w:tr2bl w:val="nil"/>
            </w:tcBorders>
            <w:shd w:val="clear" w:color="auto" w:fill="auto"/>
          </w:tcPr>
          <w:p w14:paraId="5002FDA7" w14:textId="77777777" w:rsidR="00B65250" w:rsidRPr="005A1B47" w:rsidRDefault="00B65250" w:rsidP="008B5CC4">
            <w:pPr>
              <w:rPr>
                <w:rFonts w:ascii="Arial" w:eastAsia="Calibri" w:hAnsi="Arial" w:cs="Arial"/>
                <w:sz w:val="22"/>
                <w:szCs w:val="22"/>
              </w:rPr>
            </w:pPr>
          </w:p>
        </w:tc>
      </w:tr>
      <w:tr w:rsidR="00B65250" w:rsidRPr="005A1B47" w14:paraId="381D5270" w14:textId="77777777" w:rsidTr="008B5CC4">
        <w:trPr>
          <w:trHeight w:val="580"/>
        </w:trPr>
        <w:tc>
          <w:tcPr>
            <w:tcW w:w="1580" w:type="dxa"/>
            <w:shd w:val="clear" w:color="auto" w:fill="auto"/>
          </w:tcPr>
          <w:p w14:paraId="6107F49D"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Č. smlouvy v RS</w:t>
            </w:r>
          </w:p>
        </w:tc>
        <w:tc>
          <w:tcPr>
            <w:tcW w:w="3160" w:type="dxa"/>
            <w:gridSpan w:val="2"/>
            <w:shd w:val="clear" w:color="auto" w:fill="auto"/>
          </w:tcPr>
          <w:p w14:paraId="09400E3E" w14:textId="77777777" w:rsidR="00B65250" w:rsidRPr="005A1B47" w:rsidRDefault="00B65250" w:rsidP="008B5CC4">
            <w:pPr>
              <w:rPr>
                <w:rFonts w:ascii="Arial" w:eastAsia="Calibri" w:hAnsi="Arial" w:cs="Arial"/>
                <w:sz w:val="22"/>
                <w:szCs w:val="22"/>
              </w:rPr>
            </w:pPr>
          </w:p>
        </w:tc>
        <w:tc>
          <w:tcPr>
            <w:tcW w:w="1580" w:type="dxa"/>
            <w:shd w:val="clear" w:color="auto" w:fill="auto"/>
          </w:tcPr>
          <w:p w14:paraId="796F26E1"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dne</w:t>
            </w:r>
          </w:p>
          <w:p w14:paraId="38337515" w14:textId="77777777" w:rsidR="00B65250" w:rsidRPr="005A1B47" w:rsidRDefault="00B65250" w:rsidP="008B5CC4">
            <w:pPr>
              <w:rPr>
                <w:rFonts w:ascii="Arial" w:eastAsia="Calibri" w:hAnsi="Arial" w:cs="Arial"/>
                <w:sz w:val="22"/>
                <w:szCs w:val="22"/>
              </w:rPr>
            </w:pPr>
          </w:p>
        </w:tc>
        <w:tc>
          <w:tcPr>
            <w:tcW w:w="3163" w:type="dxa"/>
            <w:gridSpan w:val="2"/>
            <w:shd w:val="clear" w:color="auto" w:fill="auto"/>
          </w:tcPr>
          <w:p w14:paraId="291F7D79" w14:textId="77777777" w:rsidR="00B65250" w:rsidRPr="005A1B47" w:rsidRDefault="00B65250" w:rsidP="008B5CC4">
            <w:pPr>
              <w:rPr>
                <w:rFonts w:ascii="Arial" w:eastAsia="Calibri" w:hAnsi="Arial" w:cs="Arial"/>
                <w:sz w:val="22"/>
                <w:szCs w:val="22"/>
              </w:rPr>
            </w:pPr>
          </w:p>
        </w:tc>
      </w:tr>
      <w:tr w:rsidR="00B65250" w:rsidRPr="005A1B47" w14:paraId="619AD1E8" w14:textId="77777777" w:rsidTr="008B5CC4">
        <w:trPr>
          <w:trHeight w:val="862"/>
        </w:trPr>
        <w:tc>
          <w:tcPr>
            <w:tcW w:w="1580" w:type="dxa"/>
            <w:shd w:val="clear" w:color="auto" w:fill="auto"/>
          </w:tcPr>
          <w:p w14:paraId="57F07777" w14:textId="77777777" w:rsidR="00B65250" w:rsidRPr="005A1B47" w:rsidRDefault="00B65250" w:rsidP="008B5CC4">
            <w:pPr>
              <w:rPr>
                <w:rFonts w:ascii="Arial" w:eastAsia="Calibri" w:hAnsi="Arial" w:cs="Arial"/>
                <w:sz w:val="22"/>
                <w:szCs w:val="22"/>
              </w:rPr>
            </w:pPr>
            <w:r w:rsidRPr="005A1B47">
              <w:rPr>
                <w:rFonts w:ascii="Arial" w:eastAsia="Calibri" w:hAnsi="Arial" w:cs="Arial"/>
                <w:sz w:val="22"/>
                <w:szCs w:val="22"/>
              </w:rPr>
              <w:t>Odkaz na profil zadavatele</w:t>
            </w:r>
          </w:p>
        </w:tc>
        <w:tc>
          <w:tcPr>
            <w:tcW w:w="7903" w:type="dxa"/>
            <w:gridSpan w:val="5"/>
            <w:shd w:val="clear" w:color="auto" w:fill="auto"/>
            <w:vAlign w:val="center"/>
          </w:tcPr>
          <w:p w14:paraId="3F23F5D5" w14:textId="41E3E4EB" w:rsidR="00B65250" w:rsidRPr="005A1B47" w:rsidRDefault="00B65250" w:rsidP="008B5CC4">
            <w:pPr>
              <w:rPr>
                <w:rFonts w:ascii="Arial" w:eastAsia="Calibri" w:hAnsi="Arial" w:cs="Arial"/>
                <w:sz w:val="22"/>
                <w:szCs w:val="22"/>
              </w:rPr>
            </w:pPr>
            <w:r w:rsidRPr="00787999">
              <w:rPr>
                <w:rFonts w:ascii="Arial" w:eastAsia="Calibri" w:hAnsi="Arial" w:cs="Arial"/>
                <w:sz w:val="22"/>
                <w:szCs w:val="22"/>
              </w:rPr>
              <w:t>https://zakazky.usti-nad-labem.cz/contract_display_</w:t>
            </w:r>
            <w:r w:rsidR="00F50AE5">
              <w:rPr>
                <w:rFonts w:ascii="Arial" w:eastAsia="Calibri" w:hAnsi="Arial" w:cs="Arial"/>
                <w:sz w:val="22"/>
                <w:szCs w:val="22"/>
              </w:rPr>
              <w:t>2017</w:t>
            </w:r>
            <w:r w:rsidRPr="00787999">
              <w:rPr>
                <w:rFonts w:ascii="Arial" w:eastAsia="Calibri" w:hAnsi="Arial" w:cs="Arial"/>
                <w:sz w:val="22"/>
                <w:szCs w:val="22"/>
              </w:rPr>
              <w:t>.html</w:t>
            </w:r>
          </w:p>
        </w:tc>
      </w:tr>
    </w:tbl>
    <w:p w14:paraId="0B738FD8" w14:textId="77777777" w:rsidR="00B65250" w:rsidRDefault="00B65250" w:rsidP="00B65250">
      <w:pPr>
        <w:rPr>
          <w:lang w:eastAsia="cs-CZ"/>
        </w:rPr>
      </w:pPr>
    </w:p>
    <w:p w14:paraId="6B620DC9" w14:textId="77777777" w:rsidR="00B65250" w:rsidRDefault="00B65250" w:rsidP="00B65250">
      <w:pPr>
        <w:rPr>
          <w:lang w:eastAsia="cs-CZ"/>
        </w:rPr>
      </w:pPr>
    </w:p>
    <w:p w14:paraId="2BB7BA54" w14:textId="77777777" w:rsidR="00B65250" w:rsidRDefault="00B65250" w:rsidP="00B65250">
      <w:pPr>
        <w:rPr>
          <w:lang w:eastAsia="cs-CZ"/>
        </w:rPr>
      </w:pPr>
    </w:p>
    <w:p w14:paraId="4273E7FB" w14:textId="77777777" w:rsidR="00B65250" w:rsidRDefault="00B65250" w:rsidP="00B65250">
      <w:pPr>
        <w:rPr>
          <w:lang w:eastAsia="cs-CZ"/>
        </w:rPr>
      </w:pPr>
    </w:p>
    <w:p w14:paraId="73975C40" w14:textId="77777777" w:rsidR="00B65250" w:rsidRDefault="00B65250" w:rsidP="00B65250">
      <w:pPr>
        <w:rPr>
          <w:lang w:eastAsia="cs-CZ"/>
        </w:rPr>
      </w:pPr>
    </w:p>
    <w:p w14:paraId="10BAFBD0" w14:textId="77777777" w:rsidR="00B65250" w:rsidRDefault="00B65250" w:rsidP="00B65250">
      <w:pPr>
        <w:rPr>
          <w:lang w:eastAsia="cs-CZ"/>
        </w:rPr>
      </w:pPr>
    </w:p>
    <w:p w14:paraId="705B1813" w14:textId="77777777" w:rsidR="00B65250" w:rsidRDefault="00B65250" w:rsidP="00B65250">
      <w:pPr>
        <w:rPr>
          <w:lang w:eastAsia="cs-CZ"/>
        </w:rPr>
      </w:pPr>
    </w:p>
    <w:p w14:paraId="71B795F9" w14:textId="48F34E83" w:rsidR="00B65250" w:rsidRDefault="00B65250" w:rsidP="00B65250">
      <w:pPr>
        <w:suppressAutoHyphens w:val="0"/>
        <w:autoSpaceDE w:val="0"/>
        <w:autoSpaceDN w:val="0"/>
        <w:jc w:val="both"/>
        <w:rPr>
          <w:rFonts w:ascii="Arial" w:hAnsi="Arial" w:cs="Arial"/>
          <w:b/>
          <w:sz w:val="22"/>
          <w:szCs w:val="22"/>
          <w:lang w:eastAsia="cs-CZ"/>
        </w:rPr>
      </w:pPr>
      <w:permStart w:id="1006966459" w:edGrp="everyone"/>
      <w:r>
        <w:rPr>
          <w:rFonts w:ascii="Arial" w:hAnsi="Arial" w:cs="Arial"/>
          <w:b/>
          <w:sz w:val="22"/>
          <w:szCs w:val="22"/>
          <w:lang w:eastAsia="cs-CZ"/>
        </w:rPr>
        <w:t>Příloha – Seznam poddodavatelů</w:t>
      </w:r>
    </w:p>
    <w:p w14:paraId="2B016213" w14:textId="77777777" w:rsidR="00B65250" w:rsidRDefault="00B65250" w:rsidP="00B65250">
      <w:pPr>
        <w:suppressAutoHyphens w:val="0"/>
        <w:autoSpaceDE w:val="0"/>
        <w:autoSpaceDN w:val="0"/>
        <w:ind w:left="426" w:hanging="426"/>
        <w:jc w:val="both"/>
        <w:rPr>
          <w:rFonts w:ascii="Arial" w:hAnsi="Arial" w:cs="Arial"/>
          <w:b/>
          <w:sz w:val="22"/>
          <w:szCs w:val="22"/>
          <w:lang w:eastAsia="cs-CZ"/>
        </w:rPr>
      </w:pPr>
    </w:p>
    <w:p w14:paraId="6F1C4D0A" w14:textId="77777777" w:rsidR="00B65250" w:rsidRDefault="00B65250" w:rsidP="00B65250">
      <w:pPr>
        <w:rPr>
          <w:rFonts w:ascii="Arial" w:hAnsi="Arial" w:cs="Arial"/>
          <w:b/>
          <w:sz w:val="22"/>
          <w:szCs w:val="22"/>
        </w:rPr>
      </w:pPr>
      <w:r>
        <w:rPr>
          <w:rFonts w:ascii="Arial" w:hAnsi="Arial" w:cs="Arial"/>
          <w:b/>
          <w:sz w:val="22"/>
          <w:szCs w:val="22"/>
        </w:rPr>
        <w:t>1)</w:t>
      </w:r>
    </w:p>
    <w:p w14:paraId="2BC4662E" w14:textId="3E9CFC8A" w:rsidR="00B65250" w:rsidRPr="008C04A0" w:rsidRDefault="00B65250" w:rsidP="00B65250">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890BBC5" w14:textId="0444E2CC"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3802BDD" w14:textId="37738166"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71F9912" w14:textId="31271CF1"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034F0" w14:textId="1980C111"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443B9628" w14:textId="77777777" w:rsidR="00B65250" w:rsidRPr="008C04A0" w:rsidRDefault="00B65250" w:rsidP="00B65250">
      <w:pPr>
        <w:rPr>
          <w:rFonts w:ascii="Arial" w:hAnsi="Arial" w:cs="Arial"/>
          <w:b/>
          <w:sz w:val="22"/>
          <w:szCs w:val="22"/>
        </w:rPr>
      </w:pPr>
    </w:p>
    <w:p w14:paraId="3CFC547F" w14:textId="77777777" w:rsidR="00B65250" w:rsidRPr="008C04A0" w:rsidRDefault="00B65250" w:rsidP="00B65250">
      <w:pPr>
        <w:rPr>
          <w:rFonts w:ascii="Arial" w:hAnsi="Arial" w:cs="Arial"/>
          <w:b/>
          <w:sz w:val="22"/>
          <w:szCs w:val="22"/>
        </w:rPr>
      </w:pPr>
      <w:r w:rsidRPr="008C04A0">
        <w:rPr>
          <w:rFonts w:ascii="Arial" w:hAnsi="Arial" w:cs="Arial"/>
          <w:b/>
          <w:sz w:val="22"/>
          <w:szCs w:val="22"/>
        </w:rPr>
        <w:t>2)</w:t>
      </w:r>
    </w:p>
    <w:p w14:paraId="37426F6B" w14:textId="4856108E" w:rsidR="00B65250" w:rsidRPr="008C04A0" w:rsidRDefault="00B65250" w:rsidP="00B65250">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AB92933" w14:textId="4A3C51C1"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C6E4E62" w14:textId="6F87AC7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2EC20308" w14:textId="43EAEC5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63FB2671" w14:textId="077E05C6"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34FEA367" w14:textId="77777777" w:rsidR="00B65250" w:rsidRPr="008C04A0" w:rsidRDefault="00B65250" w:rsidP="00B65250">
      <w:pPr>
        <w:tabs>
          <w:tab w:val="left" w:pos="2340"/>
        </w:tabs>
        <w:rPr>
          <w:rFonts w:ascii="Arial" w:hAnsi="Arial" w:cs="Arial"/>
          <w:sz w:val="22"/>
          <w:szCs w:val="22"/>
        </w:rPr>
      </w:pPr>
      <w:r w:rsidRPr="008C04A0">
        <w:rPr>
          <w:rFonts w:ascii="Arial" w:hAnsi="Arial" w:cs="Arial"/>
          <w:sz w:val="22"/>
          <w:szCs w:val="22"/>
        </w:rPr>
        <w:t xml:space="preserve"> </w:t>
      </w:r>
    </w:p>
    <w:p w14:paraId="27CF84E8" w14:textId="77777777" w:rsidR="00B65250" w:rsidRPr="008C04A0" w:rsidRDefault="00B65250" w:rsidP="00B65250">
      <w:pPr>
        <w:rPr>
          <w:rFonts w:ascii="Arial" w:hAnsi="Arial" w:cs="Arial"/>
          <w:b/>
          <w:sz w:val="22"/>
          <w:szCs w:val="22"/>
        </w:rPr>
      </w:pPr>
      <w:r w:rsidRPr="008C04A0">
        <w:rPr>
          <w:rFonts w:ascii="Arial" w:hAnsi="Arial" w:cs="Arial"/>
          <w:b/>
          <w:sz w:val="22"/>
          <w:szCs w:val="22"/>
        </w:rPr>
        <w:t>3)</w:t>
      </w:r>
    </w:p>
    <w:p w14:paraId="5F2A6DA1" w14:textId="6B6BA9D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79BC9FE9" w14:textId="47745312"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544FB976" w14:textId="29336A3F"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18ABB9D" w14:textId="2203D99A" w:rsidR="00B65250" w:rsidRPr="008C04A0" w:rsidRDefault="00B65250" w:rsidP="00B65250">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124C1E0D" w14:textId="3EAC15AF" w:rsidR="00B65250" w:rsidRPr="008C04A0" w:rsidRDefault="00B65250" w:rsidP="00B65250">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sidR="00BF1B70">
        <w:rPr>
          <w:rFonts w:ascii="Arial" w:hAnsi="Arial" w:cs="Arial"/>
          <w:b/>
          <w:sz w:val="22"/>
          <w:szCs w:val="22"/>
          <w:lang w:eastAsia="cs-CZ"/>
        </w:rPr>
        <w:t>Zhotovitel</w:t>
      </w:r>
      <w:r w:rsidRPr="008C04A0">
        <w:rPr>
          <w:rFonts w:ascii="Arial" w:hAnsi="Arial" w:cs="Arial"/>
          <w:i/>
          <w:sz w:val="22"/>
          <w:szCs w:val="22"/>
          <w:lang w:eastAsia="cs-CZ"/>
        </w:rPr>
        <w:t>)</w:t>
      </w:r>
    </w:p>
    <w:p w14:paraId="0D298C0D" w14:textId="77777777" w:rsidR="00B65250" w:rsidRPr="008C04A0" w:rsidRDefault="00B65250" w:rsidP="00B65250">
      <w:pPr>
        <w:tabs>
          <w:tab w:val="left" w:pos="2340"/>
        </w:tabs>
        <w:rPr>
          <w:rFonts w:ascii="Arial" w:hAnsi="Arial" w:cs="Arial"/>
          <w:sz w:val="22"/>
          <w:szCs w:val="22"/>
        </w:rPr>
      </w:pPr>
    </w:p>
    <w:p w14:paraId="0DEE9276" w14:textId="316D704B" w:rsidR="00B65250" w:rsidRDefault="00B65250" w:rsidP="00B65250">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sidR="00BF1B70">
        <w:rPr>
          <w:rFonts w:ascii="Arial" w:hAnsi="Arial" w:cs="Arial"/>
          <w:b/>
          <w:szCs w:val="22"/>
          <w:lang w:eastAsia="cs-CZ"/>
        </w:rPr>
        <w:t>Zhotovitel</w:t>
      </w:r>
      <w:r w:rsidRPr="008C04A0">
        <w:rPr>
          <w:rFonts w:ascii="Arial" w:hAnsi="Arial" w:cs="Arial"/>
          <w:i/>
          <w:szCs w:val="22"/>
          <w:lang w:eastAsia="cs-CZ"/>
        </w:rPr>
        <w:t>)</w:t>
      </w:r>
    </w:p>
    <w:permEnd w:id="1006966459"/>
    <w:p w14:paraId="14757423" w14:textId="77777777" w:rsidR="00B65250" w:rsidRPr="004E49C8" w:rsidRDefault="00B65250" w:rsidP="00B65250">
      <w:pPr>
        <w:rPr>
          <w:lang w:eastAsia="cs-CZ"/>
        </w:rPr>
      </w:pPr>
    </w:p>
    <w:p w14:paraId="3C457BA4" w14:textId="77777777" w:rsidR="000D0EB3" w:rsidRDefault="000D0EB3"/>
    <w:sectPr w:rsidR="000D0EB3" w:rsidSect="00B65250">
      <w:footerReference w:type="default" r:id="rId7"/>
      <w:headerReference w:type="first" r:id="rId8"/>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1AA6" w14:textId="77777777" w:rsidR="00387368" w:rsidRDefault="00387368">
      <w:r>
        <w:separator/>
      </w:r>
    </w:p>
  </w:endnote>
  <w:endnote w:type="continuationSeparator" w:id="0">
    <w:p w14:paraId="437AFFE9" w14:textId="77777777" w:rsidR="00387368" w:rsidRDefault="0038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3030" w14:textId="77777777" w:rsidR="00B7301A" w:rsidRDefault="00460683">
    <w:pPr>
      <w:pStyle w:val="Zpat"/>
      <w:jc w:val="center"/>
    </w:pPr>
    <w:r>
      <w:fldChar w:fldCharType="begin"/>
    </w:r>
    <w:r>
      <w:instrText xml:space="preserve"> PAGE   \* MERGEFORMAT </w:instrText>
    </w:r>
    <w:r>
      <w:fldChar w:fldCharType="separate"/>
    </w:r>
    <w:r w:rsidR="004E325C">
      <w:rPr>
        <w:noProof/>
      </w:rPr>
      <w:t>15</w:t>
    </w:r>
    <w:r>
      <w:rPr>
        <w:noProof/>
      </w:rPr>
      <w:fldChar w:fldCharType="end"/>
    </w:r>
  </w:p>
  <w:p w14:paraId="71469A98" w14:textId="77777777" w:rsidR="00B7301A" w:rsidRDefault="00B730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ADC7" w14:textId="77777777" w:rsidR="00387368" w:rsidRDefault="00387368">
      <w:r>
        <w:separator/>
      </w:r>
    </w:p>
  </w:footnote>
  <w:footnote w:type="continuationSeparator" w:id="0">
    <w:p w14:paraId="4A316A9D" w14:textId="77777777" w:rsidR="00387368" w:rsidRDefault="00387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88DD" w14:textId="1E97ED2B" w:rsidR="00B7301A" w:rsidRPr="00BB1CE6" w:rsidRDefault="00460683" w:rsidP="00A14D5C">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04CA034" wp14:editId="66AA9D2A">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5D465A81" w14:textId="77777777" w:rsidR="00B7301A" w:rsidRPr="00840BFB" w:rsidRDefault="00B7301A" w:rsidP="00840B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C757E3"/>
    <w:multiLevelType w:val="hybridMultilevel"/>
    <w:tmpl w:val="E640BABA"/>
    <w:lvl w:ilvl="0" w:tplc="0520FDAE">
      <w:start w:val="1"/>
      <w:numFmt w:val="decimal"/>
      <w:lvlText w:val="%1."/>
      <w:lvlJc w:val="left"/>
      <w:pPr>
        <w:ind w:left="720" w:hanging="360"/>
      </w:pPr>
    </w:lvl>
    <w:lvl w:ilvl="1" w:tplc="BBAC41F0">
      <w:start w:val="1"/>
      <w:numFmt w:val="decimal"/>
      <w:lvlText w:val="%2."/>
      <w:lvlJc w:val="left"/>
      <w:pPr>
        <w:ind w:left="720" w:hanging="360"/>
      </w:pPr>
    </w:lvl>
    <w:lvl w:ilvl="2" w:tplc="F548852A">
      <w:start w:val="1"/>
      <w:numFmt w:val="decimal"/>
      <w:lvlText w:val="%3."/>
      <w:lvlJc w:val="left"/>
      <w:pPr>
        <w:ind w:left="720" w:hanging="360"/>
      </w:pPr>
    </w:lvl>
    <w:lvl w:ilvl="3" w:tplc="01CC2C32">
      <w:start w:val="1"/>
      <w:numFmt w:val="decimal"/>
      <w:lvlText w:val="%4."/>
      <w:lvlJc w:val="left"/>
      <w:pPr>
        <w:ind w:left="720" w:hanging="360"/>
      </w:pPr>
    </w:lvl>
    <w:lvl w:ilvl="4" w:tplc="FA121D6E">
      <w:start w:val="1"/>
      <w:numFmt w:val="decimal"/>
      <w:lvlText w:val="%5."/>
      <w:lvlJc w:val="left"/>
      <w:pPr>
        <w:ind w:left="720" w:hanging="360"/>
      </w:pPr>
    </w:lvl>
    <w:lvl w:ilvl="5" w:tplc="5E2C44A0">
      <w:start w:val="1"/>
      <w:numFmt w:val="decimal"/>
      <w:lvlText w:val="%6."/>
      <w:lvlJc w:val="left"/>
      <w:pPr>
        <w:ind w:left="720" w:hanging="360"/>
      </w:pPr>
    </w:lvl>
    <w:lvl w:ilvl="6" w:tplc="2B6C58C2">
      <w:start w:val="1"/>
      <w:numFmt w:val="decimal"/>
      <w:lvlText w:val="%7."/>
      <w:lvlJc w:val="left"/>
      <w:pPr>
        <w:ind w:left="720" w:hanging="360"/>
      </w:pPr>
    </w:lvl>
    <w:lvl w:ilvl="7" w:tplc="9E0A911A">
      <w:start w:val="1"/>
      <w:numFmt w:val="decimal"/>
      <w:lvlText w:val="%8."/>
      <w:lvlJc w:val="left"/>
      <w:pPr>
        <w:ind w:left="720" w:hanging="360"/>
      </w:pPr>
    </w:lvl>
    <w:lvl w:ilvl="8" w:tplc="200CE6E0">
      <w:start w:val="1"/>
      <w:numFmt w:val="decimal"/>
      <w:lvlText w:val="%9."/>
      <w:lvlJc w:val="left"/>
      <w:pPr>
        <w:ind w:left="720" w:hanging="360"/>
      </w:pPr>
    </w:lvl>
  </w:abstractNum>
  <w:abstractNum w:abstractNumId="16"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51F33A5"/>
    <w:multiLevelType w:val="hybridMultilevel"/>
    <w:tmpl w:val="E7181416"/>
    <w:lvl w:ilvl="0" w:tplc="00806942">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D24F95"/>
    <w:multiLevelType w:val="hybridMultilevel"/>
    <w:tmpl w:val="0FFCB8BA"/>
    <w:lvl w:ilvl="0" w:tplc="0405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3448A0"/>
    <w:multiLevelType w:val="hybridMultilevel"/>
    <w:tmpl w:val="6FF0B062"/>
    <w:lvl w:ilvl="0" w:tplc="F7A036E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6864854">
    <w:abstractNumId w:val="19"/>
  </w:num>
  <w:num w:numId="2" w16cid:durableId="31421554">
    <w:abstractNumId w:val="21"/>
  </w:num>
  <w:num w:numId="3" w16cid:durableId="1392844474">
    <w:abstractNumId w:val="4"/>
  </w:num>
  <w:num w:numId="4" w16cid:durableId="1671711314">
    <w:abstractNumId w:val="10"/>
  </w:num>
  <w:num w:numId="5" w16cid:durableId="1248684649">
    <w:abstractNumId w:val="16"/>
  </w:num>
  <w:num w:numId="6" w16cid:durableId="1843004354">
    <w:abstractNumId w:val="24"/>
  </w:num>
  <w:num w:numId="7" w16cid:durableId="2061977944">
    <w:abstractNumId w:val="29"/>
  </w:num>
  <w:num w:numId="8" w16cid:durableId="1829589467">
    <w:abstractNumId w:val="31"/>
  </w:num>
  <w:num w:numId="9" w16cid:durableId="1143426328">
    <w:abstractNumId w:val="8"/>
  </w:num>
  <w:num w:numId="10" w16cid:durableId="603003138">
    <w:abstractNumId w:val="2"/>
  </w:num>
  <w:num w:numId="11" w16cid:durableId="1996258576">
    <w:abstractNumId w:val="11"/>
  </w:num>
  <w:num w:numId="12" w16cid:durableId="1540243683">
    <w:abstractNumId w:val="5"/>
  </w:num>
  <w:num w:numId="13" w16cid:durableId="1137456485">
    <w:abstractNumId w:val="28"/>
  </w:num>
  <w:num w:numId="14" w16cid:durableId="967470569">
    <w:abstractNumId w:val="23"/>
  </w:num>
  <w:num w:numId="15" w16cid:durableId="1930196224">
    <w:abstractNumId w:val="26"/>
  </w:num>
  <w:num w:numId="16" w16cid:durableId="1441023568">
    <w:abstractNumId w:val="12"/>
  </w:num>
  <w:num w:numId="17" w16cid:durableId="1752316187">
    <w:abstractNumId w:val="20"/>
  </w:num>
  <w:num w:numId="18" w16cid:durableId="542140153">
    <w:abstractNumId w:val="17"/>
  </w:num>
  <w:num w:numId="19" w16cid:durableId="1397123244">
    <w:abstractNumId w:val="13"/>
  </w:num>
  <w:num w:numId="20" w16cid:durableId="127861591">
    <w:abstractNumId w:val="7"/>
  </w:num>
  <w:num w:numId="21" w16cid:durableId="17061795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9430168">
    <w:abstractNumId w:val="22"/>
  </w:num>
  <w:num w:numId="23" w16cid:durableId="155920365">
    <w:abstractNumId w:val="6"/>
  </w:num>
  <w:num w:numId="24" w16cid:durableId="13970316">
    <w:abstractNumId w:val="27"/>
  </w:num>
  <w:num w:numId="25" w16cid:durableId="480082602">
    <w:abstractNumId w:val="0"/>
  </w:num>
  <w:num w:numId="26" w16cid:durableId="466320732">
    <w:abstractNumId w:val="15"/>
  </w:num>
  <w:num w:numId="27" w16cid:durableId="1927416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386794">
    <w:abstractNumId w:val="3"/>
  </w:num>
  <w:num w:numId="29" w16cid:durableId="1034579424">
    <w:abstractNumId w:val="14"/>
  </w:num>
  <w:num w:numId="30" w16cid:durableId="620117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1267636">
    <w:abstractNumId w:val="18"/>
  </w:num>
  <w:num w:numId="32" w16cid:durableId="846963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530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6704428">
    <w:abstractNumId w:val="25"/>
  </w:num>
  <w:num w:numId="35" w16cid:durableId="1870681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A73y2EIODjMwVNwOSffky9X+bCB6IF9+hdl95Ge/UDGkKu/94Cx+t+MWZLm1Wc0UA8Ic28P98J5dzYZ3E3ncQ==" w:salt="kN/rNjCiYiDcKsz0mcDLJ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50"/>
    <w:rsid w:val="00013923"/>
    <w:rsid w:val="000337BF"/>
    <w:rsid w:val="000338BF"/>
    <w:rsid w:val="00034121"/>
    <w:rsid w:val="00063C32"/>
    <w:rsid w:val="000679CC"/>
    <w:rsid w:val="000A48E1"/>
    <w:rsid w:val="000A714B"/>
    <w:rsid w:val="000D06E2"/>
    <w:rsid w:val="000D0EB3"/>
    <w:rsid w:val="000E0CDF"/>
    <w:rsid w:val="000F7085"/>
    <w:rsid w:val="001061FD"/>
    <w:rsid w:val="00110DDE"/>
    <w:rsid w:val="00172069"/>
    <w:rsid w:val="001A2218"/>
    <w:rsid w:val="001B5294"/>
    <w:rsid w:val="001D6B07"/>
    <w:rsid w:val="001E63D3"/>
    <w:rsid w:val="00222FD8"/>
    <w:rsid w:val="0022582D"/>
    <w:rsid w:val="00246DEF"/>
    <w:rsid w:val="002476CE"/>
    <w:rsid w:val="00272484"/>
    <w:rsid w:val="00291477"/>
    <w:rsid w:val="002C51DC"/>
    <w:rsid w:val="00300498"/>
    <w:rsid w:val="003074D5"/>
    <w:rsid w:val="00335A61"/>
    <w:rsid w:val="0037608B"/>
    <w:rsid w:val="0038549A"/>
    <w:rsid w:val="00387368"/>
    <w:rsid w:val="003B7830"/>
    <w:rsid w:val="003D1233"/>
    <w:rsid w:val="00431FCB"/>
    <w:rsid w:val="00437499"/>
    <w:rsid w:val="00460683"/>
    <w:rsid w:val="004656F0"/>
    <w:rsid w:val="004749CD"/>
    <w:rsid w:val="004B626F"/>
    <w:rsid w:val="004E325C"/>
    <w:rsid w:val="00501719"/>
    <w:rsid w:val="00502DA5"/>
    <w:rsid w:val="005162B1"/>
    <w:rsid w:val="005E5A8E"/>
    <w:rsid w:val="006053E1"/>
    <w:rsid w:val="0068033D"/>
    <w:rsid w:val="006A77E5"/>
    <w:rsid w:val="0071046B"/>
    <w:rsid w:val="0074110C"/>
    <w:rsid w:val="00782482"/>
    <w:rsid w:val="00854E09"/>
    <w:rsid w:val="00871770"/>
    <w:rsid w:val="008F4474"/>
    <w:rsid w:val="00904DB5"/>
    <w:rsid w:val="009304C3"/>
    <w:rsid w:val="009A4BB2"/>
    <w:rsid w:val="009A63A7"/>
    <w:rsid w:val="009B2BA7"/>
    <w:rsid w:val="009E3623"/>
    <w:rsid w:val="009E6B4B"/>
    <w:rsid w:val="00A071D0"/>
    <w:rsid w:val="00A50C21"/>
    <w:rsid w:val="00A6014F"/>
    <w:rsid w:val="00AA1949"/>
    <w:rsid w:val="00AE67FF"/>
    <w:rsid w:val="00B036B0"/>
    <w:rsid w:val="00B34677"/>
    <w:rsid w:val="00B431EA"/>
    <w:rsid w:val="00B65250"/>
    <w:rsid w:val="00B7301A"/>
    <w:rsid w:val="00BE605C"/>
    <w:rsid w:val="00BF1B70"/>
    <w:rsid w:val="00BF21A2"/>
    <w:rsid w:val="00BF5FB7"/>
    <w:rsid w:val="00C623B3"/>
    <w:rsid w:val="00C70E18"/>
    <w:rsid w:val="00C908D5"/>
    <w:rsid w:val="00CA44DE"/>
    <w:rsid w:val="00CB4F52"/>
    <w:rsid w:val="00CB61E4"/>
    <w:rsid w:val="00CE0B92"/>
    <w:rsid w:val="00D3167A"/>
    <w:rsid w:val="00D334DF"/>
    <w:rsid w:val="00D437DA"/>
    <w:rsid w:val="00D6058F"/>
    <w:rsid w:val="00D61587"/>
    <w:rsid w:val="00D97E70"/>
    <w:rsid w:val="00DE4DB3"/>
    <w:rsid w:val="00DE69DD"/>
    <w:rsid w:val="00E02EBF"/>
    <w:rsid w:val="00EC7C06"/>
    <w:rsid w:val="00EE64BE"/>
    <w:rsid w:val="00F10FEA"/>
    <w:rsid w:val="00F12441"/>
    <w:rsid w:val="00F20880"/>
    <w:rsid w:val="00F32EC7"/>
    <w:rsid w:val="00F50AE5"/>
    <w:rsid w:val="00F53F9C"/>
    <w:rsid w:val="00F77211"/>
    <w:rsid w:val="00F9539F"/>
    <w:rsid w:val="00FA60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9D0C"/>
  <w15:chartTrackingRefBased/>
  <w15:docId w15:val="{96C76551-A73E-4C60-BFC6-54C0B40B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50"/>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65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5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6525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525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525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525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525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525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525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525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525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525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525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525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525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525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525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5250"/>
    <w:rPr>
      <w:rFonts w:eastAsiaTheme="majorEastAsia" w:cstheme="majorBidi"/>
      <w:color w:val="272727" w:themeColor="text1" w:themeTint="D8"/>
    </w:rPr>
  </w:style>
  <w:style w:type="paragraph" w:styleId="Nzev">
    <w:name w:val="Title"/>
    <w:basedOn w:val="Normln"/>
    <w:next w:val="Normln"/>
    <w:link w:val="NzevChar"/>
    <w:uiPriority w:val="10"/>
    <w:qFormat/>
    <w:rsid w:val="00B6525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525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525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525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5250"/>
    <w:pPr>
      <w:spacing w:before="160"/>
      <w:jc w:val="center"/>
    </w:pPr>
    <w:rPr>
      <w:i/>
      <w:iCs/>
      <w:color w:val="404040" w:themeColor="text1" w:themeTint="BF"/>
    </w:rPr>
  </w:style>
  <w:style w:type="character" w:customStyle="1" w:styleId="CittChar">
    <w:name w:val="Citát Char"/>
    <w:basedOn w:val="Standardnpsmoodstavce"/>
    <w:link w:val="Citt"/>
    <w:uiPriority w:val="29"/>
    <w:rsid w:val="00B65250"/>
    <w:rPr>
      <w:i/>
      <w:iCs/>
      <w:color w:val="404040" w:themeColor="text1" w:themeTint="BF"/>
    </w:rPr>
  </w:style>
  <w:style w:type="paragraph" w:styleId="Odstavecseseznamem">
    <w:name w:val="List Paragraph"/>
    <w:basedOn w:val="Normln"/>
    <w:link w:val="OdstavecseseznamemChar"/>
    <w:qFormat/>
    <w:rsid w:val="00B65250"/>
    <w:pPr>
      <w:ind w:left="720"/>
      <w:contextualSpacing/>
    </w:pPr>
  </w:style>
  <w:style w:type="character" w:styleId="Zdraznnintenzivn">
    <w:name w:val="Intense Emphasis"/>
    <w:basedOn w:val="Standardnpsmoodstavce"/>
    <w:uiPriority w:val="21"/>
    <w:qFormat/>
    <w:rsid w:val="00B65250"/>
    <w:rPr>
      <w:i/>
      <w:iCs/>
      <w:color w:val="0F4761" w:themeColor="accent1" w:themeShade="BF"/>
    </w:rPr>
  </w:style>
  <w:style w:type="paragraph" w:styleId="Vrazncitt">
    <w:name w:val="Intense Quote"/>
    <w:basedOn w:val="Normln"/>
    <w:next w:val="Normln"/>
    <w:link w:val="VrazncittChar"/>
    <w:uiPriority w:val="30"/>
    <w:qFormat/>
    <w:rsid w:val="00B65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5250"/>
    <w:rPr>
      <w:i/>
      <w:iCs/>
      <w:color w:val="0F4761" w:themeColor="accent1" w:themeShade="BF"/>
    </w:rPr>
  </w:style>
  <w:style w:type="character" w:styleId="Odkazintenzivn">
    <w:name w:val="Intense Reference"/>
    <w:basedOn w:val="Standardnpsmoodstavce"/>
    <w:uiPriority w:val="32"/>
    <w:qFormat/>
    <w:rsid w:val="00B65250"/>
    <w:rPr>
      <w:b/>
      <w:bCs/>
      <w:smallCaps/>
      <w:color w:val="0F4761" w:themeColor="accent1" w:themeShade="BF"/>
      <w:spacing w:val="5"/>
    </w:rPr>
  </w:style>
  <w:style w:type="paragraph" w:styleId="Zhlav">
    <w:name w:val="header"/>
    <w:basedOn w:val="Normln"/>
    <w:link w:val="ZhlavChar"/>
    <w:uiPriority w:val="99"/>
    <w:unhideWhenUsed/>
    <w:rsid w:val="00B65250"/>
    <w:pPr>
      <w:tabs>
        <w:tab w:val="center" w:pos="4536"/>
        <w:tab w:val="right" w:pos="9072"/>
      </w:tabs>
    </w:pPr>
  </w:style>
  <w:style w:type="character" w:customStyle="1" w:styleId="ZhlavChar">
    <w:name w:val="Záhlaví Char"/>
    <w:basedOn w:val="Standardnpsmoodstavce"/>
    <w:link w:val="Zhlav"/>
    <w:uiPriority w:val="99"/>
    <w:rsid w:val="00B65250"/>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B65250"/>
    <w:pPr>
      <w:tabs>
        <w:tab w:val="center" w:pos="4536"/>
        <w:tab w:val="right" w:pos="9072"/>
      </w:tabs>
    </w:pPr>
  </w:style>
  <w:style w:type="character" w:customStyle="1" w:styleId="ZpatChar">
    <w:name w:val="Zápatí Char"/>
    <w:basedOn w:val="Standardnpsmoodstavce"/>
    <w:link w:val="Zpat"/>
    <w:uiPriority w:val="99"/>
    <w:rsid w:val="00B65250"/>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B65250"/>
    <w:pPr>
      <w:suppressAutoHyphens w:val="0"/>
      <w:jc w:val="both"/>
    </w:pPr>
    <w:rPr>
      <w:szCs w:val="20"/>
    </w:rPr>
  </w:style>
  <w:style w:type="character" w:customStyle="1" w:styleId="Zkladntext2Char">
    <w:name w:val="Základní text 2 Char"/>
    <w:basedOn w:val="Standardnpsmoodstavce"/>
    <w:link w:val="Zkladntext2"/>
    <w:rsid w:val="00B65250"/>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B65250"/>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65250"/>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B65250"/>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65250"/>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B65250"/>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B65250"/>
  </w:style>
  <w:style w:type="paragraph" w:customStyle="1" w:styleId="RLdajeosmluvnstran">
    <w:name w:val="RL  údaje o smluvní straně"/>
    <w:basedOn w:val="Normln"/>
    <w:uiPriority w:val="99"/>
    <w:rsid w:val="00B65250"/>
    <w:pPr>
      <w:suppressAutoHyphens w:val="0"/>
      <w:spacing w:after="120" w:line="280" w:lineRule="exact"/>
      <w:jc w:val="center"/>
    </w:pPr>
    <w:rPr>
      <w:rFonts w:ascii="Calibri" w:hAnsi="Calibri"/>
      <w:sz w:val="22"/>
      <w:lang w:eastAsia="en-US"/>
    </w:rPr>
  </w:style>
  <w:style w:type="character" w:styleId="Odkaznakoment">
    <w:name w:val="annotation reference"/>
    <w:basedOn w:val="Standardnpsmoodstavce"/>
    <w:uiPriority w:val="99"/>
    <w:semiHidden/>
    <w:unhideWhenUsed/>
    <w:rsid w:val="00BF1B70"/>
    <w:rPr>
      <w:sz w:val="16"/>
      <w:szCs w:val="16"/>
    </w:rPr>
  </w:style>
  <w:style w:type="paragraph" w:styleId="Textkomente">
    <w:name w:val="annotation text"/>
    <w:basedOn w:val="Normln"/>
    <w:link w:val="TextkomenteChar"/>
    <w:uiPriority w:val="99"/>
    <w:unhideWhenUsed/>
    <w:rsid w:val="00BF1B70"/>
    <w:rPr>
      <w:sz w:val="20"/>
      <w:szCs w:val="20"/>
    </w:rPr>
  </w:style>
  <w:style w:type="character" w:customStyle="1" w:styleId="TextkomenteChar">
    <w:name w:val="Text komentáře Char"/>
    <w:basedOn w:val="Standardnpsmoodstavce"/>
    <w:link w:val="Textkomente"/>
    <w:uiPriority w:val="99"/>
    <w:rsid w:val="00BF1B70"/>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BF1B70"/>
    <w:rPr>
      <w:b/>
      <w:bCs/>
    </w:rPr>
  </w:style>
  <w:style w:type="character" w:customStyle="1" w:styleId="PedmtkomenteChar">
    <w:name w:val="Předmět komentáře Char"/>
    <w:basedOn w:val="TextkomenteChar"/>
    <w:link w:val="Pedmtkomente"/>
    <w:uiPriority w:val="99"/>
    <w:semiHidden/>
    <w:rsid w:val="00BF1B70"/>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D334DF"/>
    <w:rPr>
      <w:color w:val="467886" w:themeColor="hyperlink"/>
      <w:u w:val="single"/>
    </w:rPr>
  </w:style>
  <w:style w:type="character" w:customStyle="1" w:styleId="Nevyeenzmnka1">
    <w:name w:val="Nevyřešená zmínka1"/>
    <w:basedOn w:val="Standardnpsmoodstavce"/>
    <w:uiPriority w:val="99"/>
    <w:semiHidden/>
    <w:unhideWhenUsed/>
    <w:rsid w:val="00D334DF"/>
    <w:rPr>
      <w:color w:val="605E5C"/>
      <w:shd w:val="clear" w:color="auto" w:fill="E1DFDD"/>
    </w:rPr>
  </w:style>
  <w:style w:type="paragraph" w:styleId="Revize">
    <w:name w:val="Revision"/>
    <w:hidden/>
    <w:uiPriority w:val="99"/>
    <w:semiHidden/>
    <w:rsid w:val="009304C3"/>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AE67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7FF"/>
    <w:rPr>
      <w:rFonts w:ascii="Segoe UI" w:eastAsia="Times New Roman" w:hAnsi="Segoe UI" w:cs="Segoe UI"/>
      <w:kern w:val="0"/>
      <w:sz w:val="18"/>
      <w:szCs w:val="18"/>
      <w:lang w:eastAsia="ar-SA"/>
      <w14:ligatures w14:val="none"/>
    </w:rPr>
  </w:style>
  <w:style w:type="paragraph" w:styleId="Bezmezer">
    <w:name w:val="No Spacing"/>
    <w:uiPriority w:val="1"/>
    <w:qFormat/>
    <w:rsid w:val="00E02EBF"/>
    <w:pPr>
      <w:suppressAutoHyphens/>
      <w:spacing w:after="0" w:line="240" w:lineRule="auto"/>
    </w:pPr>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780">
      <w:bodyDiv w:val="1"/>
      <w:marLeft w:val="0"/>
      <w:marRight w:val="0"/>
      <w:marTop w:val="0"/>
      <w:marBottom w:val="0"/>
      <w:divBdr>
        <w:top w:val="none" w:sz="0" w:space="0" w:color="auto"/>
        <w:left w:val="none" w:sz="0" w:space="0" w:color="auto"/>
        <w:bottom w:val="none" w:sz="0" w:space="0" w:color="auto"/>
        <w:right w:val="none" w:sz="0" w:space="0" w:color="auto"/>
      </w:divBdr>
    </w:div>
    <w:div w:id="1015108846">
      <w:bodyDiv w:val="1"/>
      <w:marLeft w:val="0"/>
      <w:marRight w:val="0"/>
      <w:marTop w:val="0"/>
      <w:marBottom w:val="0"/>
      <w:divBdr>
        <w:top w:val="none" w:sz="0" w:space="0" w:color="auto"/>
        <w:left w:val="none" w:sz="0" w:space="0" w:color="auto"/>
        <w:bottom w:val="none" w:sz="0" w:space="0" w:color="auto"/>
        <w:right w:val="none" w:sz="0" w:space="0" w:color="auto"/>
      </w:divBdr>
    </w:div>
    <w:div w:id="1469863115">
      <w:bodyDiv w:val="1"/>
      <w:marLeft w:val="0"/>
      <w:marRight w:val="0"/>
      <w:marTop w:val="0"/>
      <w:marBottom w:val="0"/>
      <w:divBdr>
        <w:top w:val="none" w:sz="0" w:space="0" w:color="auto"/>
        <w:left w:val="none" w:sz="0" w:space="0" w:color="auto"/>
        <w:bottom w:val="none" w:sz="0" w:space="0" w:color="auto"/>
        <w:right w:val="none" w:sz="0" w:space="0" w:color="auto"/>
      </w:divBdr>
    </w:div>
    <w:div w:id="1662466442">
      <w:bodyDiv w:val="1"/>
      <w:marLeft w:val="0"/>
      <w:marRight w:val="0"/>
      <w:marTop w:val="0"/>
      <w:marBottom w:val="0"/>
      <w:divBdr>
        <w:top w:val="none" w:sz="0" w:space="0" w:color="auto"/>
        <w:left w:val="none" w:sz="0" w:space="0" w:color="auto"/>
        <w:bottom w:val="none" w:sz="0" w:space="0" w:color="auto"/>
        <w:right w:val="none" w:sz="0" w:space="0" w:color="auto"/>
      </w:divBdr>
    </w:div>
    <w:div w:id="19863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5813</Words>
  <Characters>34301</Characters>
  <Application>Microsoft Office Word</Application>
  <DocSecurity>8</DocSecurity>
  <Lines>285</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Antošová Kateřina, Mgr.</dc:creator>
  <cp:keywords/>
  <dc:description/>
  <cp:lastModifiedBy>Antošová Kateřina, Mgr.</cp:lastModifiedBy>
  <cp:revision>6</cp:revision>
  <dcterms:created xsi:type="dcterms:W3CDTF">2025-04-03T08:56:00Z</dcterms:created>
  <dcterms:modified xsi:type="dcterms:W3CDTF">2025-04-25T05:21:00Z</dcterms:modified>
</cp:coreProperties>
</file>