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4532B" w14:textId="77777777" w:rsidR="009B00B3" w:rsidRDefault="009B00B3">
      <w:bookmarkStart w:id="0" w:name="_GoBack"/>
      <w:bookmarkEnd w:id="0"/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52C40D28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65576E7D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66369164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56749D51" w14:textId="77777777" w:rsidR="00B4632E" w:rsidRPr="00CB478F" w:rsidRDefault="007325E9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Statutární město Ústí </w:t>
            </w:r>
            <w:r w:rsidR="001F1FCC">
              <w:rPr>
                <w:rFonts w:ascii="Arial" w:eastAsia="Times New Roman" w:hAnsi="Arial" w:cs="Arial"/>
                <w:b/>
                <w:bCs/>
              </w:rPr>
              <w:t>nad Labem</w:t>
            </w:r>
          </w:p>
        </w:tc>
      </w:tr>
      <w:tr w:rsidR="00B4632E" w:rsidRPr="00CB478F" w14:paraId="225F4D96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639A47A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2C67BA35" w14:textId="77777777" w:rsidR="00B4632E" w:rsidRPr="00CB478F" w:rsidRDefault="00B4632E" w:rsidP="001F1FCC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="001F1FCC">
              <w:rPr>
                <w:rFonts w:ascii="Arial" w:eastAsia="Times New Roman" w:hAnsi="Arial" w:cs="Arial"/>
              </w:rPr>
              <w:t>Velká Hradební 2336/8</w:t>
            </w:r>
            <w:r w:rsidR="00EC07EF" w:rsidRPr="00EC07EF">
              <w:rPr>
                <w:rFonts w:ascii="Arial" w:eastAsia="Times New Roman" w:hAnsi="Arial" w:cs="Arial"/>
              </w:rPr>
              <w:t>, 40</w:t>
            </w:r>
            <w:r w:rsidR="001F1FCC">
              <w:rPr>
                <w:rFonts w:ascii="Arial" w:eastAsia="Times New Roman" w:hAnsi="Arial" w:cs="Arial"/>
              </w:rPr>
              <w:t>1 0</w:t>
            </w:r>
            <w:r w:rsidR="00EC07EF" w:rsidRPr="00EC07EF">
              <w:rPr>
                <w:rFonts w:ascii="Arial" w:eastAsia="Times New Roman" w:hAnsi="Arial" w:cs="Arial"/>
              </w:rPr>
              <w:t>0 Ústí nad Labem</w:t>
            </w:r>
          </w:p>
        </w:tc>
      </w:tr>
      <w:tr w:rsidR="00B4632E" w:rsidRPr="00CB478F" w14:paraId="32D7F319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D302E29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7C67BD59" w14:textId="77777777" w:rsidR="00B4632E" w:rsidRPr="00CB478F" w:rsidRDefault="00B4632E" w:rsidP="001F1FCC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="001F1FCC">
              <w:rPr>
                <w:rFonts w:ascii="Arial" w:eastAsia="Times New Roman" w:hAnsi="Arial" w:cs="Arial"/>
              </w:rPr>
              <w:t>000 81 531</w:t>
            </w:r>
          </w:p>
        </w:tc>
      </w:tr>
      <w:tr w:rsidR="00B4632E" w:rsidRPr="00CB478F" w14:paraId="4F1CB57F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2195D1FD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BA58A77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EC07EF" w:rsidRPr="00EC07EF">
              <w:rPr>
                <w:rFonts w:ascii="Arial" w:eastAsia="Times New Roman" w:hAnsi="Arial" w:cs="Arial"/>
              </w:rPr>
              <w:t>P</w:t>
            </w:r>
            <w:r w:rsidR="001F1FCC">
              <w:rPr>
                <w:rFonts w:ascii="Arial" w:eastAsia="Times New Roman" w:hAnsi="Arial" w:cs="Arial"/>
              </w:rPr>
              <w:t>h</w:t>
            </w:r>
            <w:r w:rsidR="00EC07EF" w:rsidRPr="00EC07EF">
              <w:rPr>
                <w:rFonts w:ascii="Arial" w:eastAsia="Times New Roman" w:hAnsi="Arial" w:cs="Arial"/>
              </w:rPr>
              <w:t xml:space="preserve">Dr. </w:t>
            </w:r>
            <w:r w:rsidR="001F1FCC">
              <w:rPr>
                <w:rFonts w:ascii="Arial" w:eastAsia="Times New Roman" w:hAnsi="Arial" w:cs="Arial"/>
              </w:rPr>
              <w:t>Ing. Petrem Nedvědickým</w:t>
            </w:r>
            <w:r w:rsidR="00EC07EF" w:rsidRPr="00EC07EF">
              <w:rPr>
                <w:rFonts w:ascii="Arial" w:eastAsia="Times New Roman" w:hAnsi="Arial" w:cs="Arial"/>
              </w:rPr>
              <w:t xml:space="preserve">, </w:t>
            </w:r>
            <w:r w:rsidR="001F1FCC">
              <w:rPr>
                <w:rFonts w:ascii="Arial" w:eastAsia="Times New Roman" w:hAnsi="Arial" w:cs="Arial"/>
              </w:rPr>
              <w:t>primátorem</w:t>
            </w:r>
          </w:p>
          <w:p w14:paraId="68BDA981" w14:textId="77777777" w:rsidR="00B4632E" w:rsidRPr="00CB478F" w:rsidRDefault="00B4632E" w:rsidP="00EC07EF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31EE0991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1B6B97BD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9A8F5E5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13F1BC12" w14:textId="77777777" w:rsidR="009B00B3" w:rsidRDefault="009B00B3" w:rsidP="00FB1AA3">
      <w:pPr>
        <w:widowControl w:val="0"/>
        <w:suppressAutoHyphens/>
        <w:spacing w:after="0" w:line="240" w:lineRule="auto"/>
        <w:ind w:left="284"/>
        <w:jc w:val="center"/>
        <w:rPr>
          <w:rFonts w:ascii="Arial" w:eastAsia="Lucida Sans Unicode" w:hAnsi="Arial" w:cs="Arial"/>
          <w:kern w:val="1"/>
        </w:rPr>
      </w:pPr>
    </w:p>
    <w:p w14:paraId="3BC8C173" w14:textId="29ACE45A" w:rsidR="00E625A3" w:rsidRDefault="009B00B3" w:rsidP="00E1185B">
      <w:pPr>
        <w:widowControl w:val="0"/>
        <w:suppressAutoHyphens/>
        <w:spacing w:after="0" w:line="240" w:lineRule="auto"/>
        <w:ind w:left="284"/>
        <w:rPr>
          <w:rFonts w:ascii="Arial" w:hAnsi="Arial" w:cs="Arial"/>
          <w:b/>
          <w:kern w:val="1"/>
          <w:lang w:eastAsia="ar-SA"/>
        </w:rPr>
      </w:pPr>
      <w:r w:rsidRPr="009B00B3">
        <w:rPr>
          <w:rFonts w:ascii="Arial" w:hAnsi="Arial" w:cs="Arial"/>
          <w:b/>
          <w:kern w:val="1"/>
          <w:lang w:eastAsia="ar-SA"/>
        </w:rPr>
        <w:t>Odůvodnění dodržení zá</w:t>
      </w:r>
      <w:r>
        <w:rPr>
          <w:rFonts w:ascii="Arial" w:hAnsi="Arial" w:cs="Arial"/>
          <w:b/>
          <w:kern w:val="1"/>
          <w:lang w:eastAsia="ar-SA"/>
        </w:rPr>
        <w:t xml:space="preserve">sad sociálně a environmentálně </w:t>
      </w:r>
      <w:r w:rsidRPr="009B00B3">
        <w:rPr>
          <w:rFonts w:ascii="Arial" w:hAnsi="Arial" w:cs="Arial"/>
          <w:b/>
          <w:kern w:val="1"/>
          <w:lang w:eastAsia="ar-SA"/>
        </w:rPr>
        <w:t xml:space="preserve">odpovědného zadávání a inovací </w:t>
      </w:r>
      <w:r>
        <w:rPr>
          <w:rFonts w:ascii="Arial" w:hAnsi="Arial" w:cs="Arial"/>
          <w:b/>
          <w:kern w:val="1"/>
          <w:lang w:eastAsia="ar-SA"/>
        </w:rPr>
        <w:t>k </w:t>
      </w:r>
      <w:r w:rsidR="00E1185B">
        <w:rPr>
          <w:rFonts w:ascii="Arial" w:hAnsi="Arial" w:cs="Arial"/>
          <w:b/>
          <w:kern w:val="1"/>
          <w:lang w:eastAsia="ar-SA"/>
        </w:rPr>
        <w:t>po</w:t>
      </w:r>
      <w:r>
        <w:rPr>
          <w:rFonts w:ascii="Arial" w:hAnsi="Arial" w:cs="Arial"/>
          <w:b/>
          <w:kern w:val="1"/>
          <w:lang w:eastAsia="ar-SA"/>
        </w:rPr>
        <w:t xml:space="preserve">dlimitní veřejné zakázce s názvem </w:t>
      </w:r>
      <w:r w:rsidR="00B247A9" w:rsidRPr="00662EF1">
        <w:rPr>
          <w:rFonts w:ascii="Arial" w:hAnsi="Arial" w:cs="Arial"/>
          <w:b/>
          <w:kern w:val="1"/>
          <w:lang w:eastAsia="ar-SA"/>
        </w:rPr>
        <w:t>„</w:t>
      </w:r>
      <w:r w:rsidR="00E1185B" w:rsidRPr="00E1185B">
        <w:rPr>
          <w:rFonts w:ascii="Arial" w:hAnsi="Arial" w:cs="Arial"/>
          <w:b/>
          <w:kern w:val="1"/>
          <w:u w:val="single"/>
          <w:lang w:eastAsia="ar-SA"/>
        </w:rPr>
        <w:t>Ústí nad Labem, Sociální péče - zvýšení bezpečnosti/SSZ Bělehradská</w:t>
      </w:r>
      <w:r w:rsidR="00675364">
        <w:rPr>
          <w:rFonts w:ascii="Arial" w:hAnsi="Arial" w:cs="Arial"/>
          <w:b/>
          <w:kern w:val="1"/>
          <w:u w:val="single"/>
          <w:lang w:eastAsia="ar-SA"/>
        </w:rPr>
        <w:t xml:space="preserve"> II.</w:t>
      </w:r>
      <w:r w:rsidR="00B247A9" w:rsidRPr="00662EF1">
        <w:rPr>
          <w:rFonts w:ascii="Arial" w:hAnsi="Arial" w:cs="Arial"/>
          <w:b/>
          <w:kern w:val="1"/>
          <w:lang w:eastAsia="ar-SA"/>
        </w:rPr>
        <w:t>“</w:t>
      </w:r>
    </w:p>
    <w:p w14:paraId="1FB23A7C" w14:textId="77777777" w:rsidR="00415738" w:rsidRPr="00E625A3" w:rsidRDefault="00415738" w:rsidP="00E1185B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137A7B7E" w14:textId="77777777" w:rsidR="00B4632E" w:rsidRPr="00CB478F" w:rsidRDefault="00B4632E" w:rsidP="00E1185B">
      <w:pPr>
        <w:spacing w:after="0" w:line="120" w:lineRule="auto"/>
        <w:rPr>
          <w:rFonts w:ascii="Arial" w:eastAsia="Times New Roman" w:hAnsi="Arial" w:cs="Arial"/>
        </w:rPr>
      </w:pPr>
    </w:p>
    <w:p w14:paraId="5CE05F72" w14:textId="5C03932B" w:rsidR="009B00B3" w:rsidRDefault="00E1185B" w:rsidP="00E1185B">
      <w:pPr>
        <w:pStyle w:val="Odstavecseseznamem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Environmentálně</w:t>
      </w:r>
      <w:r w:rsidR="009B00B3" w:rsidRPr="001F1FCC">
        <w:rPr>
          <w:rFonts w:ascii="Arial" w:eastAsia="Times New Roman" w:hAnsi="Arial" w:cs="Arial"/>
        </w:rPr>
        <w:t xml:space="preserve"> odpovědné zadávání </w:t>
      </w:r>
    </w:p>
    <w:p w14:paraId="6645EA62" w14:textId="77777777" w:rsidR="00E1185B" w:rsidRPr="00E1185B" w:rsidRDefault="00E1185B" w:rsidP="00E1185B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sz w:val="12"/>
          <w:szCs w:val="12"/>
        </w:rPr>
      </w:pPr>
    </w:p>
    <w:p w14:paraId="7798334F" w14:textId="034751BB" w:rsidR="00E1185B" w:rsidRPr="001F1FCC" w:rsidRDefault="00E1185B" w:rsidP="00E1185B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E1185B">
        <w:rPr>
          <w:rFonts w:ascii="Arial" w:eastAsia="Times New Roman" w:hAnsi="Arial" w:cs="Arial"/>
        </w:rPr>
        <w:t xml:space="preserve">Cena za provedení </w:t>
      </w:r>
      <w:r>
        <w:rPr>
          <w:rFonts w:ascii="Arial" w:eastAsia="Times New Roman" w:hAnsi="Arial" w:cs="Arial"/>
        </w:rPr>
        <w:t>d</w:t>
      </w:r>
      <w:r w:rsidRPr="00E1185B">
        <w:rPr>
          <w:rFonts w:ascii="Arial" w:eastAsia="Times New Roman" w:hAnsi="Arial" w:cs="Arial"/>
        </w:rPr>
        <w:t xml:space="preserve">íla je nejvýše přípustná a nepřekročitelná a obsahuje veškeré náklady spojené s provedením </w:t>
      </w:r>
      <w:r>
        <w:rPr>
          <w:rFonts w:ascii="Arial" w:eastAsia="Times New Roman" w:hAnsi="Arial" w:cs="Arial"/>
        </w:rPr>
        <w:t>d</w:t>
      </w:r>
      <w:r w:rsidRPr="00E1185B">
        <w:rPr>
          <w:rFonts w:ascii="Arial" w:eastAsia="Times New Roman" w:hAnsi="Arial" w:cs="Arial"/>
        </w:rPr>
        <w:t>íla (dopravné, skládkovné vyjma skládkovného dle čl. III. smlouvy, a další související platby jako jsou náklady na dopravní značení – zpracování, schválení a realizace dopravně inženýrských opatření, ekologická likvidace odpadů, zkoušky apod.)</w:t>
      </w:r>
    </w:p>
    <w:p w14:paraId="26BA8DFA" w14:textId="77777777" w:rsidR="009B00B3" w:rsidRDefault="009B00B3" w:rsidP="00E1185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F808814" w14:textId="0ADD523F" w:rsidR="009B00B3" w:rsidRPr="001F1FCC" w:rsidRDefault="00E1185B" w:rsidP="00E1185B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Sociálně</w:t>
      </w:r>
      <w:r w:rsidR="009B00B3" w:rsidRPr="001F1FCC">
        <w:rPr>
          <w:rFonts w:ascii="Arial" w:eastAsia="Times New Roman" w:hAnsi="Arial" w:cs="Arial"/>
        </w:rPr>
        <w:t xml:space="preserve"> odpovědné zadávání</w:t>
      </w:r>
    </w:p>
    <w:p w14:paraId="20F138DD" w14:textId="77777777" w:rsidR="009B00B3" w:rsidRPr="00E1185B" w:rsidRDefault="009B00B3" w:rsidP="00E1185B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sz w:val="12"/>
          <w:szCs w:val="12"/>
        </w:rPr>
      </w:pPr>
    </w:p>
    <w:p w14:paraId="4C627B83" w14:textId="7AF932C1" w:rsidR="009B00B3" w:rsidRDefault="00E1185B" w:rsidP="00E1185B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E1185B">
        <w:rPr>
          <w:rFonts w:ascii="Arial" w:eastAsia="Times New Roman" w:hAnsi="Arial" w:cs="Arial"/>
        </w:rPr>
        <w:t xml:space="preserve">Zhotovitel </w:t>
      </w:r>
      <w:r>
        <w:rPr>
          <w:rFonts w:ascii="Arial" w:eastAsia="Times New Roman" w:hAnsi="Arial" w:cs="Arial"/>
        </w:rPr>
        <w:t xml:space="preserve">se ve smlouvě mj. zavazuje k </w:t>
      </w:r>
      <w:r w:rsidRPr="00E1185B">
        <w:rPr>
          <w:rFonts w:ascii="Arial" w:eastAsia="Times New Roman" w:hAnsi="Arial" w:cs="Arial"/>
        </w:rPr>
        <w:t>odpov</w:t>
      </w:r>
      <w:r>
        <w:rPr>
          <w:rFonts w:ascii="Arial" w:eastAsia="Times New Roman" w:hAnsi="Arial" w:cs="Arial"/>
        </w:rPr>
        <w:t>ědnosti</w:t>
      </w:r>
      <w:r w:rsidRPr="00E1185B">
        <w:rPr>
          <w:rFonts w:ascii="Arial" w:eastAsia="Times New Roman" w:hAnsi="Arial" w:cs="Arial"/>
        </w:rPr>
        <w:t xml:space="preserve"> za dodržení veškerých obecně závazných právních předpisů rovněž ze strany všech osob, které se budou fyzicky podílet na provedení </w:t>
      </w:r>
      <w:r>
        <w:rPr>
          <w:rFonts w:ascii="Arial" w:eastAsia="Times New Roman" w:hAnsi="Arial" w:cs="Arial"/>
        </w:rPr>
        <w:t>d</w:t>
      </w:r>
      <w:r w:rsidRPr="00E1185B">
        <w:rPr>
          <w:rFonts w:ascii="Arial" w:eastAsia="Times New Roman" w:hAnsi="Arial" w:cs="Arial"/>
        </w:rPr>
        <w:t xml:space="preserve">íla, zejména pak za dodržení obecně závazných právních předpisů v oblasti bezpečnosti a ochrany zdraví při práci a požární ochrany. O těchto předpisech v rozsahu relevantním pro provedené </w:t>
      </w:r>
      <w:r>
        <w:rPr>
          <w:rFonts w:ascii="Arial" w:eastAsia="Times New Roman" w:hAnsi="Arial" w:cs="Arial"/>
        </w:rPr>
        <w:t>d</w:t>
      </w:r>
      <w:r w:rsidRPr="00E1185B">
        <w:rPr>
          <w:rFonts w:ascii="Arial" w:eastAsia="Times New Roman" w:hAnsi="Arial" w:cs="Arial"/>
        </w:rPr>
        <w:t xml:space="preserve">ílo je </w:t>
      </w:r>
      <w:r>
        <w:rPr>
          <w:rFonts w:ascii="Arial" w:eastAsia="Times New Roman" w:hAnsi="Arial" w:cs="Arial"/>
        </w:rPr>
        <w:t>z</w:t>
      </w:r>
      <w:r w:rsidRPr="00E1185B">
        <w:rPr>
          <w:rFonts w:ascii="Arial" w:eastAsia="Times New Roman" w:hAnsi="Arial" w:cs="Arial"/>
        </w:rPr>
        <w:t>hotovitel povin</w:t>
      </w:r>
      <w:r>
        <w:rPr>
          <w:rFonts w:ascii="Arial" w:eastAsia="Times New Roman" w:hAnsi="Arial" w:cs="Arial"/>
        </w:rPr>
        <w:t>en výše uvedené osoby proškolit</w:t>
      </w:r>
    </w:p>
    <w:p w14:paraId="75BD31A2" w14:textId="77777777" w:rsidR="00E1185B" w:rsidRDefault="00E1185B" w:rsidP="00E1185B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14:paraId="79291F69" w14:textId="77777777" w:rsidR="001F1FCC" w:rsidRDefault="009B00B3" w:rsidP="00E1185B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9B00B3">
        <w:rPr>
          <w:rFonts w:ascii="Arial" w:eastAsia="Times New Roman" w:hAnsi="Arial" w:cs="Arial"/>
        </w:rPr>
        <w:t>Inovace</w:t>
      </w:r>
    </w:p>
    <w:p w14:paraId="39A702A5" w14:textId="77777777" w:rsidR="00543B52" w:rsidRPr="00E1185B" w:rsidRDefault="00543B52" w:rsidP="00E1185B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sz w:val="12"/>
          <w:szCs w:val="12"/>
        </w:rPr>
      </w:pPr>
    </w:p>
    <w:p w14:paraId="0E59AEA5" w14:textId="77777777" w:rsidR="00E1185B" w:rsidRDefault="00E1185B" w:rsidP="00E1185B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E1185B">
        <w:rPr>
          <w:rFonts w:ascii="Arial" w:eastAsia="Times New Roman" w:hAnsi="Arial" w:cs="Arial"/>
        </w:rPr>
        <w:t>Zadavatel při přípravě zadávacích podmínek posoudil a zohlednil možnosti použití inovací při zadávání veřejných zakázek, a to s následujícím výsledkem.</w:t>
      </w:r>
    </w:p>
    <w:p w14:paraId="051C4705" w14:textId="77777777" w:rsidR="00E1185B" w:rsidRPr="00E1185B" w:rsidRDefault="00E1185B" w:rsidP="00E1185B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sz w:val="6"/>
          <w:szCs w:val="6"/>
        </w:rPr>
      </w:pPr>
    </w:p>
    <w:p w14:paraId="01CE91B8" w14:textId="218DB135" w:rsidR="00543B52" w:rsidRDefault="00E1185B" w:rsidP="00E1185B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</w:rPr>
      </w:pPr>
      <w:r w:rsidRPr="00E1185B">
        <w:rPr>
          <w:rFonts w:ascii="Arial" w:eastAsia="Times New Roman" w:hAnsi="Arial" w:cs="Arial"/>
        </w:rPr>
        <w:t>Zadavatel při zadávání této veřejné zakázky posoudil možnosti uplatnění aspektů inovací při zadávání a konstatuje, že při vytváření zadávacích podmínek včetně způsobu hodnocení nabídek a pravidel pro výběr dodavatele veřejné zakázky nebylo možné jejich použití</w:t>
      </w:r>
    </w:p>
    <w:p w14:paraId="5C251A4A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253E1454" w14:textId="77491F51" w:rsidR="0003790E" w:rsidRPr="00CB478F" w:rsidRDefault="0003790E" w:rsidP="009B00B3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 </w:t>
      </w:r>
    </w:p>
    <w:sectPr w:rsidR="0003790E" w:rsidRPr="00CB478F" w:rsidSect="00C167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B45C1" w14:textId="77777777" w:rsidR="00F02A44" w:rsidRDefault="00F02A44" w:rsidP="00E5046A">
      <w:pPr>
        <w:spacing w:after="0" w:line="240" w:lineRule="auto"/>
      </w:pPr>
      <w:r>
        <w:separator/>
      </w:r>
    </w:p>
  </w:endnote>
  <w:endnote w:type="continuationSeparator" w:id="0">
    <w:p w14:paraId="7A78540A" w14:textId="77777777" w:rsidR="00F02A44" w:rsidRDefault="00F02A4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C3E84" w14:textId="77777777" w:rsidR="00934E72" w:rsidRDefault="00934E72" w:rsidP="00E5046A">
    <w:pPr>
      <w:pStyle w:val="Zpat"/>
      <w:ind w:firstLine="1440"/>
      <w:rPr>
        <w:rFonts w:cs="Arial"/>
        <w:sz w:val="15"/>
        <w:szCs w:val="15"/>
      </w:rPr>
    </w:pPr>
  </w:p>
  <w:p w14:paraId="0DC72865" w14:textId="77777777" w:rsidR="00E5046A" w:rsidRPr="00F30D6F" w:rsidRDefault="005E42ED" w:rsidP="00E5046A">
    <w:pPr>
      <w:pStyle w:val="Zpat"/>
      <w:ind w:firstLine="1440"/>
      <w:rPr>
        <w:rFonts w:cs="Arial"/>
        <w:sz w:val="15"/>
        <w:szCs w:val="15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8B7D72" wp14:editId="4F584179">
              <wp:simplePos x="0" y="0"/>
              <wp:positionH relativeFrom="column">
                <wp:posOffset>800100</wp:posOffset>
              </wp:positionH>
              <wp:positionV relativeFrom="paragraph">
                <wp:posOffset>21590</wp:posOffset>
              </wp:positionV>
              <wp:extent cx="635" cy="571500"/>
              <wp:effectExtent l="0" t="0" r="37465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7150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17086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7pt" to="63.0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" strokecolor="blue" strokeweight="1.25pt"/>
          </w:pict>
        </mc:Fallback>
      </mc:AlternateContent>
    </w:r>
    <w:r w:rsidR="00E5046A" w:rsidRPr="00F30D6F">
      <w:rPr>
        <w:rFonts w:cs="Arial"/>
        <w:sz w:val="15"/>
        <w:szCs w:val="15"/>
      </w:rPr>
      <w:t>Magistrát města Ústí nad Labem, Velká Hradební 2336/8, 401 00 Ústí nad Labem</w:t>
    </w:r>
  </w:p>
  <w:p w14:paraId="2C656763" w14:textId="682D5113" w:rsidR="00E5046A" w:rsidRPr="00F30D6F" w:rsidRDefault="00E5046A" w:rsidP="00E5046A">
    <w:pPr>
      <w:pStyle w:val="Zpat"/>
      <w:tabs>
        <w:tab w:val="clear" w:pos="4536"/>
      </w:tabs>
      <w:ind w:firstLine="1440"/>
      <w:rPr>
        <w:sz w:val="15"/>
        <w:szCs w:val="15"/>
      </w:rPr>
    </w:pPr>
    <w:r w:rsidRPr="00F30D6F">
      <w:rPr>
        <w:rFonts w:cs="Arial"/>
        <w:sz w:val="15"/>
        <w:szCs w:val="15"/>
      </w:rPr>
      <w:t>tel.: +420 47</w:t>
    </w:r>
    <w:r>
      <w:rPr>
        <w:rFonts w:cs="Arial"/>
        <w:sz w:val="15"/>
        <w:szCs w:val="15"/>
      </w:rPr>
      <w:t>5 271 111</w:t>
    </w:r>
    <w:r w:rsidRPr="00F30D6F">
      <w:rPr>
        <w:rFonts w:cs="Arial"/>
        <w:sz w:val="15"/>
        <w:szCs w:val="15"/>
      </w:rPr>
      <w:t>, fax: +420</w:t>
    </w:r>
    <w:r>
      <w:rPr>
        <w:rFonts w:cs="Arial"/>
        <w:sz w:val="15"/>
        <w:szCs w:val="15"/>
      </w:rPr>
      <w:t> </w:t>
    </w:r>
    <w:r w:rsidRPr="00F30D6F">
      <w:rPr>
        <w:rFonts w:cs="Arial"/>
        <w:sz w:val="15"/>
        <w:szCs w:val="15"/>
      </w:rPr>
      <w:t>47</w:t>
    </w:r>
    <w:r>
      <w:rPr>
        <w:rFonts w:cs="Arial"/>
        <w:sz w:val="15"/>
        <w:szCs w:val="15"/>
      </w:rPr>
      <w:t>5 211 047</w:t>
    </w:r>
    <w:r w:rsidR="00E1185B">
      <w:rPr>
        <w:rFonts w:cs="Arial"/>
        <w:sz w:val="15"/>
        <w:szCs w:val="15"/>
      </w:rPr>
      <w:t>, www.usti</w:t>
    </w:r>
    <w:r w:rsidRPr="00F30D6F">
      <w:rPr>
        <w:rFonts w:cs="Arial"/>
        <w:sz w:val="15"/>
        <w:szCs w:val="15"/>
      </w:rPr>
      <w:t>.cz</w:t>
    </w:r>
  </w:p>
  <w:p w14:paraId="493BF963" w14:textId="77777777" w:rsidR="00E5046A" w:rsidRDefault="00E5046A" w:rsidP="00E5046A">
    <w:pPr>
      <w:pStyle w:val="Zpat"/>
    </w:pPr>
  </w:p>
  <w:p w14:paraId="1CDB1C31" w14:textId="77777777" w:rsidR="00E5046A" w:rsidRDefault="00E5046A" w:rsidP="00E5046A">
    <w:pPr>
      <w:pStyle w:val="Zpat"/>
    </w:pPr>
  </w:p>
  <w:p w14:paraId="1CD53362" w14:textId="77777777" w:rsidR="00E5046A" w:rsidRDefault="00E5046A" w:rsidP="00E504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DD316" w14:textId="77777777" w:rsidR="00F02A44" w:rsidRDefault="00F02A44" w:rsidP="00E5046A">
      <w:pPr>
        <w:spacing w:after="0" w:line="240" w:lineRule="auto"/>
      </w:pPr>
      <w:r>
        <w:separator/>
      </w:r>
    </w:p>
  </w:footnote>
  <w:footnote w:type="continuationSeparator" w:id="0">
    <w:p w14:paraId="24706C31" w14:textId="77777777" w:rsidR="00F02A44" w:rsidRDefault="00F02A44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AC81B" w14:textId="532AF5FB" w:rsidR="009B00B3" w:rsidRPr="009B00B3" w:rsidRDefault="009B00B3" w:rsidP="00E1185B">
    <w:pPr>
      <w:spacing w:after="0" w:line="240" w:lineRule="auto"/>
      <w:jc w:val="both"/>
      <w:rPr>
        <w:rFonts w:ascii="Arial" w:hAnsi="Arial" w:cs="Arial"/>
        <w:b/>
      </w:rPr>
    </w:pPr>
    <w:r>
      <w:rPr>
        <w:rFonts w:ascii="Arial" w:hAnsi="Arial" w:cs="Arial"/>
        <w:b/>
      </w:rPr>
      <w:t xml:space="preserve">Příloha č. </w:t>
    </w:r>
    <w:r w:rsidR="00675364">
      <w:rPr>
        <w:rFonts w:ascii="Arial" w:hAnsi="Arial" w:cs="Arial"/>
        <w:b/>
      </w:rPr>
      <w:t>11</w:t>
    </w:r>
    <w:r w:rsidR="00836C00" w:rsidRPr="00836C00">
      <w:rPr>
        <w:rFonts w:ascii="Arial" w:hAnsi="Arial" w:cs="Arial"/>
        <w:b/>
      </w:rPr>
      <w:t xml:space="preserve"> – </w:t>
    </w:r>
    <w:r w:rsidRPr="009B00B3">
      <w:rPr>
        <w:rFonts w:ascii="Arial" w:hAnsi="Arial" w:cs="Arial"/>
        <w:b/>
      </w:rPr>
      <w:t xml:space="preserve">Odůvodnění dodržení zásad sociálně a environmentálně </w:t>
    </w:r>
  </w:p>
  <w:p w14:paraId="128BAAB9" w14:textId="77777777" w:rsidR="00E36698" w:rsidRPr="00836C00" w:rsidRDefault="009B00B3" w:rsidP="00E1185B">
    <w:pPr>
      <w:spacing w:after="0" w:line="240" w:lineRule="auto"/>
      <w:jc w:val="both"/>
      <w:rPr>
        <w:rFonts w:ascii="Arial" w:hAnsi="Arial" w:cs="Arial"/>
        <w:b/>
      </w:rPr>
    </w:pPr>
    <w:r w:rsidRPr="009B00B3">
      <w:rPr>
        <w:rFonts w:ascii="Arial" w:hAnsi="Arial" w:cs="Arial"/>
        <w:b/>
      </w:rPr>
      <w:t>odpovědného zadávání a inovací</w:t>
    </w:r>
  </w:p>
  <w:p w14:paraId="132138CD" w14:textId="77777777" w:rsidR="00874225" w:rsidRPr="00836C00" w:rsidRDefault="00874225" w:rsidP="00E36698">
    <w:pPr>
      <w:spacing w:after="0" w:line="24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02478"/>
    <w:multiLevelType w:val="hybridMultilevel"/>
    <w:tmpl w:val="6C72B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EF1AC4"/>
    <w:multiLevelType w:val="hybridMultilevel"/>
    <w:tmpl w:val="CF7A2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667A0"/>
    <w:multiLevelType w:val="hybridMultilevel"/>
    <w:tmpl w:val="8578F2D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775C8"/>
    <w:multiLevelType w:val="hybridMultilevel"/>
    <w:tmpl w:val="74DEF0A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B515A09"/>
    <w:multiLevelType w:val="hybridMultilevel"/>
    <w:tmpl w:val="BB5647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6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9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0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4"/>
  </w:num>
  <w:num w:numId="3">
    <w:abstractNumId w:val="11"/>
  </w:num>
  <w:num w:numId="4">
    <w:abstractNumId w:val="36"/>
  </w:num>
  <w:num w:numId="5">
    <w:abstractNumId w:val="29"/>
  </w:num>
  <w:num w:numId="6">
    <w:abstractNumId w:val="20"/>
  </w:num>
  <w:num w:numId="7">
    <w:abstractNumId w:val="6"/>
  </w:num>
  <w:num w:numId="8">
    <w:abstractNumId w:val="38"/>
  </w:num>
  <w:num w:numId="9">
    <w:abstractNumId w:val="25"/>
  </w:num>
  <w:num w:numId="10">
    <w:abstractNumId w:val="35"/>
  </w:num>
  <w:num w:numId="11">
    <w:abstractNumId w:val="19"/>
  </w:num>
  <w:num w:numId="12">
    <w:abstractNumId w:val="30"/>
  </w:num>
  <w:num w:numId="13">
    <w:abstractNumId w:val="39"/>
  </w:num>
  <w:num w:numId="14">
    <w:abstractNumId w:val="33"/>
  </w:num>
  <w:num w:numId="15">
    <w:abstractNumId w:val="17"/>
  </w:num>
  <w:num w:numId="16">
    <w:abstractNumId w:val="32"/>
  </w:num>
  <w:num w:numId="17">
    <w:abstractNumId w:val="7"/>
  </w:num>
  <w:num w:numId="18">
    <w:abstractNumId w:val="43"/>
  </w:num>
  <w:num w:numId="19">
    <w:abstractNumId w:val="2"/>
  </w:num>
  <w:num w:numId="20">
    <w:abstractNumId w:val="10"/>
  </w:num>
  <w:num w:numId="21">
    <w:abstractNumId w:val="42"/>
  </w:num>
  <w:num w:numId="22">
    <w:abstractNumId w:val="15"/>
  </w:num>
  <w:num w:numId="23">
    <w:abstractNumId w:val="22"/>
  </w:num>
  <w:num w:numId="24">
    <w:abstractNumId w:val="12"/>
  </w:num>
  <w:num w:numId="25">
    <w:abstractNumId w:val="9"/>
  </w:num>
  <w:num w:numId="26">
    <w:abstractNumId w:val="5"/>
  </w:num>
  <w:num w:numId="27">
    <w:abstractNumId w:val="1"/>
  </w:num>
  <w:num w:numId="28">
    <w:abstractNumId w:val="3"/>
  </w:num>
  <w:num w:numId="29">
    <w:abstractNumId w:val="31"/>
  </w:num>
  <w:num w:numId="30">
    <w:abstractNumId w:val="26"/>
  </w:num>
  <w:num w:numId="31">
    <w:abstractNumId w:val="23"/>
  </w:num>
  <w:num w:numId="32">
    <w:abstractNumId w:val="18"/>
  </w:num>
  <w:num w:numId="33">
    <w:abstractNumId w:val="24"/>
  </w:num>
  <w:num w:numId="34">
    <w:abstractNumId w:val="27"/>
  </w:num>
  <w:num w:numId="35">
    <w:abstractNumId w:val="28"/>
  </w:num>
  <w:num w:numId="36">
    <w:abstractNumId w:val="40"/>
  </w:num>
  <w:num w:numId="37">
    <w:abstractNumId w:val="0"/>
  </w:num>
  <w:num w:numId="38">
    <w:abstractNumId w:val="37"/>
  </w:num>
  <w:num w:numId="39">
    <w:abstractNumId w:val="8"/>
  </w:num>
  <w:num w:numId="40">
    <w:abstractNumId w:val="4"/>
  </w:num>
  <w:num w:numId="41">
    <w:abstractNumId w:val="16"/>
  </w:num>
  <w:num w:numId="42">
    <w:abstractNumId w:val="14"/>
  </w:num>
  <w:num w:numId="43">
    <w:abstractNumId w:val="21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3535"/>
    <w:rsid w:val="00033D12"/>
    <w:rsid w:val="00035FEF"/>
    <w:rsid w:val="00036AA4"/>
    <w:rsid w:val="0003790E"/>
    <w:rsid w:val="00043109"/>
    <w:rsid w:val="000579BF"/>
    <w:rsid w:val="0006148A"/>
    <w:rsid w:val="00065D55"/>
    <w:rsid w:val="00072301"/>
    <w:rsid w:val="00074180"/>
    <w:rsid w:val="00083385"/>
    <w:rsid w:val="000938B5"/>
    <w:rsid w:val="000D2CC2"/>
    <w:rsid w:val="00112699"/>
    <w:rsid w:val="001157B0"/>
    <w:rsid w:val="0011710F"/>
    <w:rsid w:val="001236C7"/>
    <w:rsid w:val="00141BA3"/>
    <w:rsid w:val="00146E21"/>
    <w:rsid w:val="00150BC5"/>
    <w:rsid w:val="00154C56"/>
    <w:rsid w:val="00160248"/>
    <w:rsid w:val="001646DB"/>
    <w:rsid w:val="0016778A"/>
    <w:rsid w:val="001700FA"/>
    <w:rsid w:val="001775A5"/>
    <w:rsid w:val="0019790C"/>
    <w:rsid w:val="001B7902"/>
    <w:rsid w:val="001C291E"/>
    <w:rsid w:val="001C6AC9"/>
    <w:rsid w:val="001D78A1"/>
    <w:rsid w:val="001E32F8"/>
    <w:rsid w:val="001E56F0"/>
    <w:rsid w:val="001E60E7"/>
    <w:rsid w:val="001F1FCC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955BA"/>
    <w:rsid w:val="002C508A"/>
    <w:rsid w:val="002C7882"/>
    <w:rsid w:val="002D04DF"/>
    <w:rsid w:val="002D20C0"/>
    <w:rsid w:val="002E147A"/>
    <w:rsid w:val="002E3965"/>
    <w:rsid w:val="00305ADB"/>
    <w:rsid w:val="003318E4"/>
    <w:rsid w:val="00336A95"/>
    <w:rsid w:val="003439B3"/>
    <w:rsid w:val="003501BF"/>
    <w:rsid w:val="003553FC"/>
    <w:rsid w:val="003711D4"/>
    <w:rsid w:val="00381992"/>
    <w:rsid w:val="003B177A"/>
    <w:rsid w:val="003B5DBD"/>
    <w:rsid w:val="003C0901"/>
    <w:rsid w:val="003D09AE"/>
    <w:rsid w:val="003D67D4"/>
    <w:rsid w:val="003E06F0"/>
    <w:rsid w:val="004004AF"/>
    <w:rsid w:val="00406857"/>
    <w:rsid w:val="00415738"/>
    <w:rsid w:val="00424DF4"/>
    <w:rsid w:val="00432FA2"/>
    <w:rsid w:val="004376EC"/>
    <w:rsid w:val="004A5E75"/>
    <w:rsid w:val="004B075B"/>
    <w:rsid w:val="004B26DA"/>
    <w:rsid w:val="004C7218"/>
    <w:rsid w:val="004E2AE1"/>
    <w:rsid w:val="004E3B94"/>
    <w:rsid w:val="004E6CB9"/>
    <w:rsid w:val="004E7913"/>
    <w:rsid w:val="004E7E58"/>
    <w:rsid w:val="00512D22"/>
    <w:rsid w:val="00543B52"/>
    <w:rsid w:val="005444D8"/>
    <w:rsid w:val="0055090D"/>
    <w:rsid w:val="00551EDE"/>
    <w:rsid w:val="00554DC0"/>
    <w:rsid w:val="005578F8"/>
    <w:rsid w:val="00571F7A"/>
    <w:rsid w:val="0058214F"/>
    <w:rsid w:val="005866D3"/>
    <w:rsid w:val="00597464"/>
    <w:rsid w:val="005A2BCE"/>
    <w:rsid w:val="005C3469"/>
    <w:rsid w:val="005C6D84"/>
    <w:rsid w:val="005D05E2"/>
    <w:rsid w:val="005E2ECD"/>
    <w:rsid w:val="005E42ED"/>
    <w:rsid w:val="005F1711"/>
    <w:rsid w:val="006000DD"/>
    <w:rsid w:val="0062670F"/>
    <w:rsid w:val="006428AB"/>
    <w:rsid w:val="00655C8D"/>
    <w:rsid w:val="006572BA"/>
    <w:rsid w:val="00675364"/>
    <w:rsid w:val="00691FAD"/>
    <w:rsid w:val="006976B6"/>
    <w:rsid w:val="006A1CF9"/>
    <w:rsid w:val="006B1DFB"/>
    <w:rsid w:val="006B26C3"/>
    <w:rsid w:val="006B2D88"/>
    <w:rsid w:val="006B502F"/>
    <w:rsid w:val="006B6928"/>
    <w:rsid w:val="006C6797"/>
    <w:rsid w:val="006C6F5D"/>
    <w:rsid w:val="006C76AD"/>
    <w:rsid w:val="006D450D"/>
    <w:rsid w:val="006E2AE4"/>
    <w:rsid w:val="006F53D0"/>
    <w:rsid w:val="00702ABD"/>
    <w:rsid w:val="00707D66"/>
    <w:rsid w:val="00712199"/>
    <w:rsid w:val="00716F8D"/>
    <w:rsid w:val="007325E9"/>
    <w:rsid w:val="00744A9C"/>
    <w:rsid w:val="00763045"/>
    <w:rsid w:val="00765A52"/>
    <w:rsid w:val="00794EA7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5148D"/>
    <w:rsid w:val="0085318F"/>
    <w:rsid w:val="00863BDF"/>
    <w:rsid w:val="00865DFF"/>
    <w:rsid w:val="00874225"/>
    <w:rsid w:val="00883A5A"/>
    <w:rsid w:val="008904A6"/>
    <w:rsid w:val="0089669B"/>
    <w:rsid w:val="008C5565"/>
    <w:rsid w:val="008E1746"/>
    <w:rsid w:val="008E2930"/>
    <w:rsid w:val="008F7BD5"/>
    <w:rsid w:val="00900A53"/>
    <w:rsid w:val="00914771"/>
    <w:rsid w:val="00923EBD"/>
    <w:rsid w:val="00934E72"/>
    <w:rsid w:val="0094082E"/>
    <w:rsid w:val="009448B4"/>
    <w:rsid w:val="009624E6"/>
    <w:rsid w:val="009650A3"/>
    <w:rsid w:val="00966F90"/>
    <w:rsid w:val="00970ADA"/>
    <w:rsid w:val="00990435"/>
    <w:rsid w:val="009A218A"/>
    <w:rsid w:val="009A4A78"/>
    <w:rsid w:val="009B00B3"/>
    <w:rsid w:val="00A02A39"/>
    <w:rsid w:val="00A14FD7"/>
    <w:rsid w:val="00A16292"/>
    <w:rsid w:val="00A315AF"/>
    <w:rsid w:val="00A31BE2"/>
    <w:rsid w:val="00A35C20"/>
    <w:rsid w:val="00A440D0"/>
    <w:rsid w:val="00A53DCE"/>
    <w:rsid w:val="00A57F0F"/>
    <w:rsid w:val="00A6371A"/>
    <w:rsid w:val="00A64485"/>
    <w:rsid w:val="00A90285"/>
    <w:rsid w:val="00A93AFD"/>
    <w:rsid w:val="00AB1D71"/>
    <w:rsid w:val="00AC19C9"/>
    <w:rsid w:val="00AC1DE4"/>
    <w:rsid w:val="00AD441A"/>
    <w:rsid w:val="00AE5DD6"/>
    <w:rsid w:val="00AF2E6C"/>
    <w:rsid w:val="00B16FBB"/>
    <w:rsid w:val="00B17F6C"/>
    <w:rsid w:val="00B247A9"/>
    <w:rsid w:val="00B4632E"/>
    <w:rsid w:val="00B56BEA"/>
    <w:rsid w:val="00B62E14"/>
    <w:rsid w:val="00B6486D"/>
    <w:rsid w:val="00B80FCF"/>
    <w:rsid w:val="00B8219A"/>
    <w:rsid w:val="00B83F5B"/>
    <w:rsid w:val="00B876BA"/>
    <w:rsid w:val="00BA445C"/>
    <w:rsid w:val="00BB6032"/>
    <w:rsid w:val="00BC3DDD"/>
    <w:rsid w:val="00BD5777"/>
    <w:rsid w:val="00BD7240"/>
    <w:rsid w:val="00BE10C4"/>
    <w:rsid w:val="00BF2D59"/>
    <w:rsid w:val="00C01A55"/>
    <w:rsid w:val="00C05089"/>
    <w:rsid w:val="00C052DC"/>
    <w:rsid w:val="00C133CB"/>
    <w:rsid w:val="00C16777"/>
    <w:rsid w:val="00C3285D"/>
    <w:rsid w:val="00C37FB2"/>
    <w:rsid w:val="00C409A2"/>
    <w:rsid w:val="00C416E3"/>
    <w:rsid w:val="00C5290E"/>
    <w:rsid w:val="00C67CBA"/>
    <w:rsid w:val="00C70E85"/>
    <w:rsid w:val="00CA3358"/>
    <w:rsid w:val="00CA4505"/>
    <w:rsid w:val="00CB3060"/>
    <w:rsid w:val="00CB478F"/>
    <w:rsid w:val="00CB5D17"/>
    <w:rsid w:val="00CC011E"/>
    <w:rsid w:val="00CD2407"/>
    <w:rsid w:val="00CD778E"/>
    <w:rsid w:val="00D0784E"/>
    <w:rsid w:val="00D10E72"/>
    <w:rsid w:val="00D3576A"/>
    <w:rsid w:val="00D42975"/>
    <w:rsid w:val="00D5242E"/>
    <w:rsid w:val="00D61A3D"/>
    <w:rsid w:val="00D8021A"/>
    <w:rsid w:val="00D90286"/>
    <w:rsid w:val="00DA7767"/>
    <w:rsid w:val="00DC25C2"/>
    <w:rsid w:val="00DD24A1"/>
    <w:rsid w:val="00DE1631"/>
    <w:rsid w:val="00DE606D"/>
    <w:rsid w:val="00DF3A60"/>
    <w:rsid w:val="00E1185B"/>
    <w:rsid w:val="00E331B8"/>
    <w:rsid w:val="00E36698"/>
    <w:rsid w:val="00E37F4E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856E8"/>
    <w:rsid w:val="00E90870"/>
    <w:rsid w:val="00EC07EF"/>
    <w:rsid w:val="00EC1CC0"/>
    <w:rsid w:val="00EC5428"/>
    <w:rsid w:val="00ED1834"/>
    <w:rsid w:val="00ED7B19"/>
    <w:rsid w:val="00EF0C88"/>
    <w:rsid w:val="00F00D77"/>
    <w:rsid w:val="00F022CD"/>
    <w:rsid w:val="00F02A44"/>
    <w:rsid w:val="00F0369F"/>
    <w:rsid w:val="00F04E40"/>
    <w:rsid w:val="00F16F56"/>
    <w:rsid w:val="00F26FCE"/>
    <w:rsid w:val="00F30241"/>
    <w:rsid w:val="00F5153C"/>
    <w:rsid w:val="00F5385B"/>
    <w:rsid w:val="00F539CB"/>
    <w:rsid w:val="00F5555A"/>
    <w:rsid w:val="00F609B6"/>
    <w:rsid w:val="00F9339D"/>
    <w:rsid w:val="00F95D10"/>
    <w:rsid w:val="00F96392"/>
    <w:rsid w:val="00FB1AA3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B1627"/>
  <w15:docId w15:val="{552E7B51-A28E-4CD3-8909-B1A6789A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4CC3B-A494-4EF3-BE8B-8268713B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Hýl Filip, Bc.</cp:lastModifiedBy>
  <cp:revision>5</cp:revision>
  <cp:lastPrinted>2022-10-24T10:12:00Z</cp:lastPrinted>
  <dcterms:created xsi:type="dcterms:W3CDTF">2025-04-02T12:14:00Z</dcterms:created>
  <dcterms:modified xsi:type="dcterms:W3CDTF">2025-05-14T04:45:00Z</dcterms:modified>
</cp:coreProperties>
</file>