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1858B002"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EE024C" w:rsidRPr="00EE024C">
        <w:rPr>
          <w:rFonts w:ascii="Arial" w:hAnsi="Arial"/>
          <w:b/>
          <w:bCs/>
          <w:kern w:val="1"/>
          <w:lang w:eastAsia="ar-SA"/>
        </w:rPr>
        <w:t>Ladova – parkoviště nad ČS PHM Shell – oprava vozovky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8CAB" w14:textId="77777777" w:rsidR="00640C1F" w:rsidRDefault="00640C1F" w:rsidP="00E5046A">
      <w:pPr>
        <w:spacing w:after="0" w:line="240" w:lineRule="auto"/>
      </w:pPr>
      <w:r>
        <w:separator/>
      </w:r>
    </w:p>
  </w:endnote>
  <w:endnote w:type="continuationSeparator" w:id="0">
    <w:p w14:paraId="10C3BB70" w14:textId="77777777" w:rsidR="00640C1F" w:rsidRDefault="00640C1F"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C05B" w14:textId="77777777" w:rsidR="00640C1F" w:rsidRDefault="00640C1F" w:rsidP="00E5046A">
      <w:pPr>
        <w:spacing w:after="0" w:line="240" w:lineRule="auto"/>
      </w:pPr>
      <w:r>
        <w:separator/>
      </w:r>
    </w:p>
  </w:footnote>
  <w:footnote w:type="continuationSeparator" w:id="0">
    <w:p w14:paraId="33EC8946" w14:textId="77777777" w:rsidR="00640C1F" w:rsidRDefault="00640C1F"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obK+huvaTz/zOBluhm2BmxDTjeVfmb2iiq4Hf8yy957fgaOQi8T5Qxj61gcffxggvFhJDmD4HY4IuwGYol+9w==" w:salt="amxY31W3cUdhDFqRKe8ms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331B8"/>
    <w:rsid w:val="00E36698"/>
    <w:rsid w:val="00E37974"/>
    <w:rsid w:val="00E44CA0"/>
    <w:rsid w:val="00E5046A"/>
    <w:rsid w:val="00E601E0"/>
    <w:rsid w:val="00E625A3"/>
    <w:rsid w:val="00E7065D"/>
    <w:rsid w:val="00E714D8"/>
    <w:rsid w:val="00E76D63"/>
    <w:rsid w:val="00E77765"/>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4559</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8</cp:revision>
  <cp:lastPrinted>2025-04-02T12:45:00Z</cp:lastPrinted>
  <dcterms:created xsi:type="dcterms:W3CDTF">2025-03-31T07:38:00Z</dcterms:created>
  <dcterms:modified xsi:type="dcterms:W3CDTF">2025-05-26T08:12:00Z</dcterms:modified>
</cp:coreProperties>
</file>