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2A1A6D" w:rsidRDefault="00A6371A" w:rsidP="00A6371A">
            <w:pPr>
              <w:spacing w:before="60" w:after="60" w:line="240" w:lineRule="auto"/>
              <w:rPr>
                <w:rFonts w:ascii="Arial" w:eastAsia="Times New Roman" w:hAnsi="Arial" w:cs="Arial"/>
                <w:b/>
                <w:bCs/>
              </w:rPr>
            </w:pPr>
          </w:p>
          <w:p w14:paraId="0951D41B" w14:textId="77777777" w:rsidR="00B4632E" w:rsidRPr="002A1A6D" w:rsidRDefault="00B4632E" w:rsidP="00A6371A">
            <w:pPr>
              <w:spacing w:before="60" w:after="60" w:line="240" w:lineRule="auto"/>
              <w:rPr>
                <w:rFonts w:ascii="Arial" w:eastAsia="Times New Roman" w:hAnsi="Arial" w:cs="Arial"/>
                <w:b/>
              </w:rPr>
            </w:pPr>
            <w:r w:rsidRPr="002A1A6D">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2A1A6D" w:rsidRDefault="00B4632E" w:rsidP="00E625A3">
            <w:pPr>
              <w:tabs>
                <w:tab w:val="left" w:pos="4014"/>
              </w:tabs>
              <w:spacing w:before="60" w:after="60" w:line="240" w:lineRule="auto"/>
              <w:rPr>
                <w:rFonts w:ascii="Arial" w:eastAsia="Times New Roman" w:hAnsi="Arial" w:cs="Arial"/>
              </w:rPr>
            </w:pPr>
            <w:r w:rsidRPr="002A1A6D">
              <w:rPr>
                <w:rFonts w:ascii="Arial" w:eastAsia="Times New Roman" w:hAnsi="Arial" w:cs="Arial"/>
              </w:rPr>
              <w:t xml:space="preserve">se </w:t>
            </w:r>
            <w:proofErr w:type="gramStart"/>
            <w:r w:rsidRPr="002A1A6D">
              <w:rPr>
                <w:rFonts w:ascii="Arial" w:eastAsia="Times New Roman" w:hAnsi="Arial" w:cs="Arial"/>
              </w:rPr>
              <w:t xml:space="preserve">sídlem: </w:t>
            </w:r>
            <w:r w:rsidR="00A6371A" w:rsidRPr="002A1A6D">
              <w:rPr>
                <w:rFonts w:ascii="Arial" w:eastAsia="Times New Roman" w:hAnsi="Arial" w:cs="Arial"/>
              </w:rPr>
              <w:t xml:space="preserve">  </w:t>
            </w:r>
            <w:proofErr w:type="gramEnd"/>
            <w:r w:rsidR="00A6371A" w:rsidRPr="002A1A6D">
              <w:rPr>
                <w:rFonts w:ascii="Arial" w:eastAsia="Times New Roman" w:hAnsi="Arial" w:cs="Arial"/>
              </w:rPr>
              <w:t xml:space="preserve">   </w:t>
            </w:r>
            <w:r w:rsidRPr="002A1A6D">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2A1A6D" w:rsidRDefault="00B4632E" w:rsidP="00E625A3">
            <w:pPr>
              <w:tabs>
                <w:tab w:val="left" w:pos="4014"/>
              </w:tabs>
              <w:spacing w:before="60" w:after="60" w:line="240" w:lineRule="auto"/>
              <w:rPr>
                <w:rFonts w:ascii="Arial" w:eastAsia="Times New Roman" w:hAnsi="Arial" w:cs="Arial"/>
              </w:rPr>
            </w:pPr>
            <w:proofErr w:type="gramStart"/>
            <w:r w:rsidRPr="002A1A6D">
              <w:rPr>
                <w:rFonts w:ascii="Arial" w:eastAsia="Times New Roman" w:hAnsi="Arial" w:cs="Arial"/>
              </w:rPr>
              <w:t xml:space="preserve">IČ: </w:t>
            </w:r>
            <w:r w:rsidR="00A6371A" w:rsidRPr="002A1A6D">
              <w:rPr>
                <w:rFonts w:ascii="Arial" w:eastAsia="Times New Roman" w:hAnsi="Arial" w:cs="Arial"/>
              </w:rPr>
              <w:t xml:space="preserve">  </w:t>
            </w:r>
            <w:proofErr w:type="gramEnd"/>
            <w:r w:rsidR="00A6371A" w:rsidRPr="002A1A6D">
              <w:rPr>
                <w:rFonts w:ascii="Arial" w:eastAsia="Times New Roman" w:hAnsi="Arial" w:cs="Arial"/>
              </w:rPr>
              <w:t xml:space="preserve">               </w:t>
            </w:r>
            <w:r w:rsidRPr="002A1A6D">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2A1A6D" w:rsidRDefault="00A6371A" w:rsidP="00E625A3">
            <w:pPr>
              <w:tabs>
                <w:tab w:val="left" w:pos="4014"/>
              </w:tabs>
              <w:spacing w:before="60" w:after="60" w:line="240" w:lineRule="auto"/>
              <w:rPr>
                <w:rFonts w:ascii="Arial" w:eastAsia="Times New Roman" w:hAnsi="Arial" w:cs="Arial"/>
              </w:rPr>
            </w:pPr>
            <w:proofErr w:type="gramStart"/>
            <w:r w:rsidRPr="002A1A6D">
              <w:rPr>
                <w:rFonts w:ascii="Arial" w:eastAsia="Times New Roman" w:hAnsi="Arial" w:cs="Arial"/>
              </w:rPr>
              <w:t xml:space="preserve">zastoupeno:   </w:t>
            </w:r>
            <w:proofErr w:type="gramEnd"/>
            <w:r w:rsidR="009A4111" w:rsidRPr="002A1A6D">
              <w:rPr>
                <w:rFonts w:ascii="Arial" w:hAnsi="Arial" w:cs="Arial"/>
              </w:rPr>
              <w:t>PhDr</w:t>
            </w:r>
            <w:r w:rsidR="004E2AE1" w:rsidRPr="002A1A6D">
              <w:rPr>
                <w:rFonts w:ascii="Arial" w:eastAsia="Times New Roman" w:hAnsi="Arial" w:cs="Arial"/>
              </w:rPr>
              <w:t>. Ing.</w:t>
            </w:r>
            <w:r w:rsidR="00E44CA0" w:rsidRPr="002A1A6D">
              <w:rPr>
                <w:rFonts w:ascii="Arial" w:eastAsia="Times New Roman" w:hAnsi="Arial" w:cs="Arial"/>
              </w:rPr>
              <w:t xml:space="preserve"> Nedvědickým</w:t>
            </w:r>
            <w:r w:rsidR="00F022CD" w:rsidRPr="002A1A6D">
              <w:rPr>
                <w:rFonts w:ascii="Arial" w:eastAsia="Times New Roman" w:hAnsi="Arial" w:cs="Arial"/>
              </w:rPr>
              <w:t xml:space="preserve">, </w:t>
            </w:r>
            <w:r w:rsidR="00E44CA0" w:rsidRPr="002A1A6D">
              <w:rPr>
                <w:rFonts w:ascii="Arial" w:eastAsia="Times New Roman" w:hAnsi="Arial" w:cs="Arial"/>
              </w:rPr>
              <w:t>primátorem</w:t>
            </w:r>
            <w:r w:rsidRPr="002A1A6D">
              <w:rPr>
                <w:rFonts w:ascii="Arial" w:eastAsia="Times New Roman" w:hAnsi="Arial" w:cs="Arial"/>
              </w:rPr>
              <w:t xml:space="preserve"> </w:t>
            </w:r>
          </w:p>
          <w:p w14:paraId="7644D812" w14:textId="77777777" w:rsidR="00B4632E" w:rsidRPr="002A1A6D"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52BDA5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A1A6D" w:rsidRPr="002A1A6D">
        <w:rPr>
          <w:rFonts w:ascii="Arial" w:hAnsi="Arial" w:cs="Arial"/>
          <w:b/>
          <w:kern w:val="2"/>
          <w:lang w:eastAsia="ar-SA"/>
        </w:rPr>
        <w:t>Realizace reprezentačního a výstavního prostoru – expozice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A5CB" w14:textId="77777777" w:rsidR="00007CAE" w:rsidRDefault="00007CAE" w:rsidP="00E5046A">
      <w:pPr>
        <w:spacing w:after="0" w:line="240" w:lineRule="auto"/>
      </w:pPr>
      <w:r>
        <w:separator/>
      </w:r>
    </w:p>
  </w:endnote>
  <w:endnote w:type="continuationSeparator" w:id="0">
    <w:p w14:paraId="6238F140" w14:textId="77777777" w:rsidR="00007CAE" w:rsidRDefault="00007CA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48B5" w14:textId="77777777" w:rsidR="00007CAE" w:rsidRDefault="00007CAE" w:rsidP="00E5046A">
      <w:pPr>
        <w:spacing w:after="0" w:line="240" w:lineRule="auto"/>
      </w:pPr>
      <w:r>
        <w:separator/>
      </w:r>
    </w:p>
  </w:footnote>
  <w:footnote w:type="continuationSeparator" w:id="0">
    <w:p w14:paraId="05008673" w14:textId="77777777" w:rsidR="00007CAE" w:rsidRDefault="00007CA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07CAE"/>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A1A6D"/>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51665"/>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4561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2025-07-18T06:27:00Z</dcterms:modified>
</cp:coreProperties>
</file>