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sídlem: </w:t>
            </w:r>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IČ: </w:t>
            </w:r>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zastoupeno:   </w:t>
            </w:r>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F9C6DA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40812" w:rsidRPr="00240812">
        <w:rPr>
          <w:rFonts w:ascii="Arial" w:hAnsi="Arial" w:cs="Arial"/>
          <w:b/>
          <w:kern w:val="1"/>
          <w:lang w:eastAsia="ar-SA"/>
        </w:rPr>
        <w:t>Winstona Churchilla – velkoplošná výměna dlažby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0555" w14:textId="77777777" w:rsidR="003A3F6B" w:rsidRDefault="003A3F6B" w:rsidP="00E5046A">
      <w:pPr>
        <w:spacing w:after="0" w:line="240" w:lineRule="auto"/>
      </w:pPr>
      <w:r>
        <w:separator/>
      </w:r>
    </w:p>
  </w:endnote>
  <w:endnote w:type="continuationSeparator" w:id="0">
    <w:p w14:paraId="4E8A31DC" w14:textId="77777777" w:rsidR="003A3F6B" w:rsidRDefault="003A3F6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16FF" w14:textId="77777777" w:rsidR="003A3F6B" w:rsidRDefault="003A3F6B" w:rsidP="00E5046A">
      <w:pPr>
        <w:spacing w:after="0" w:line="240" w:lineRule="auto"/>
      </w:pPr>
      <w:r>
        <w:separator/>
      </w:r>
    </w:p>
  </w:footnote>
  <w:footnote w:type="continuationSeparator" w:id="0">
    <w:p w14:paraId="6521F7F4" w14:textId="77777777" w:rsidR="003A3F6B" w:rsidRDefault="003A3F6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F3A60"/>
    <w:rsid w:val="00E02CCE"/>
    <w:rsid w:val="00E331B8"/>
    <w:rsid w:val="00E36698"/>
    <w:rsid w:val="00E4235D"/>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2025-09-10T10:42:00Z</dcterms:modified>
</cp:coreProperties>
</file>