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360A" w14:textId="77777777" w:rsidR="00A766AF" w:rsidRDefault="00A766AF" w:rsidP="0087250D">
      <w:pPr>
        <w:autoSpaceDE w:val="0"/>
        <w:autoSpaceDN w:val="0"/>
        <w:adjustRightInd w:val="0"/>
        <w:spacing w:before="60" w:after="60"/>
        <w:rPr>
          <w:rFonts w:ascii="Arial" w:hAnsi="Arial" w:cs="Arial"/>
          <w:b/>
          <w:bCs/>
          <w:sz w:val="22"/>
          <w:szCs w:val="22"/>
          <w:lang w:eastAsia="cs-CZ"/>
        </w:rPr>
      </w:pPr>
    </w:p>
    <w:p w14:paraId="748280B8" w14:textId="77777777" w:rsidR="00A766AF" w:rsidRDefault="00A766AF" w:rsidP="008F2C81">
      <w:pPr>
        <w:autoSpaceDE w:val="0"/>
        <w:autoSpaceDN w:val="0"/>
        <w:adjustRightInd w:val="0"/>
        <w:spacing w:before="60" w:after="60"/>
        <w:jc w:val="center"/>
        <w:rPr>
          <w:rFonts w:ascii="Arial" w:hAnsi="Arial" w:cs="Arial"/>
          <w:b/>
          <w:bCs/>
          <w:sz w:val="22"/>
          <w:szCs w:val="22"/>
          <w:lang w:eastAsia="cs-CZ"/>
        </w:rPr>
      </w:pPr>
    </w:p>
    <w:p w14:paraId="2C092059" w14:textId="71D7589C" w:rsidR="008F2C81" w:rsidRPr="00070319" w:rsidRDefault="008F2C81" w:rsidP="008F2C81">
      <w:pPr>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Smlouva o sběru, přepravě a odstraňování odpadu</w:t>
      </w:r>
    </w:p>
    <w:p w14:paraId="752AC681" w14:textId="77777777" w:rsidR="008F2C81" w:rsidRPr="00070319" w:rsidRDefault="008F2C81" w:rsidP="008F2C81">
      <w:pPr>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w:t>
      </w:r>
      <w:r>
        <w:rPr>
          <w:rFonts w:ascii="Arial" w:hAnsi="Arial" w:cs="Arial"/>
          <w:sz w:val="22"/>
          <w:szCs w:val="22"/>
          <w:lang w:eastAsia="cs-CZ"/>
        </w:rPr>
        <w:t xml:space="preserve">ustanovení § 1746 odst. 2 </w:t>
      </w:r>
      <w:r w:rsidRPr="00070319">
        <w:rPr>
          <w:rFonts w:ascii="Arial" w:hAnsi="Arial" w:cs="Arial"/>
          <w:sz w:val="22"/>
          <w:szCs w:val="22"/>
          <w:lang w:eastAsia="cs-CZ"/>
        </w:rPr>
        <w:t xml:space="preserve">zákona č. 89/2012 Sb., </w:t>
      </w:r>
      <w:r>
        <w:rPr>
          <w:rFonts w:ascii="Arial" w:hAnsi="Arial" w:cs="Arial"/>
          <w:sz w:val="22"/>
          <w:szCs w:val="22"/>
          <w:lang w:eastAsia="cs-CZ"/>
        </w:rPr>
        <w:t>Občans</w:t>
      </w:r>
      <w:r w:rsidRPr="00070319">
        <w:rPr>
          <w:rFonts w:ascii="Arial" w:hAnsi="Arial" w:cs="Arial"/>
          <w:sz w:val="22"/>
          <w:szCs w:val="22"/>
          <w:lang w:eastAsia="cs-CZ"/>
        </w:rPr>
        <w:t>ký zákoník, v</w:t>
      </w:r>
      <w:r>
        <w:rPr>
          <w:rFonts w:ascii="Arial" w:hAnsi="Arial" w:cs="Arial"/>
          <w:sz w:val="22"/>
          <w:szCs w:val="22"/>
          <w:lang w:eastAsia="cs-CZ"/>
        </w:rPr>
        <w:t>e znění pozdějších předpisů</w:t>
      </w:r>
      <w:r w:rsidRPr="00070319">
        <w:rPr>
          <w:rFonts w:ascii="Arial" w:hAnsi="Arial" w:cs="Arial"/>
          <w:sz w:val="22"/>
          <w:szCs w:val="22"/>
          <w:lang w:eastAsia="cs-CZ"/>
        </w:rPr>
        <w:t xml:space="preserve">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050E2A58" w14:textId="77777777" w:rsidR="008F2C81" w:rsidRPr="00070319" w:rsidRDefault="008F2C81" w:rsidP="008F2C81">
      <w:pPr>
        <w:autoSpaceDE w:val="0"/>
        <w:autoSpaceDN w:val="0"/>
        <w:adjustRightInd w:val="0"/>
        <w:spacing w:before="60" w:after="60"/>
        <w:jc w:val="center"/>
        <w:rPr>
          <w:rFonts w:ascii="Arial" w:hAnsi="Arial" w:cs="Arial"/>
          <w:bCs/>
          <w:sz w:val="22"/>
          <w:szCs w:val="22"/>
          <w:lang w:eastAsia="cs-CZ"/>
        </w:rPr>
      </w:pPr>
    </w:p>
    <w:p w14:paraId="0B7B1F9B" w14:textId="77777777" w:rsidR="008F2C81" w:rsidRPr="00070319" w:rsidRDefault="008F2C81" w:rsidP="008F2C81">
      <w:pPr>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0D78222D" w14:textId="77777777" w:rsidR="008F2C81" w:rsidRPr="00070319" w:rsidRDefault="008F2C81" w:rsidP="008F2C81">
      <w:pPr>
        <w:spacing w:before="60" w:after="60"/>
        <w:ind w:left="567"/>
        <w:rPr>
          <w:rFonts w:ascii="Arial" w:hAnsi="Arial" w:cs="Arial"/>
          <w:sz w:val="22"/>
          <w:szCs w:val="22"/>
          <w:lang w:eastAsia="cs-CZ"/>
        </w:rPr>
      </w:pPr>
    </w:p>
    <w:p w14:paraId="54C3D9E9" w14:textId="77777777" w:rsidR="008F2C81" w:rsidRPr="00070319" w:rsidRDefault="008F2C81" w:rsidP="008F2C81">
      <w:pPr>
        <w:spacing w:before="60" w:after="60"/>
        <w:ind w:left="567"/>
        <w:rPr>
          <w:rFonts w:ascii="Arial" w:hAnsi="Arial" w:cs="Arial"/>
          <w:b/>
          <w:sz w:val="22"/>
          <w:szCs w:val="22"/>
          <w:lang w:eastAsia="cs-CZ"/>
        </w:rPr>
      </w:pPr>
      <w:r w:rsidRPr="00070319">
        <w:rPr>
          <w:rFonts w:ascii="Arial" w:hAnsi="Arial" w:cs="Arial"/>
          <w:b/>
          <w:sz w:val="22"/>
          <w:szCs w:val="22"/>
          <w:lang w:eastAsia="cs-CZ"/>
        </w:rPr>
        <w:t xml:space="preserve">1. </w:t>
      </w:r>
      <w:r>
        <w:rPr>
          <w:rFonts w:ascii="Arial" w:hAnsi="Arial" w:cs="Arial"/>
          <w:b/>
          <w:sz w:val="22"/>
          <w:szCs w:val="22"/>
          <w:lang w:eastAsia="cs-CZ"/>
        </w:rPr>
        <w:t>Městské Služby Ústí nad Labem, příspěvková organizace</w:t>
      </w:r>
      <w:r w:rsidRPr="00070319">
        <w:rPr>
          <w:rFonts w:ascii="Arial" w:hAnsi="Arial" w:cs="Arial"/>
          <w:sz w:val="22"/>
          <w:szCs w:val="22"/>
          <w:lang w:eastAsia="cs-CZ"/>
        </w:rPr>
        <w:t xml:space="preserve"> </w:t>
      </w:r>
    </w:p>
    <w:p w14:paraId="788B9702" w14:textId="77777777" w:rsidR="008F2C81" w:rsidRPr="00070319" w:rsidRDefault="008F2C81" w:rsidP="008F2C81">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Panská 1700/23, 400 01 Ústí nad Labem</w:t>
      </w:r>
    </w:p>
    <w:p w14:paraId="1E2D1FFD" w14:textId="77777777" w:rsidR="008F2C81" w:rsidRPr="00070319" w:rsidRDefault="008F2C81" w:rsidP="008F2C81">
      <w:pPr>
        <w:tabs>
          <w:tab w:val="left" w:pos="284"/>
          <w:tab w:val="left" w:pos="1134"/>
        </w:tabs>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Ing. Tomášem Vohryzkou, ředitelem</w:t>
      </w:r>
    </w:p>
    <w:p w14:paraId="4430F4EB" w14:textId="77777777" w:rsidR="008F2C81" w:rsidRDefault="008F2C81" w:rsidP="008F2C81">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71238301</w:t>
      </w:r>
    </w:p>
    <w:p w14:paraId="2530A434" w14:textId="77777777" w:rsidR="008F2C81" w:rsidRDefault="008F2C81" w:rsidP="008F2C81">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DIČ:</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CZ71238301</w:t>
      </w:r>
    </w:p>
    <w:p w14:paraId="561827A5" w14:textId="77777777" w:rsidR="008F2C81" w:rsidRDefault="008F2C81" w:rsidP="008F2C81">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Osoba oprávněná jednat</w:t>
      </w:r>
    </w:p>
    <w:p w14:paraId="77B5CD17" w14:textId="77777777" w:rsidR="008F2C81" w:rsidRDefault="008F2C81" w:rsidP="008F2C81">
      <w:pPr>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t>Lucie Machková, obchodní referentka MSÚL</w:t>
      </w:r>
    </w:p>
    <w:p w14:paraId="1489D7A1" w14:textId="77777777" w:rsidR="008F2C81" w:rsidRDefault="008F2C81" w:rsidP="008F2C81">
      <w:pPr>
        <w:overflowPunct w:val="0"/>
        <w:autoSpaceDE w:val="0"/>
        <w:autoSpaceDN w:val="0"/>
        <w:adjustRightInd w:val="0"/>
        <w:spacing w:before="60" w:after="60"/>
        <w:ind w:left="3544" w:hanging="4"/>
        <w:textAlignment w:val="baseline"/>
        <w:rPr>
          <w:rFonts w:ascii="Arial" w:hAnsi="Arial" w:cs="Arial"/>
          <w:sz w:val="22"/>
          <w:szCs w:val="22"/>
          <w:lang w:eastAsia="cs-CZ"/>
        </w:rPr>
      </w:pPr>
      <w:r>
        <w:rPr>
          <w:rFonts w:ascii="Arial" w:hAnsi="Arial" w:cs="Arial"/>
          <w:sz w:val="22"/>
          <w:szCs w:val="22"/>
          <w:lang w:eastAsia="cs-CZ"/>
        </w:rPr>
        <w:t>tel.: +420 725 523 101</w:t>
      </w:r>
    </w:p>
    <w:p w14:paraId="0722011A" w14:textId="77777777" w:rsidR="008F2C81" w:rsidRPr="00070319" w:rsidRDefault="008F2C81" w:rsidP="008F2C81">
      <w:pPr>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ab/>
        <w:t>e-mail: lucie.machkova@msul.cz</w:t>
      </w:r>
    </w:p>
    <w:p w14:paraId="3E90EC1B" w14:textId="77777777" w:rsidR="008F2C81" w:rsidRPr="00070319" w:rsidRDefault="008F2C81" w:rsidP="008F2C81">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bankovní spojení: </w:t>
      </w:r>
      <w:r w:rsidRPr="00070319">
        <w:rPr>
          <w:rFonts w:ascii="Arial" w:hAnsi="Arial" w:cs="Arial"/>
          <w:sz w:val="22"/>
          <w:szCs w:val="22"/>
          <w:lang w:eastAsia="cs-CZ"/>
        </w:rPr>
        <w:tab/>
      </w:r>
      <w:r w:rsidRPr="00070319">
        <w:rPr>
          <w:rFonts w:ascii="Arial" w:hAnsi="Arial" w:cs="Arial"/>
          <w:sz w:val="22"/>
          <w:szCs w:val="22"/>
          <w:lang w:eastAsia="cs-CZ"/>
        </w:rPr>
        <w:tab/>
        <w:t>Komerční banka</w:t>
      </w:r>
    </w:p>
    <w:p w14:paraId="58BEA159" w14:textId="77777777" w:rsidR="008F2C81" w:rsidRDefault="008F2C81" w:rsidP="008F2C81">
      <w:pPr>
        <w:tabs>
          <w:tab w:val="left" w:pos="851"/>
          <w:tab w:val="left" w:pos="1134"/>
        </w:tabs>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číslo účtu: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27-5891410267/0100</w:t>
      </w:r>
    </w:p>
    <w:p w14:paraId="2440AF7F" w14:textId="77777777" w:rsidR="008F2C81" w:rsidRPr="00070319" w:rsidRDefault="008F2C81" w:rsidP="008F2C81">
      <w:pPr>
        <w:spacing w:before="60" w:after="60"/>
        <w:ind w:firstLine="851"/>
        <w:contextualSpacing/>
        <w:rPr>
          <w:rFonts w:ascii="Arial" w:hAnsi="Arial" w:cs="Arial"/>
          <w:sz w:val="22"/>
          <w:szCs w:val="22"/>
          <w:lang w:eastAsia="cs-CZ"/>
        </w:rPr>
      </w:pP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60995EA5" w14:textId="77777777" w:rsidR="008F2C81" w:rsidRPr="00070319" w:rsidRDefault="008F2C81" w:rsidP="008F2C81">
      <w:pPr>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76D0D307" w14:textId="77777777" w:rsidR="008F2C81" w:rsidRPr="00070319" w:rsidRDefault="008F2C81" w:rsidP="008F2C81">
      <w:pPr>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443CB3BF" w14:textId="77777777" w:rsidR="008F2C81" w:rsidRPr="00070319" w:rsidRDefault="008F2C81" w:rsidP="008F2C81">
      <w:pPr>
        <w:tabs>
          <w:tab w:val="left" w:pos="851"/>
        </w:tabs>
        <w:spacing w:before="60" w:after="60"/>
        <w:ind w:left="851"/>
        <w:rPr>
          <w:rFonts w:ascii="Arial" w:hAnsi="Arial" w:cs="Arial"/>
          <w:b/>
          <w:sz w:val="22"/>
          <w:szCs w:val="22"/>
          <w:lang w:eastAsia="cs-CZ"/>
        </w:rPr>
      </w:pPr>
    </w:p>
    <w:p w14:paraId="67C87822" w14:textId="77777777" w:rsidR="008F2C81" w:rsidRPr="00A777C4" w:rsidRDefault="008F2C81" w:rsidP="008F2C81">
      <w:pPr>
        <w:tabs>
          <w:tab w:val="left" w:pos="851"/>
        </w:tabs>
        <w:spacing w:before="60" w:after="60"/>
        <w:ind w:left="851" w:hanging="284"/>
        <w:rPr>
          <w:rFonts w:ascii="Arial" w:hAnsi="Arial" w:cs="Arial"/>
          <w:b/>
          <w:sz w:val="22"/>
          <w:szCs w:val="22"/>
          <w:lang w:eastAsia="cs-CZ"/>
        </w:rPr>
      </w:pPr>
      <w:r w:rsidRPr="00A777C4">
        <w:rPr>
          <w:rFonts w:ascii="Arial" w:hAnsi="Arial" w:cs="Arial"/>
          <w:b/>
          <w:sz w:val="22"/>
          <w:szCs w:val="22"/>
          <w:lang w:eastAsia="cs-CZ"/>
        </w:rPr>
        <w:t xml:space="preserve">2. </w:t>
      </w:r>
      <w:permStart w:id="1961655710" w:edGrp="everyone"/>
      <w:r w:rsidRPr="00A777C4">
        <w:rPr>
          <w:rFonts w:ascii="Arial" w:hAnsi="Arial" w:cs="Arial"/>
          <w:b/>
          <w:sz w:val="22"/>
          <w:szCs w:val="22"/>
          <w:lang w:eastAsia="cs-CZ"/>
        </w:rPr>
        <w:t xml:space="preserve">(doplní </w:t>
      </w:r>
      <w:r>
        <w:rPr>
          <w:rFonts w:ascii="Arial" w:hAnsi="Arial" w:cs="Arial"/>
          <w:b/>
          <w:sz w:val="22"/>
          <w:szCs w:val="22"/>
          <w:lang w:eastAsia="cs-CZ"/>
        </w:rPr>
        <w:t>Poskytovatel</w:t>
      </w:r>
      <w:r w:rsidRPr="00A777C4">
        <w:rPr>
          <w:rFonts w:ascii="Arial" w:hAnsi="Arial" w:cs="Arial"/>
          <w:b/>
          <w:sz w:val="22"/>
          <w:szCs w:val="22"/>
          <w:lang w:eastAsia="cs-CZ"/>
        </w:rPr>
        <w:t xml:space="preserve">) </w:t>
      </w:r>
    </w:p>
    <w:p w14:paraId="10B590B6" w14:textId="77777777" w:rsidR="008F2C81" w:rsidRPr="00A777C4" w:rsidRDefault="008F2C81" w:rsidP="008F2C81">
      <w:pPr>
        <w:tabs>
          <w:tab w:val="left" w:pos="2552"/>
        </w:tabs>
        <w:spacing w:before="60" w:after="60"/>
        <w:ind w:left="851"/>
        <w:jc w:val="both"/>
        <w:rPr>
          <w:rFonts w:ascii="Arial" w:hAnsi="Arial" w:cs="Arial"/>
          <w:b/>
          <w:sz w:val="22"/>
          <w:szCs w:val="22"/>
          <w:lang w:eastAsia="cs-CZ"/>
        </w:rPr>
      </w:pPr>
      <w:r w:rsidRPr="00A777C4">
        <w:rPr>
          <w:rFonts w:ascii="Arial" w:hAnsi="Arial" w:cs="Arial"/>
          <w:sz w:val="22"/>
          <w:szCs w:val="22"/>
          <w:lang w:eastAsia="cs-CZ"/>
        </w:rPr>
        <w:t xml:space="preserve">zastoupená/ý: </w:t>
      </w:r>
      <w:r w:rsidRPr="00A777C4">
        <w:rPr>
          <w:rFonts w:ascii="Arial" w:hAnsi="Arial" w:cs="Arial"/>
          <w:sz w:val="22"/>
          <w:szCs w:val="22"/>
          <w:lang w:eastAsia="cs-CZ"/>
        </w:rPr>
        <w:tab/>
      </w:r>
      <w:r w:rsidRPr="00A777C4">
        <w:rPr>
          <w:rFonts w:ascii="Arial" w:hAnsi="Arial" w:cs="Arial"/>
          <w:sz w:val="22"/>
          <w:szCs w:val="22"/>
          <w:lang w:eastAsia="cs-CZ"/>
        </w:rPr>
        <w:tab/>
      </w:r>
      <w:r w:rsidRPr="00A777C4">
        <w:rPr>
          <w:rFonts w:ascii="Arial" w:hAnsi="Arial" w:cs="Arial"/>
          <w:sz w:val="22"/>
          <w:szCs w:val="22"/>
          <w:lang w:eastAsia="cs-CZ"/>
        </w:rPr>
        <w:tab/>
      </w:r>
      <w:r w:rsidRPr="00A777C4">
        <w:rPr>
          <w:rFonts w:ascii="Arial" w:hAnsi="Arial" w:cs="Arial"/>
          <w:i/>
          <w:sz w:val="22"/>
          <w:szCs w:val="22"/>
          <w:lang w:eastAsia="cs-CZ"/>
        </w:rPr>
        <w:t xml:space="preserve">(doplní </w:t>
      </w:r>
      <w:r>
        <w:rPr>
          <w:rFonts w:ascii="Arial" w:hAnsi="Arial" w:cs="Arial"/>
          <w:i/>
          <w:sz w:val="22"/>
          <w:szCs w:val="22"/>
          <w:lang w:eastAsia="cs-CZ"/>
        </w:rPr>
        <w:t>Poskytovatel</w:t>
      </w:r>
      <w:r w:rsidRPr="00A777C4">
        <w:rPr>
          <w:rFonts w:ascii="Arial" w:hAnsi="Arial" w:cs="Arial"/>
          <w:i/>
          <w:sz w:val="22"/>
          <w:szCs w:val="22"/>
          <w:lang w:eastAsia="cs-CZ"/>
        </w:rPr>
        <w:t>)</w:t>
      </w:r>
      <w:r w:rsidRPr="00A777C4">
        <w:rPr>
          <w:rFonts w:ascii="Arial" w:hAnsi="Arial" w:cs="Arial"/>
          <w:b/>
          <w:sz w:val="22"/>
          <w:szCs w:val="22"/>
          <w:lang w:eastAsia="cs-CZ"/>
        </w:rPr>
        <w:tab/>
      </w:r>
      <w:r w:rsidRPr="00A777C4">
        <w:rPr>
          <w:rFonts w:ascii="Arial" w:hAnsi="Arial" w:cs="Arial"/>
          <w:sz w:val="22"/>
          <w:szCs w:val="22"/>
          <w:lang w:eastAsia="cs-CZ"/>
        </w:rPr>
        <w:tab/>
      </w:r>
      <w:r w:rsidRPr="00A777C4">
        <w:rPr>
          <w:rFonts w:ascii="Arial" w:hAnsi="Arial" w:cs="Arial"/>
          <w:sz w:val="22"/>
          <w:szCs w:val="22"/>
          <w:lang w:eastAsia="cs-CZ"/>
        </w:rPr>
        <w:tab/>
      </w:r>
    </w:p>
    <w:p w14:paraId="207D6039" w14:textId="77777777" w:rsidR="008F2C81" w:rsidRPr="00A777C4" w:rsidRDefault="008F2C81" w:rsidP="008F2C81">
      <w:pPr>
        <w:widowControl w:val="0"/>
        <w:tabs>
          <w:tab w:val="left" w:pos="2127"/>
        </w:tabs>
        <w:spacing w:before="60" w:after="60"/>
        <w:ind w:left="851"/>
        <w:rPr>
          <w:rFonts w:ascii="Arial" w:eastAsia="Arial Unicode MS" w:hAnsi="Arial" w:cs="Arial"/>
          <w:kern w:val="1"/>
          <w:sz w:val="22"/>
          <w:szCs w:val="22"/>
          <w:lang w:eastAsia="cs-CZ"/>
        </w:rPr>
      </w:pPr>
      <w:r w:rsidRPr="00A777C4">
        <w:rPr>
          <w:rFonts w:ascii="Arial" w:eastAsia="Arial Unicode MS" w:hAnsi="Arial" w:cs="Arial"/>
          <w:kern w:val="1"/>
          <w:sz w:val="22"/>
          <w:szCs w:val="22"/>
          <w:lang w:eastAsia="cs-CZ"/>
        </w:rPr>
        <w:t>se sídlem:</w:t>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Poskytovatel</w:t>
      </w:r>
      <w:r w:rsidRPr="00A777C4">
        <w:rPr>
          <w:rFonts w:ascii="Arial" w:eastAsia="Arial Unicode MS" w:hAnsi="Arial" w:cs="Arial"/>
          <w:i/>
          <w:kern w:val="1"/>
          <w:sz w:val="22"/>
          <w:szCs w:val="22"/>
          <w:lang w:eastAsia="cs-CZ"/>
        </w:rPr>
        <w:t>)</w:t>
      </w:r>
      <w:r w:rsidRPr="00A777C4">
        <w:rPr>
          <w:rFonts w:ascii="Arial" w:eastAsia="Arial Unicode MS" w:hAnsi="Arial" w:cs="Arial"/>
          <w:kern w:val="1"/>
          <w:sz w:val="22"/>
          <w:szCs w:val="22"/>
          <w:lang w:eastAsia="cs-CZ"/>
        </w:rPr>
        <w:t xml:space="preserve"> </w:t>
      </w:r>
    </w:p>
    <w:p w14:paraId="04E136D7" w14:textId="77777777" w:rsidR="008F2C81" w:rsidRPr="00A777C4" w:rsidRDefault="008F2C81" w:rsidP="008F2C81">
      <w:pPr>
        <w:spacing w:before="60" w:after="60"/>
        <w:ind w:left="851"/>
        <w:rPr>
          <w:rFonts w:ascii="Arial" w:hAnsi="Arial" w:cs="Arial"/>
          <w:sz w:val="22"/>
          <w:szCs w:val="22"/>
          <w:lang w:eastAsia="cs-CZ"/>
        </w:rPr>
      </w:pPr>
      <w:r w:rsidRPr="00A777C4">
        <w:rPr>
          <w:rFonts w:ascii="Arial" w:hAnsi="Arial" w:cs="Arial"/>
          <w:sz w:val="22"/>
          <w:szCs w:val="22"/>
          <w:lang w:eastAsia="cs-CZ"/>
        </w:rPr>
        <w:t xml:space="preserve">IČO: </w:t>
      </w:r>
      <w:r w:rsidRPr="00A777C4">
        <w:rPr>
          <w:rFonts w:ascii="Arial" w:hAnsi="Arial" w:cs="Arial"/>
          <w:sz w:val="22"/>
          <w:szCs w:val="22"/>
          <w:lang w:eastAsia="cs-CZ"/>
        </w:rPr>
        <w:tab/>
      </w:r>
      <w:r w:rsidRPr="00A777C4">
        <w:rPr>
          <w:rFonts w:ascii="Arial" w:hAnsi="Arial" w:cs="Arial"/>
          <w:sz w:val="22"/>
          <w:szCs w:val="22"/>
          <w:lang w:eastAsia="cs-CZ"/>
        </w:rPr>
        <w:tab/>
      </w:r>
      <w:r w:rsidRPr="00A777C4">
        <w:rPr>
          <w:rFonts w:ascii="Arial" w:hAnsi="Arial" w:cs="Arial"/>
          <w:sz w:val="22"/>
          <w:szCs w:val="22"/>
          <w:lang w:eastAsia="cs-CZ"/>
        </w:rPr>
        <w:tab/>
      </w:r>
      <w:r w:rsidRPr="00A777C4">
        <w:rPr>
          <w:rFonts w:ascii="Arial" w:hAnsi="Arial" w:cs="Arial"/>
          <w:sz w:val="22"/>
          <w:szCs w:val="22"/>
          <w:lang w:eastAsia="cs-CZ"/>
        </w:rPr>
        <w:tab/>
        <w:t>(</w:t>
      </w:r>
      <w:r w:rsidRPr="00A777C4">
        <w:rPr>
          <w:rFonts w:ascii="Arial" w:hAnsi="Arial" w:cs="Arial"/>
          <w:i/>
          <w:sz w:val="22"/>
          <w:szCs w:val="22"/>
          <w:lang w:eastAsia="cs-CZ"/>
        </w:rPr>
        <w:t xml:space="preserve">doplní </w:t>
      </w:r>
      <w:r>
        <w:rPr>
          <w:rFonts w:ascii="Arial" w:hAnsi="Arial" w:cs="Arial"/>
          <w:i/>
          <w:sz w:val="22"/>
          <w:szCs w:val="22"/>
          <w:lang w:eastAsia="cs-CZ"/>
        </w:rPr>
        <w:t>Poskytovatel</w:t>
      </w:r>
      <w:r w:rsidRPr="00A777C4">
        <w:rPr>
          <w:rFonts w:ascii="Arial" w:hAnsi="Arial" w:cs="Arial"/>
          <w:i/>
          <w:sz w:val="22"/>
          <w:szCs w:val="22"/>
          <w:lang w:eastAsia="cs-CZ"/>
        </w:rPr>
        <w:t>)</w:t>
      </w:r>
      <w:r w:rsidRPr="00A777C4">
        <w:rPr>
          <w:rFonts w:ascii="Arial" w:hAnsi="Arial" w:cs="Arial"/>
          <w:b/>
          <w:sz w:val="22"/>
          <w:szCs w:val="22"/>
          <w:lang w:eastAsia="cs-CZ"/>
        </w:rPr>
        <w:tab/>
      </w:r>
      <w:r w:rsidRPr="00A777C4">
        <w:rPr>
          <w:rFonts w:ascii="Arial" w:hAnsi="Arial" w:cs="Arial"/>
          <w:sz w:val="22"/>
          <w:szCs w:val="22"/>
          <w:lang w:eastAsia="cs-CZ"/>
        </w:rPr>
        <w:tab/>
        <w:t xml:space="preserve"> </w:t>
      </w:r>
      <w:r w:rsidRPr="00A777C4">
        <w:rPr>
          <w:rFonts w:ascii="Arial" w:hAnsi="Arial" w:cs="Arial"/>
          <w:sz w:val="22"/>
          <w:szCs w:val="22"/>
          <w:lang w:eastAsia="cs-CZ"/>
        </w:rPr>
        <w:tab/>
      </w:r>
    </w:p>
    <w:p w14:paraId="4F017832" w14:textId="77777777" w:rsidR="008F2C81" w:rsidRPr="00A777C4" w:rsidRDefault="008F2C81" w:rsidP="008F2C81">
      <w:pPr>
        <w:widowControl w:val="0"/>
        <w:tabs>
          <w:tab w:val="left" w:pos="2552"/>
        </w:tabs>
        <w:spacing w:before="60" w:after="60"/>
        <w:ind w:left="851"/>
        <w:rPr>
          <w:rFonts w:ascii="Arial" w:eastAsia="Arial Unicode MS" w:hAnsi="Arial" w:cs="Arial"/>
          <w:kern w:val="1"/>
          <w:sz w:val="22"/>
          <w:szCs w:val="22"/>
          <w:lang w:eastAsia="cs-CZ"/>
        </w:rPr>
      </w:pPr>
      <w:r w:rsidRPr="00A777C4">
        <w:rPr>
          <w:rFonts w:ascii="Arial" w:eastAsia="Arial Unicode MS" w:hAnsi="Arial" w:cs="Arial"/>
          <w:kern w:val="1"/>
          <w:sz w:val="22"/>
          <w:szCs w:val="22"/>
          <w:lang w:eastAsia="cs-CZ"/>
        </w:rPr>
        <w:t xml:space="preserve">DIČ: </w:t>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Poskytovatel</w:t>
      </w:r>
      <w:r w:rsidRPr="00A777C4">
        <w:rPr>
          <w:rFonts w:ascii="Arial" w:eastAsia="Arial Unicode MS" w:hAnsi="Arial" w:cs="Arial"/>
          <w:i/>
          <w:kern w:val="1"/>
          <w:sz w:val="22"/>
          <w:szCs w:val="22"/>
          <w:lang w:eastAsia="cs-CZ"/>
        </w:rPr>
        <w:t>)</w:t>
      </w:r>
      <w:r w:rsidRPr="00A777C4">
        <w:rPr>
          <w:rFonts w:ascii="Arial" w:eastAsia="Arial Unicode MS" w:hAnsi="Arial" w:cs="Arial"/>
          <w:b/>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p>
    <w:p w14:paraId="066D08CF" w14:textId="77777777" w:rsidR="008F2C81" w:rsidRPr="00A777C4" w:rsidRDefault="008F2C81" w:rsidP="008F2C81">
      <w:pPr>
        <w:widowControl w:val="0"/>
        <w:tabs>
          <w:tab w:val="left" w:pos="2552"/>
        </w:tabs>
        <w:spacing w:before="60" w:after="60"/>
        <w:ind w:left="851"/>
        <w:rPr>
          <w:rFonts w:ascii="Arial" w:eastAsia="Arial Unicode MS" w:hAnsi="Arial" w:cs="Arial"/>
          <w:kern w:val="1"/>
          <w:sz w:val="22"/>
          <w:szCs w:val="22"/>
          <w:lang w:eastAsia="cs-CZ"/>
        </w:rPr>
      </w:pPr>
      <w:r w:rsidRPr="00A777C4">
        <w:rPr>
          <w:rFonts w:ascii="Arial" w:eastAsia="Arial Unicode MS" w:hAnsi="Arial" w:cs="Arial"/>
          <w:kern w:val="1"/>
          <w:sz w:val="22"/>
          <w:szCs w:val="22"/>
          <w:lang w:eastAsia="cs-CZ"/>
        </w:rPr>
        <w:t>bankovní spojení:</w:t>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Poskytovatel</w:t>
      </w:r>
      <w:r w:rsidRPr="00A777C4">
        <w:rPr>
          <w:rFonts w:ascii="Arial" w:eastAsia="Arial Unicode MS" w:hAnsi="Arial" w:cs="Arial"/>
          <w:i/>
          <w:kern w:val="1"/>
          <w:sz w:val="22"/>
          <w:szCs w:val="22"/>
          <w:lang w:eastAsia="cs-CZ"/>
        </w:rPr>
        <w:t>)</w:t>
      </w:r>
      <w:r w:rsidRPr="00A777C4">
        <w:rPr>
          <w:rFonts w:ascii="Arial" w:eastAsia="Arial Unicode MS" w:hAnsi="Arial" w:cs="Arial"/>
          <w:b/>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p>
    <w:p w14:paraId="1FF79D3B" w14:textId="77777777" w:rsidR="008F2C81" w:rsidRPr="00A777C4" w:rsidRDefault="008F2C81" w:rsidP="008F2C81">
      <w:pPr>
        <w:widowControl w:val="0"/>
        <w:tabs>
          <w:tab w:val="left" w:pos="2552"/>
        </w:tabs>
        <w:spacing w:before="60" w:after="60"/>
        <w:ind w:left="851"/>
        <w:rPr>
          <w:rFonts w:ascii="Arial" w:eastAsia="Arial Unicode MS" w:hAnsi="Arial" w:cs="Arial"/>
          <w:i/>
          <w:kern w:val="1"/>
          <w:sz w:val="22"/>
          <w:szCs w:val="22"/>
          <w:lang w:eastAsia="cs-CZ"/>
        </w:rPr>
      </w:pPr>
      <w:r w:rsidRPr="00A777C4">
        <w:rPr>
          <w:rFonts w:ascii="Arial" w:eastAsia="Arial Unicode MS" w:hAnsi="Arial" w:cs="Arial"/>
          <w:kern w:val="1"/>
          <w:sz w:val="22"/>
          <w:szCs w:val="22"/>
          <w:lang w:eastAsia="cs-CZ"/>
        </w:rPr>
        <w:t xml:space="preserve">číslo účtu: </w:t>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kern w:val="1"/>
          <w:sz w:val="22"/>
          <w:szCs w:val="22"/>
          <w:lang w:eastAsia="cs-CZ"/>
        </w:rPr>
        <w:tab/>
      </w:r>
      <w:r w:rsidRPr="00A777C4">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Poskytovatel</w:t>
      </w:r>
      <w:r w:rsidRPr="00A777C4">
        <w:rPr>
          <w:rFonts w:ascii="Arial" w:eastAsia="Arial Unicode MS" w:hAnsi="Arial" w:cs="Arial"/>
          <w:i/>
          <w:kern w:val="1"/>
          <w:sz w:val="22"/>
          <w:szCs w:val="22"/>
          <w:lang w:eastAsia="cs-CZ"/>
        </w:rPr>
        <w:t>)</w:t>
      </w:r>
    </w:p>
    <w:p w14:paraId="7957A477" w14:textId="77777777" w:rsidR="008F2C81" w:rsidRPr="00070319" w:rsidRDefault="008F2C81" w:rsidP="008F2C81">
      <w:pPr>
        <w:widowControl w:val="0"/>
        <w:tabs>
          <w:tab w:val="left" w:pos="2552"/>
        </w:tabs>
        <w:spacing w:before="60" w:after="60"/>
        <w:ind w:left="851"/>
        <w:rPr>
          <w:rFonts w:ascii="Arial" w:eastAsia="Arial Unicode MS" w:hAnsi="Arial" w:cs="Arial"/>
          <w:kern w:val="1"/>
          <w:sz w:val="22"/>
          <w:szCs w:val="22"/>
          <w:lang w:eastAsia="cs-CZ"/>
        </w:rPr>
      </w:pPr>
      <w:r w:rsidRPr="00A777C4">
        <w:rPr>
          <w:rFonts w:ascii="Arial" w:eastAsia="Arial Unicode MS" w:hAnsi="Arial" w:cs="Arial"/>
          <w:kern w:val="1"/>
          <w:sz w:val="22"/>
          <w:szCs w:val="22"/>
          <w:lang w:eastAsia="cs-CZ"/>
        </w:rPr>
        <w:t xml:space="preserve">Pověřená osoba k jednání: </w:t>
      </w:r>
      <w:r w:rsidRPr="00A777C4">
        <w:rPr>
          <w:rFonts w:ascii="Arial" w:eastAsia="Arial Unicode MS" w:hAnsi="Arial" w:cs="Arial"/>
          <w:kern w:val="1"/>
          <w:sz w:val="22"/>
          <w:szCs w:val="22"/>
          <w:lang w:eastAsia="cs-CZ"/>
        </w:rPr>
        <w:tab/>
      </w:r>
      <w:r w:rsidRPr="00A777C4">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Poskytovatel)</w:t>
      </w:r>
    </w:p>
    <w:permEnd w:id="1961655710"/>
    <w:p w14:paraId="324D66BD" w14:textId="77777777" w:rsidR="008F2C81" w:rsidRPr="00070319" w:rsidRDefault="008F2C81" w:rsidP="008F2C81">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5E6B1DBA" w14:textId="77777777" w:rsidR="008F2C81" w:rsidRPr="00070319" w:rsidRDefault="008F2C81" w:rsidP="008F2C81">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Poskytovatel</w:t>
      </w:r>
      <w:r w:rsidRPr="00070319">
        <w:rPr>
          <w:rFonts w:ascii="Arial" w:hAnsi="Arial" w:cs="Arial"/>
          <w:bCs/>
          <w:sz w:val="22"/>
          <w:szCs w:val="22"/>
          <w:lang w:eastAsia="cs-CZ"/>
        </w:rPr>
        <w:t>“ nebo „smluvní strana“)</w:t>
      </w:r>
    </w:p>
    <w:p w14:paraId="4E6043D5" w14:textId="77777777" w:rsidR="008F2C81" w:rsidRPr="00070319" w:rsidRDefault="008F2C81" w:rsidP="008F2C81">
      <w:pPr>
        <w:spacing w:before="60" w:after="60"/>
        <w:ind w:left="1276" w:firstLine="709"/>
        <w:rPr>
          <w:rFonts w:ascii="Arial" w:hAnsi="Arial" w:cs="Arial"/>
          <w:sz w:val="22"/>
          <w:szCs w:val="22"/>
          <w:lang w:eastAsia="cs-CZ"/>
        </w:rPr>
      </w:pPr>
    </w:p>
    <w:p w14:paraId="5E17255C" w14:textId="2D43F042" w:rsidR="008F2C81" w:rsidRDefault="008F2C81" w:rsidP="008F2C81">
      <w:pPr>
        <w:spacing w:before="60" w:after="60"/>
        <w:ind w:left="851"/>
        <w:rPr>
          <w:rFonts w:ascii="Arial" w:hAnsi="Arial" w:cs="Arial"/>
          <w:sz w:val="22"/>
          <w:szCs w:val="22"/>
          <w:lang w:eastAsia="cs-CZ"/>
        </w:rPr>
      </w:pPr>
      <w:r>
        <w:rPr>
          <w:rFonts w:ascii="Arial" w:hAnsi="Arial" w:cs="Arial"/>
          <w:sz w:val="22"/>
          <w:szCs w:val="22"/>
          <w:lang w:eastAsia="cs-CZ"/>
        </w:rPr>
        <w:t>uzavřely</w:t>
      </w:r>
      <w:r w:rsidRPr="00070319">
        <w:rPr>
          <w:rFonts w:ascii="Arial" w:hAnsi="Arial" w:cs="Arial"/>
          <w:sz w:val="22"/>
          <w:szCs w:val="22"/>
          <w:lang w:eastAsia="cs-CZ"/>
        </w:rPr>
        <w:t xml:space="preserve"> níže uvedeného dne, měsíce a roku tuto </w:t>
      </w:r>
      <w:r>
        <w:rPr>
          <w:rFonts w:ascii="Arial" w:hAnsi="Arial" w:cs="Arial"/>
          <w:sz w:val="22"/>
          <w:szCs w:val="22"/>
          <w:lang w:eastAsia="cs-CZ"/>
        </w:rPr>
        <w:t>smlouvu o zajištění Služeb (dále jen „</w:t>
      </w:r>
      <w:r w:rsidR="005C774F">
        <w:rPr>
          <w:rFonts w:ascii="Arial" w:hAnsi="Arial" w:cs="Arial"/>
          <w:sz w:val="22"/>
          <w:szCs w:val="22"/>
          <w:lang w:eastAsia="cs-CZ"/>
        </w:rPr>
        <w:t>S</w:t>
      </w:r>
      <w:r>
        <w:rPr>
          <w:rFonts w:ascii="Arial" w:hAnsi="Arial" w:cs="Arial"/>
          <w:sz w:val="22"/>
          <w:szCs w:val="22"/>
          <w:lang w:eastAsia="cs-CZ"/>
        </w:rPr>
        <w:t>mlouva“) tohoto znění:</w:t>
      </w:r>
    </w:p>
    <w:p w14:paraId="3901123D" w14:textId="77777777" w:rsidR="008F2C81" w:rsidRPr="00070319" w:rsidRDefault="008F2C81" w:rsidP="008F2C81">
      <w:pPr>
        <w:spacing w:before="60" w:after="60"/>
        <w:ind w:left="851"/>
        <w:rPr>
          <w:rFonts w:ascii="Arial" w:hAnsi="Arial" w:cs="Arial"/>
          <w:b/>
          <w:sz w:val="22"/>
          <w:szCs w:val="22"/>
          <w:lang w:eastAsia="cs-CZ"/>
        </w:rPr>
      </w:pPr>
    </w:p>
    <w:p w14:paraId="79258380" w14:textId="77777777" w:rsidR="008F2C81" w:rsidRDefault="008F2C81" w:rsidP="008F2C81">
      <w:pPr>
        <w:spacing w:before="60" w:after="60"/>
        <w:rPr>
          <w:rFonts w:ascii="Arial" w:hAnsi="Arial" w:cs="Arial"/>
          <w:sz w:val="22"/>
          <w:szCs w:val="22"/>
        </w:rPr>
      </w:pPr>
    </w:p>
    <w:p w14:paraId="2F32C16F" w14:textId="77777777" w:rsidR="008F2C81" w:rsidRDefault="008F2C81" w:rsidP="008F2C81">
      <w:pPr>
        <w:spacing w:before="60" w:after="60"/>
        <w:jc w:val="center"/>
        <w:rPr>
          <w:rFonts w:ascii="Arial" w:hAnsi="Arial" w:cs="Arial"/>
          <w:b/>
          <w:sz w:val="22"/>
          <w:szCs w:val="22"/>
        </w:rPr>
      </w:pPr>
      <w:r>
        <w:rPr>
          <w:rFonts w:ascii="Arial" w:hAnsi="Arial" w:cs="Arial"/>
          <w:b/>
          <w:sz w:val="22"/>
          <w:szCs w:val="22"/>
        </w:rPr>
        <w:t>I</w:t>
      </w:r>
      <w:r w:rsidRPr="00070319">
        <w:rPr>
          <w:rFonts w:ascii="Arial" w:hAnsi="Arial" w:cs="Arial"/>
          <w:b/>
          <w:sz w:val="22"/>
          <w:szCs w:val="22"/>
        </w:rPr>
        <w:t>. Preambule</w:t>
      </w:r>
    </w:p>
    <w:p w14:paraId="49338395" w14:textId="77777777" w:rsidR="008F2C81" w:rsidRPr="00070319" w:rsidRDefault="008F2C81" w:rsidP="008F2C81">
      <w:pPr>
        <w:spacing w:before="60" w:after="60"/>
        <w:jc w:val="center"/>
        <w:rPr>
          <w:rFonts w:ascii="Arial" w:hAnsi="Arial" w:cs="Arial"/>
          <w:b/>
          <w:sz w:val="22"/>
          <w:szCs w:val="22"/>
        </w:rPr>
      </w:pPr>
    </w:p>
    <w:p w14:paraId="584BD72D" w14:textId="64014BFA" w:rsidR="008F2C81" w:rsidRPr="008B78F9" w:rsidRDefault="008F2C81" w:rsidP="008F2C81">
      <w:pPr>
        <w:spacing w:before="60" w:after="60"/>
        <w:ind w:left="426"/>
        <w:jc w:val="both"/>
        <w:rPr>
          <w:rFonts w:ascii="Arial" w:hAnsi="Arial" w:cs="Arial"/>
          <w:b/>
          <w:sz w:val="22"/>
          <w:szCs w:val="22"/>
        </w:rPr>
      </w:pPr>
      <w:r w:rsidRPr="00070319">
        <w:rPr>
          <w:rFonts w:ascii="Arial" w:hAnsi="Arial" w:cs="Arial"/>
          <w:sz w:val="22"/>
          <w:szCs w:val="22"/>
        </w:rPr>
        <w:t xml:space="preserve">Tato </w:t>
      </w:r>
      <w:r w:rsidR="005C774F">
        <w:rPr>
          <w:rFonts w:ascii="Arial" w:hAnsi="Arial" w:cs="Arial"/>
          <w:sz w:val="22"/>
          <w:szCs w:val="22"/>
        </w:rPr>
        <w:t>S</w:t>
      </w:r>
      <w:r w:rsidRPr="00070319">
        <w:rPr>
          <w:rFonts w:ascii="Arial" w:hAnsi="Arial" w:cs="Arial"/>
          <w:sz w:val="22"/>
          <w:szCs w:val="22"/>
        </w:rPr>
        <w:t xml:space="preserve">mlouva je uzavřena mezi </w:t>
      </w:r>
      <w:r>
        <w:rPr>
          <w:rFonts w:ascii="Arial" w:hAnsi="Arial" w:cs="Arial"/>
          <w:sz w:val="22"/>
          <w:szCs w:val="22"/>
        </w:rPr>
        <w:t>Objednatel</w:t>
      </w:r>
      <w:r w:rsidRPr="00070319">
        <w:rPr>
          <w:rFonts w:ascii="Arial" w:hAnsi="Arial" w:cs="Arial"/>
          <w:sz w:val="22"/>
          <w:szCs w:val="22"/>
        </w:rPr>
        <w:t xml:space="preserve">em a </w:t>
      </w:r>
      <w:r>
        <w:rPr>
          <w:rFonts w:ascii="Arial" w:hAnsi="Arial" w:cs="Arial"/>
          <w:sz w:val="22"/>
          <w:szCs w:val="22"/>
        </w:rPr>
        <w:t>Poskytovatelem</w:t>
      </w:r>
      <w:r w:rsidRPr="00070319">
        <w:rPr>
          <w:rFonts w:ascii="Arial" w:hAnsi="Arial" w:cs="Arial"/>
          <w:sz w:val="22"/>
          <w:szCs w:val="22"/>
        </w:rPr>
        <w:t xml:space="preserve"> na základě výsledků výběrového řízení na veřejnou zakázku</w:t>
      </w:r>
      <w:r>
        <w:rPr>
          <w:rFonts w:ascii="Arial" w:hAnsi="Arial" w:cs="Arial"/>
          <w:sz w:val="22"/>
          <w:szCs w:val="22"/>
        </w:rPr>
        <w:t xml:space="preserve"> malého rozsahu</w:t>
      </w:r>
      <w:r w:rsidRPr="00070319">
        <w:rPr>
          <w:rFonts w:ascii="Arial" w:hAnsi="Arial" w:cs="Arial"/>
          <w:sz w:val="22"/>
          <w:szCs w:val="22"/>
        </w:rPr>
        <w:t xml:space="preserve"> s názvem </w:t>
      </w:r>
      <w:r w:rsidRPr="008B78F9">
        <w:rPr>
          <w:rFonts w:ascii="Arial" w:hAnsi="Arial" w:cs="Arial"/>
          <w:b/>
          <w:sz w:val="22"/>
          <w:szCs w:val="22"/>
        </w:rPr>
        <w:t>„</w:t>
      </w:r>
      <w:bookmarkStart w:id="0" w:name="_Hlk209012352"/>
      <w:r w:rsidR="00C24374" w:rsidRPr="00AB6771">
        <w:rPr>
          <w:rFonts w:ascii="Arial" w:hAnsi="Arial"/>
          <w:b/>
          <w:bCs/>
          <w:kern w:val="1"/>
          <w:sz w:val="22"/>
          <w:szCs w:val="22"/>
          <w:lang w:eastAsia="ar-SA"/>
        </w:rPr>
        <w:t xml:space="preserve">Svoz a odstraňování komunálního a separovaného odpadu a odstraňování dalších odpadů pro potřeby Městských služeb Ústí nad Labem, </w:t>
      </w:r>
      <w:r w:rsidR="00C24374">
        <w:rPr>
          <w:rFonts w:ascii="Arial" w:hAnsi="Arial"/>
          <w:b/>
          <w:bCs/>
          <w:kern w:val="1"/>
          <w:sz w:val="22"/>
          <w:szCs w:val="22"/>
          <w:lang w:eastAsia="ar-SA"/>
        </w:rPr>
        <w:t>p. o.</w:t>
      </w:r>
      <w:r w:rsidR="00C24374">
        <w:rPr>
          <w:rFonts w:ascii="Arial" w:hAnsi="Arial" w:cs="Arial"/>
          <w:b/>
          <w:kern w:val="1"/>
          <w:sz w:val="22"/>
          <w:szCs w:val="22"/>
          <w:lang w:eastAsia="ar-SA"/>
        </w:rPr>
        <w:t>“</w:t>
      </w:r>
      <w:r w:rsidR="00C24374" w:rsidRPr="00662EF1">
        <w:rPr>
          <w:rFonts w:ascii="Arial" w:hAnsi="Arial" w:cs="Arial"/>
          <w:b/>
          <w:kern w:val="1"/>
          <w:sz w:val="22"/>
          <w:szCs w:val="22"/>
          <w:lang w:eastAsia="ar-SA"/>
        </w:rPr>
        <w:t>.</w:t>
      </w:r>
      <w:bookmarkEnd w:id="0"/>
    </w:p>
    <w:p w14:paraId="581C53D5" w14:textId="77777777" w:rsidR="008F2C81" w:rsidRDefault="008F2C81" w:rsidP="008F2C81">
      <w:pPr>
        <w:spacing w:before="60" w:after="60"/>
        <w:jc w:val="both"/>
        <w:rPr>
          <w:rFonts w:ascii="Arial" w:hAnsi="Arial" w:cs="Arial"/>
          <w:sz w:val="22"/>
          <w:szCs w:val="22"/>
        </w:rPr>
      </w:pPr>
    </w:p>
    <w:p w14:paraId="2863226B" w14:textId="77777777" w:rsidR="0087250D" w:rsidRPr="00070319" w:rsidRDefault="0087250D" w:rsidP="008F2C81">
      <w:pPr>
        <w:spacing w:before="60" w:after="60"/>
        <w:jc w:val="both"/>
        <w:rPr>
          <w:rFonts w:ascii="Arial" w:hAnsi="Arial" w:cs="Arial"/>
          <w:sz w:val="22"/>
          <w:szCs w:val="22"/>
        </w:rPr>
      </w:pPr>
    </w:p>
    <w:p w14:paraId="51C8F0DD" w14:textId="25923183" w:rsidR="008F2C81" w:rsidRDefault="008F2C81" w:rsidP="008F2C81">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5C774F">
        <w:rPr>
          <w:rFonts w:ascii="Arial" w:hAnsi="Arial" w:cs="Arial"/>
          <w:b/>
          <w:sz w:val="22"/>
          <w:szCs w:val="22"/>
        </w:rPr>
        <w:t>S</w:t>
      </w:r>
      <w:r>
        <w:rPr>
          <w:rFonts w:ascii="Arial" w:hAnsi="Arial" w:cs="Arial"/>
          <w:b/>
          <w:sz w:val="22"/>
          <w:szCs w:val="22"/>
        </w:rPr>
        <w:t>mlouvy</w:t>
      </w:r>
    </w:p>
    <w:p w14:paraId="24CD2A00" w14:textId="77777777" w:rsidR="008F2C81" w:rsidRPr="00977120" w:rsidRDefault="008F2C81" w:rsidP="008F2C81">
      <w:pPr>
        <w:spacing w:before="60" w:after="60"/>
        <w:jc w:val="center"/>
        <w:rPr>
          <w:rFonts w:ascii="Arial" w:hAnsi="Arial" w:cs="Arial"/>
          <w:b/>
          <w:sz w:val="22"/>
          <w:szCs w:val="22"/>
        </w:rPr>
      </w:pPr>
    </w:p>
    <w:p w14:paraId="6DD10210" w14:textId="0A5FA0E8" w:rsidR="008F2C81" w:rsidRPr="0004724E" w:rsidRDefault="008F2C81" w:rsidP="008F2C81">
      <w:pPr>
        <w:pStyle w:val="Odstavecseseznamem"/>
        <w:numPr>
          <w:ilvl w:val="0"/>
          <w:numId w:val="1"/>
        </w:numPr>
        <w:suppressAutoHyphens/>
        <w:spacing w:before="120" w:after="120"/>
        <w:ind w:left="426" w:hanging="426"/>
        <w:contextualSpacing w:val="0"/>
        <w:jc w:val="both"/>
        <w:rPr>
          <w:rFonts w:ascii="Arial" w:hAnsi="Arial" w:cs="Arial"/>
          <w:sz w:val="22"/>
          <w:szCs w:val="22"/>
        </w:rPr>
      </w:pPr>
      <w:r w:rsidRPr="0004724E">
        <w:rPr>
          <w:rFonts w:ascii="Arial" w:hAnsi="Arial" w:cs="Arial"/>
          <w:sz w:val="22"/>
          <w:szCs w:val="22"/>
        </w:rPr>
        <w:t xml:space="preserve">Účelem této </w:t>
      </w:r>
      <w:r w:rsidR="005C774F">
        <w:rPr>
          <w:rFonts w:ascii="Arial" w:hAnsi="Arial" w:cs="Arial"/>
          <w:sz w:val="22"/>
          <w:szCs w:val="22"/>
        </w:rPr>
        <w:t>S</w:t>
      </w:r>
      <w:r w:rsidRPr="0004724E">
        <w:rPr>
          <w:rFonts w:ascii="Arial" w:hAnsi="Arial" w:cs="Arial"/>
          <w:sz w:val="22"/>
          <w:szCs w:val="22"/>
        </w:rPr>
        <w:t xml:space="preserve">mlouvy je realizace </w:t>
      </w:r>
      <w:r>
        <w:rPr>
          <w:rFonts w:ascii="Arial" w:hAnsi="Arial" w:cs="Arial"/>
          <w:sz w:val="22"/>
          <w:szCs w:val="22"/>
        </w:rPr>
        <w:t>v</w:t>
      </w:r>
      <w:r w:rsidRPr="0004724E">
        <w:rPr>
          <w:rFonts w:ascii="Arial" w:hAnsi="Arial" w:cs="Arial"/>
          <w:sz w:val="22"/>
          <w:szCs w:val="22"/>
        </w:rPr>
        <w:t xml:space="preserve">eřejné zakázky dle zadávací dokumentace </w:t>
      </w:r>
      <w:r>
        <w:rPr>
          <w:rFonts w:ascii="Arial" w:hAnsi="Arial" w:cs="Arial"/>
          <w:sz w:val="22"/>
          <w:szCs w:val="22"/>
        </w:rPr>
        <w:t>v</w:t>
      </w:r>
      <w:r w:rsidRPr="0004724E">
        <w:rPr>
          <w:rFonts w:ascii="Arial" w:hAnsi="Arial" w:cs="Arial"/>
          <w:sz w:val="22"/>
          <w:szCs w:val="22"/>
        </w:rPr>
        <w:t>eřejné zakázky a nabídk</w:t>
      </w:r>
      <w:r>
        <w:rPr>
          <w:rFonts w:ascii="Arial" w:hAnsi="Arial" w:cs="Arial"/>
          <w:sz w:val="22"/>
          <w:szCs w:val="22"/>
        </w:rPr>
        <w:t>a Poskytovatele</w:t>
      </w:r>
      <w:r w:rsidRPr="0004724E">
        <w:rPr>
          <w:rFonts w:ascii="Arial" w:hAnsi="Arial" w:cs="Arial"/>
          <w:sz w:val="22"/>
          <w:szCs w:val="22"/>
        </w:rPr>
        <w:t xml:space="preserve">, které tvoří přílohu této </w:t>
      </w:r>
      <w:r w:rsidR="00FC77CD">
        <w:rPr>
          <w:rFonts w:ascii="Arial" w:hAnsi="Arial" w:cs="Arial"/>
          <w:sz w:val="22"/>
          <w:szCs w:val="22"/>
        </w:rPr>
        <w:t>S</w:t>
      </w:r>
      <w:r w:rsidRPr="0004724E">
        <w:rPr>
          <w:rFonts w:ascii="Arial" w:hAnsi="Arial" w:cs="Arial"/>
          <w:sz w:val="22"/>
          <w:szCs w:val="22"/>
        </w:rPr>
        <w:t xml:space="preserve">mlouvy (dále jen „Zadávací dokumentace“). Zadávací dokumentace je dostupná na: </w:t>
      </w:r>
      <w:r w:rsidRPr="00665208">
        <w:rPr>
          <w:rFonts w:ascii="Arial" w:hAnsi="Arial" w:cs="Arial"/>
          <w:sz w:val="22"/>
          <w:szCs w:val="22"/>
        </w:rPr>
        <w:t>https://zakazky.usti.cz/profile_display_</w:t>
      </w:r>
      <w:r>
        <w:rPr>
          <w:rFonts w:ascii="Arial" w:hAnsi="Arial" w:cs="Arial"/>
          <w:sz w:val="22"/>
          <w:szCs w:val="22"/>
        </w:rPr>
        <w:t>309</w:t>
      </w:r>
      <w:r w:rsidRPr="00665208">
        <w:rPr>
          <w:rFonts w:ascii="Arial" w:hAnsi="Arial" w:cs="Arial"/>
          <w:sz w:val="22"/>
          <w:szCs w:val="22"/>
        </w:rPr>
        <w:t>.html</w:t>
      </w:r>
    </w:p>
    <w:p w14:paraId="06490545" w14:textId="79B0B733" w:rsidR="008F2C81" w:rsidRPr="0004724E" w:rsidRDefault="008F2C81" w:rsidP="008F2C81">
      <w:pPr>
        <w:pStyle w:val="Odstavecseseznamem"/>
        <w:numPr>
          <w:ilvl w:val="0"/>
          <w:numId w:val="1"/>
        </w:numPr>
        <w:suppressAutoHyphens/>
        <w:spacing w:before="120" w:after="120"/>
        <w:ind w:left="426" w:hanging="426"/>
        <w:contextualSpacing w:val="0"/>
        <w:jc w:val="both"/>
        <w:rPr>
          <w:rFonts w:ascii="Arial" w:hAnsi="Arial" w:cs="Arial"/>
          <w:sz w:val="22"/>
          <w:szCs w:val="22"/>
        </w:rPr>
      </w:pPr>
      <w:r>
        <w:rPr>
          <w:rFonts w:ascii="Arial" w:hAnsi="Arial" w:cs="Arial"/>
          <w:sz w:val="22"/>
          <w:szCs w:val="22"/>
        </w:rPr>
        <w:t>Poskytovatel</w:t>
      </w:r>
      <w:r w:rsidRPr="0004724E">
        <w:rPr>
          <w:rFonts w:ascii="Arial" w:hAnsi="Arial" w:cs="Arial"/>
          <w:sz w:val="22"/>
          <w:szCs w:val="22"/>
        </w:rPr>
        <w:t xml:space="preserve"> touto </w:t>
      </w:r>
      <w:r w:rsidR="005C774F">
        <w:rPr>
          <w:rFonts w:ascii="Arial" w:hAnsi="Arial" w:cs="Arial"/>
          <w:sz w:val="22"/>
          <w:szCs w:val="22"/>
        </w:rPr>
        <w:t>S</w:t>
      </w:r>
      <w:r w:rsidRPr="0004724E">
        <w:rPr>
          <w:rFonts w:ascii="Arial" w:hAnsi="Arial" w:cs="Arial"/>
          <w:sz w:val="22"/>
          <w:szCs w:val="22"/>
        </w:rPr>
        <w:t xml:space="preserve">mlouvou garantuje </w:t>
      </w:r>
      <w:r>
        <w:rPr>
          <w:rFonts w:ascii="Arial" w:hAnsi="Arial" w:cs="Arial"/>
          <w:sz w:val="22"/>
          <w:szCs w:val="22"/>
        </w:rPr>
        <w:t>Objednatel</w:t>
      </w:r>
      <w:r w:rsidRPr="0004724E">
        <w:rPr>
          <w:rFonts w:ascii="Arial" w:hAnsi="Arial" w:cs="Arial"/>
          <w:sz w:val="22"/>
          <w:szCs w:val="22"/>
        </w:rPr>
        <w:t xml:space="preserve">i splnění zadání </w:t>
      </w:r>
      <w:r>
        <w:rPr>
          <w:rFonts w:ascii="Arial" w:hAnsi="Arial" w:cs="Arial"/>
          <w:sz w:val="22"/>
          <w:szCs w:val="22"/>
        </w:rPr>
        <w:t>v</w:t>
      </w:r>
      <w:r w:rsidRPr="0004724E">
        <w:rPr>
          <w:rFonts w:ascii="Arial" w:hAnsi="Arial" w:cs="Arial"/>
          <w:sz w:val="22"/>
          <w:szCs w:val="22"/>
        </w:rPr>
        <w:t xml:space="preserve">eřejné zakázky a všech z toho vyplývajících podmínek a povinností podle Zadávací dokumentace. Tato garance je nadřazena ostatním podmínkám a garancím uvedeným v této </w:t>
      </w:r>
      <w:r w:rsidR="005C774F">
        <w:rPr>
          <w:rFonts w:ascii="Arial" w:hAnsi="Arial" w:cs="Arial"/>
          <w:sz w:val="22"/>
          <w:szCs w:val="22"/>
        </w:rPr>
        <w:t>S</w:t>
      </w:r>
      <w:r w:rsidRPr="0004724E">
        <w:rPr>
          <w:rFonts w:ascii="Arial" w:hAnsi="Arial" w:cs="Arial"/>
          <w:sz w:val="22"/>
          <w:szCs w:val="22"/>
        </w:rPr>
        <w:t>mlouvě. Pro vyloučení jakýchkoliv pochybností to znamená, že:</w:t>
      </w:r>
    </w:p>
    <w:p w14:paraId="3A5BD972" w14:textId="0DA75D03" w:rsidR="008F2C81" w:rsidRPr="00D16BDA" w:rsidRDefault="008F2C81" w:rsidP="008F2C81">
      <w:pPr>
        <w:pStyle w:val="Odstavecseseznamem"/>
        <w:numPr>
          <w:ilvl w:val="0"/>
          <w:numId w:val="2"/>
        </w:numPr>
        <w:suppressAutoHyphens/>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5C774F">
        <w:rPr>
          <w:rFonts w:ascii="Arial" w:hAnsi="Arial" w:cs="Arial"/>
          <w:sz w:val="22"/>
          <w:szCs w:val="22"/>
        </w:rPr>
        <w:t>S</w:t>
      </w:r>
      <w:r w:rsidRPr="00D16BDA">
        <w:rPr>
          <w:rFonts w:ascii="Arial" w:hAnsi="Arial" w:cs="Arial"/>
          <w:sz w:val="22"/>
          <w:szCs w:val="22"/>
        </w:rPr>
        <w:t xml:space="preserve">mlouvy budou tato ustanovení vykládána tak, aby v co nejširší míře zohledňovala účel </w:t>
      </w:r>
      <w:r>
        <w:rPr>
          <w:rFonts w:ascii="Arial" w:hAnsi="Arial" w:cs="Arial"/>
          <w:sz w:val="22"/>
          <w:szCs w:val="22"/>
        </w:rPr>
        <w:t>v</w:t>
      </w:r>
      <w:r w:rsidRPr="00D16BDA">
        <w:rPr>
          <w:rFonts w:ascii="Arial" w:hAnsi="Arial" w:cs="Arial"/>
          <w:sz w:val="22"/>
          <w:szCs w:val="22"/>
        </w:rPr>
        <w:t>eřejné zakázky vyjádřený v Zadávací dokumentaci,</w:t>
      </w:r>
    </w:p>
    <w:p w14:paraId="70B1B8C9" w14:textId="0E36B87F" w:rsidR="008F2C81" w:rsidRPr="00D16BDA" w:rsidRDefault="008F2C81" w:rsidP="008F2C81">
      <w:pPr>
        <w:pStyle w:val="Odstavecseseznamem"/>
        <w:numPr>
          <w:ilvl w:val="0"/>
          <w:numId w:val="2"/>
        </w:numPr>
        <w:suppressAutoHyphens/>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5C774F">
        <w:rPr>
          <w:rFonts w:ascii="Arial" w:hAnsi="Arial" w:cs="Arial"/>
          <w:sz w:val="22"/>
          <w:szCs w:val="22"/>
        </w:rPr>
        <w:t>S</w:t>
      </w:r>
      <w:r w:rsidRPr="00D16BDA">
        <w:rPr>
          <w:rFonts w:ascii="Arial" w:hAnsi="Arial" w:cs="Arial"/>
          <w:sz w:val="22"/>
          <w:szCs w:val="22"/>
        </w:rPr>
        <w:t>mlouvy budou použita dostatečně konkrétní ustanovení Zadávací dokumentace.</w:t>
      </w:r>
    </w:p>
    <w:p w14:paraId="6D0AF712" w14:textId="03EDCC2F" w:rsidR="008F2C81" w:rsidRPr="00E65825" w:rsidRDefault="008F2C81" w:rsidP="008F2C81">
      <w:pPr>
        <w:pStyle w:val="Odstavecseseznamem"/>
        <w:numPr>
          <w:ilvl w:val="0"/>
          <w:numId w:val="3"/>
        </w:numPr>
        <w:suppressAutoHyphens/>
        <w:spacing w:before="120" w:after="120"/>
        <w:ind w:left="426" w:hanging="425"/>
        <w:contextualSpacing w:val="0"/>
        <w:jc w:val="both"/>
        <w:rPr>
          <w:rFonts w:ascii="Arial" w:hAnsi="Arial" w:cs="Arial"/>
          <w:sz w:val="22"/>
          <w:szCs w:val="22"/>
        </w:rPr>
      </w:pPr>
      <w:r>
        <w:rPr>
          <w:rFonts w:ascii="Arial" w:hAnsi="Arial" w:cs="Arial"/>
          <w:sz w:val="22"/>
          <w:szCs w:val="22"/>
        </w:rPr>
        <w:t>Poskytovatel</w:t>
      </w:r>
      <w:r w:rsidRPr="00D16BDA">
        <w:rPr>
          <w:rFonts w:ascii="Arial" w:hAnsi="Arial" w:cs="Arial"/>
          <w:sz w:val="22"/>
          <w:szCs w:val="22"/>
        </w:rPr>
        <w:t xml:space="preserve"> je vázán svou nabídkou předloženou </w:t>
      </w:r>
      <w:r>
        <w:rPr>
          <w:rFonts w:ascii="Arial" w:hAnsi="Arial" w:cs="Arial"/>
          <w:sz w:val="22"/>
          <w:szCs w:val="22"/>
        </w:rPr>
        <w:t>Objednatel</w:t>
      </w:r>
      <w:r w:rsidRPr="00D16BDA">
        <w:rPr>
          <w:rFonts w:ascii="Arial" w:hAnsi="Arial" w:cs="Arial"/>
          <w:sz w:val="22"/>
          <w:szCs w:val="22"/>
        </w:rPr>
        <w:t xml:space="preserve">i v rámci </w:t>
      </w:r>
      <w:r>
        <w:rPr>
          <w:rFonts w:ascii="Arial" w:hAnsi="Arial" w:cs="Arial"/>
          <w:sz w:val="22"/>
          <w:szCs w:val="22"/>
        </w:rPr>
        <w:t>výběrového</w:t>
      </w:r>
      <w:r w:rsidRPr="00D16BDA">
        <w:rPr>
          <w:rFonts w:ascii="Arial" w:hAnsi="Arial" w:cs="Arial"/>
          <w:sz w:val="22"/>
          <w:szCs w:val="22"/>
        </w:rPr>
        <w:t xml:space="preserve"> řízení na zadání </w:t>
      </w:r>
      <w:r>
        <w:rPr>
          <w:rFonts w:ascii="Arial" w:hAnsi="Arial" w:cs="Arial"/>
          <w:sz w:val="22"/>
          <w:szCs w:val="22"/>
        </w:rPr>
        <w:t>v</w:t>
      </w:r>
      <w:r w:rsidRPr="00D16BDA">
        <w:rPr>
          <w:rFonts w:ascii="Arial" w:hAnsi="Arial" w:cs="Arial"/>
          <w:sz w:val="22"/>
          <w:szCs w:val="22"/>
        </w:rPr>
        <w:t xml:space="preserve">eřejné zakázky, která se pro úpravu vzájemných vztahů vyplývajících z této </w:t>
      </w:r>
      <w:r w:rsidR="005C774F">
        <w:rPr>
          <w:rFonts w:ascii="Arial" w:hAnsi="Arial" w:cs="Arial"/>
          <w:sz w:val="22"/>
          <w:szCs w:val="22"/>
        </w:rPr>
        <w:t>S</w:t>
      </w:r>
      <w:r w:rsidRPr="00D16BDA">
        <w:rPr>
          <w:rFonts w:ascii="Arial" w:hAnsi="Arial" w:cs="Arial"/>
          <w:sz w:val="22"/>
          <w:szCs w:val="22"/>
        </w:rPr>
        <w:t>mlouvy použije subsidiárně.</w:t>
      </w:r>
    </w:p>
    <w:p w14:paraId="58B557B6" w14:textId="77777777" w:rsidR="008F2C81" w:rsidRDefault="008F2C81" w:rsidP="008F2C81">
      <w:pPr>
        <w:spacing w:before="60" w:after="60"/>
        <w:jc w:val="center"/>
        <w:rPr>
          <w:rFonts w:ascii="Arial" w:hAnsi="Arial" w:cs="Arial"/>
          <w:b/>
          <w:sz w:val="22"/>
          <w:szCs w:val="22"/>
        </w:rPr>
      </w:pPr>
    </w:p>
    <w:p w14:paraId="3FF2C9CB" w14:textId="4449DF55" w:rsidR="008F2C81" w:rsidRDefault="008F2C81" w:rsidP="008F2C81">
      <w:pPr>
        <w:spacing w:before="60" w:after="60"/>
        <w:jc w:val="center"/>
        <w:rPr>
          <w:rFonts w:ascii="Arial" w:hAnsi="Arial" w:cs="Arial"/>
          <w:b/>
          <w:sz w:val="22"/>
          <w:szCs w:val="22"/>
        </w:rPr>
      </w:pPr>
      <w:r w:rsidRPr="00070319">
        <w:rPr>
          <w:rFonts w:ascii="Arial" w:hAnsi="Arial" w:cs="Arial"/>
          <w:b/>
          <w:sz w:val="22"/>
          <w:szCs w:val="22"/>
        </w:rPr>
        <w:t>I</w:t>
      </w:r>
      <w:r>
        <w:rPr>
          <w:rFonts w:ascii="Arial" w:hAnsi="Arial" w:cs="Arial"/>
          <w:b/>
          <w:sz w:val="22"/>
          <w:szCs w:val="22"/>
        </w:rPr>
        <w:t>I</w:t>
      </w:r>
      <w:r w:rsidRPr="00070319">
        <w:rPr>
          <w:rFonts w:ascii="Arial" w:hAnsi="Arial" w:cs="Arial"/>
          <w:b/>
          <w:sz w:val="22"/>
          <w:szCs w:val="22"/>
        </w:rPr>
        <w:t xml:space="preserve">I. Předmět </w:t>
      </w:r>
      <w:r w:rsidR="005C774F">
        <w:rPr>
          <w:rFonts w:ascii="Arial" w:hAnsi="Arial" w:cs="Arial"/>
          <w:b/>
          <w:sz w:val="22"/>
          <w:szCs w:val="22"/>
        </w:rPr>
        <w:t>S</w:t>
      </w:r>
      <w:r w:rsidRPr="00070319">
        <w:rPr>
          <w:rFonts w:ascii="Arial" w:hAnsi="Arial" w:cs="Arial"/>
          <w:b/>
          <w:sz w:val="22"/>
          <w:szCs w:val="22"/>
        </w:rPr>
        <w:t>mlouvy</w:t>
      </w:r>
    </w:p>
    <w:p w14:paraId="60344111" w14:textId="77777777" w:rsidR="008F2C81" w:rsidRPr="00070319" w:rsidRDefault="008F2C81" w:rsidP="008F2C81">
      <w:pPr>
        <w:spacing w:before="60" w:after="60"/>
        <w:jc w:val="center"/>
        <w:rPr>
          <w:rFonts w:ascii="Arial" w:hAnsi="Arial" w:cs="Arial"/>
          <w:b/>
          <w:sz w:val="22"/>
          <w:szCs w:val="22"/>
        </w:rPr>
      </w:pPr>
    </w:p>
    <w:p w14:paraId="4FB11E96" w14:textId="377D1449" w:rsidR="008F2C81" w:rsidRPr="00C24374" w:rsidRDefault="008F2C81" w:rsidP="008F2C81">
      <w:pPr>
        <w:pStyle w:val="Odstavecseseznamem"/>
        <w:numPr>
          <w:ilvl w:val="0"/>
          <w:numId w:val="16"/>
        </w:numPr>
        <w:suppressAutoHyphens/>
        <w:spacing w:before="60"/>
        <w:jc w:val="both"/>
        <w:rPr>
          <w:rFonts w:ascii="Arial" w:hAnsi="Arial" w:cs="Arial"/>
          <w:bCs/>
          <w:color w:val="EE0000"/>
          <w:sz w:val="22"/>
          <w:szCs w:val="22"/>
        </w:rPr>
      </w:pPr>
      <w:r w:rsidRPr="00E005E0">
        <w:rPr>
          <w:rFonts w:ascii="Arial" w:hAnsi="Arial" w:cs="Arial"/>
          <w:bCs/>
          <w:sz w:val="22"/>
          <w:szCs w:val="22"/>
        </w:rPr>
        <w:t xml:space="preserve">Předmětem </w:t>
      </w:r>
      <w:r w:rsidR="005C774F">
        <w:rPr>
          <w:rFonts w:ascii="Arial" w:hAnsi="Arial" w:cs="Arial"/>
          <w:bCs/>
          <w:sz w:val="22"/>
          <w:szCs w:val="22"/>
        </w:rPr>
        <w:t>S</w:t>
      </w:r>
      <w:r w:rsidRPr="00E005E0">
        <w:rPr>
          <w:rFonts w:ascii="Arial" w:hAnsi="Arial" w:cs="Arial"/>
          <w:bCs/>
          <w:sz w:val="22"/>
          <w:szCs w:val="22"/>
        </w:rPr>
        <w:t xml:space="preserve">mlouvy je </w:t>
      </w:r>
      <w:r w:rsidR="00E005E0" w:rsidRPr="00E005E0">
        <w:rPr>
          <w:rFonts w:ascii="Arial" w:hAnsi="Arial" w:cs="Arial"/>
          <w:bCs/>
          <w:sz w:val="22"/>
        </w:rPr>
        <w:t>svoz a odstraňování komunálního odpadu, svoz a odstraňování separovaného odpadu, odstraňování dalších odpadů (biologicky rozložitelného, dřevo, směsi a frakce betonu) a zpětný odběr odpadu (kartony</w:t>
      </w:r>
      <w:r w:rsidR="00E005E0" w:rsidRPr="005C774F">
        <w:rPr>
          <w:rFonts w:ascii="Arial" w:hAnsi="Arial" w:cs="Arial"/>
          <w:bCs/>
          <w:sz w:val="22"/>
        </w:rPr>
        <w:t xml:space="preserve">) </w:t>
      </w:r>
      <w:r w:rsidRPr="005C774F">
        <w:rPr>
          <w:rFonts w:ascii="Arial" w:hAnsi="Arial" w:cs="Arial"/>
          <w:iCs/>
          <w:sz w:val="22"/>
        </w:rPr>
        <w:t>(dále jen „Služby“ nebo „Služeb“)</w:t>
      </w:r>
      <w:r w:rsidRPr="005C774F">
        <w:rPr>
          <w:rFonts w:ascii="Arial" w:hAnsi="Arial" w:cs="Arial"/>
          <w:bCs/>
          <w:sz w:val="22"/>
          <w:szCs w:val="22"/>
        </w:rPr>
        <w:t>.</w:t>
      </w:r>
    </w:p>
    <w:p w14:paraId="58EF5288" w14:textId="77777777" w:rsidR="008F2C81" w:rsidRPr="00592D44" w:rsidRDefault="008F2C81" w:rsidP="008F2C81">
      <w:pPr>
        <w:pStyle w:val="Odstavecseseznamem"/>
        <w:numPr>
          <w:ilvl w:val="0"/>
          <w:numId w:val="16"/>
        </w:numPr>
        <w:suppressAutoHyphens/>
        <w:spacing w:before="60"/>
        <w:jc w:val="both"/>
        <w:rPr>
          <w:rFonts w:ascii="Arial" w:hAnsi="Arial" w:cs="Arial"/>
          <w:bCs/>
          <w:sz w:val="22"/>
          <w:szCs w:val="22"/>
        </w:rPr>
      </w:pPr>
      <w:r w:rsidRPr="00592D44">
        <w:rPr>
          <w:rFonts w:ascii="Arial" w:hAnsi="Arial" w:cs="Arial"/>
          <w:bCs/>
          <w:sz w:val="22"/>
          <w:szCs w:val="22"/>
        </w:rPr>
        <w:t>Komunálním odpadem se myslí dle vyhlášky č. 8/2021 Sb., o katalogu odpadů a posuzování vlastností odpadů (Katalog odpadů), odpady z domácností a podobné živnostenské, průmyslové odpady a odpady z úřadů) včetně složek z odděleného sběru.</w:t>
      </w:r>
    </w:p>
    <w:p w14:paraId="703E16C7" w14:textId="77777777" w:rsidR="008F2C81" w:rsidRPr="005C774F" w:rsidRDefault="008F2C81" w:rsidP="008F2C81">
      <w:pPr>
        <w:pStyle w:val="Odstavecseseznamem"/>
        <w:numPr>
          <w:ilvl w:val="0"/>
          <w:numId w:val="16"/>
        </w:numPr>
        <w:suppressAutoHyphens/>
        <w:spacing w:before="60"/>
        <w:jc w:val="both"/>
        <w:rPr>
          <w:rFonts w:ascii="Arial" w:hAnsi="Arial" w:cs="Arial"/>
          <w:bCs/>
          <w:sz w:val="22"/>
          <w:szCs w:val="22"/>
        </w:rPr>
      </w:pPr>
      <w:r w:rsidRPr="005C774F">
        <w:rPr>
          <w:rFonts w:ascii="Arial" w:hAnsi="Arial" w:cs="Arial"/>
          <w:bCs/>
          <w:sz w:val="22"/>
          <w:szCs w:val="22"/>
        </w:rPr>
        <w:t>Požadavky Objednatele na plnění Služeb:</w:t>
      </w:r>
    </w:p>
    <w:p w14:paraId="3281C4EE" w14:textId="40077BC8" w:rsidR="00E005E0" w:rsidRPr="00387816" w:rsidRDefault="00E005E0" w:rsidP="00E005E0">
      <w:pPr>
        <w:pStyle w:val="Odstavecseseznamem"/>
        <w:numPr>
          <w:ilvl w:val="0"/>
          <w:numId w:val="24"/>
        </w:numPr>
        <w:spacing w:before="60"/>
        <w:jc w:val="both"/>
        <w:rPr>
          <w:rFonts w:ascii="Arial" w:hAnsi="Arial" w:cs="Arial"/>
          <w:sz w:val="22"/>
          <w:szCs w:val="22"/>
        </w:rPr>
      </w:pPr>
      <w:bookmarkStart w:id="1" w:name="_Ref371930189"/>
      <w:r w:rsidRPr="00387816">
        <w:rPr>
          <w:rFonts w:ascii="Arial" w:hAnsi="Arial" w:cs="Arial"/>
          <w:sz w:val="22"/>
          <w:szCs w:val="22"/>
        </w:rPr>
        <w:t xml:space="preserve">provádění pravidelného svozu a odstraňování živnostenského odpadu nebo odpadu z úřadu podobného směsnému komunálnímu odpadu </w:t>
      </w:r>
    </w:p>
    <w:p w14:paraId="376CADBC" w14:textId="7A246D09" w:rsidR="00E005E0" w:rsidRPr="00387816" w:rsidRDefault="00E005E0" w:rsidP="00E005E0">
      <w:pPr>
        <w:pStyle w:val="Odstavecseseznamem"/>
        <w:numPr>
          <w:ilvl w:val="0"/>
          <w:numId w:val="24"/>
        </w:numPr>
        <w:spacing w:before="60"/>
        <w:jc w:val="both"/>
        <w:rPr>
          <w:rFonts w:ascii="Arial" w:hAnsi="Arial" w:cs="Arial"/>
          <w:sz w:val="22"/>
          <w:szCs w:val="22"/>
        </w:rPr>
      </w:pPr>
      <w:r w:rsidRPr="00387816">
        <w:rPr>
          <w:rFonts w:ascii="Arial" w:hAnsi="Arial" w:cs="Arial"/>
          <w:sz w:val="22"/>
          <w:szCs w:val="22"/>
        </w:rPr>
        <w:t xml:space="preserve">přistavení, pronájem velkoobjemových kontejnerů a jejich svoz a odstranění odpadu na základě telefonické výzvy </w:t>
      </w:r>
      <w:r w:rsidR="009015EF">
        <w:rPr>
          <w:rFonts w:ascii="Arial" w:hAnsi="Arial" w:cs="Arial"/>
          <w:sz w:val="22"/>
          <w:szCs w:val="22"/>
        </w:rPr>
        <w:t xml:space="preserve">Objednatele </w:t>
      </w:r>
    </w:p>
    <w:p w14:paraId="5F51E5E1" w14:textId="3C5CDE89" w:rsidR="00E005E0" w:rsidRPr="00387816" w:rsidRDefault="00E005E0" w:rsidP="00E005E0">
      <w:pPr>
        <w:pStyle w:val="Odstavecseseznamem"/>
        <w:numPr>
          <w:ilvl w:val="0"/>
          <w:numId w:val="24"/>
        </w:numPr>
        <w:spacing w:before="60"/>
        <w:jc w:val="both"/>
        <w:rPr>
          <w:rFonts w:ascii="Arial" w:hAnsi="Arial" w:cs="Arial"/>
          <w:sz w:val="22"/>
          <w:szCs w:val="22"/>
        </w:rPr>
      </w:pPr>
      <w:r w:rsidRPr="00387816">
        <w:rPr>
          <w:rFonts w:ascii="Arial" w:hAnsi="Arial" w:cs="Arial"/>
          <w:sz w:val="22"/>
          <w:szCs w:val="22"/>
        </w:rPr>
        <w:t>provádění pravidelného svozu a odstraňování separovaného odpadu</w:t>
      </w:r>
      <w:r w:rsidR="0062312E" w:rsidRPr="0062312E">
        <w:rPr>
          <w:rFonts w:ascii="Arial" w:hAnsi="Arial" w:cs="Arial"/>
          <w:sz w:val="22"/>
          <w:szCs w:val="22"/>
        </w:rPr>
        <w:t xml:space="preserve"> </w:t>
      </w:r>
    </w:p>
    <w:p w14:paraId="63ECC7BF" w14:textId="2FC31084" w:rsidR="00E005E0" w:rsidRPr="00387816" w:rsidRDefault="00E005E0" w:rsidP="00E005E0">
      <w:pPr>
        <w:pStyle w:val="Odstavecseseznamem"/>
        <w:numPr>
          <w:ilvl w:val="0"/>
          <w:numId w:val="24"/>
        </w:numPr>
        <w:spacing w:before="60"/>
        <w:jc w:val="both"/>
        <w:rPr>
          <w:rFonts w:ascii="Arial" w:hAnsi="Arial" w:cs="Arial"/>
          <w:sz w:val="22"/>
          <w:szCs w:val="22"/>
        </w:rPr>
      </w:pPr>
      <w:r w:rsidRPr="00387816">
        <w:rPr>
          <w:rFonts w:ascii="Arial" w:hAnsi="Arial" w:cs="Arial"/>
          <w:sz w:val="22"/>
          <w:szCs w:val="22"/>
        </w:rPr>
        <w:t xml:space="preserve">pronájem sběrných nádob v počtech a specifikaci </w:t>
      </w:r>
      <w:r w:rsidR="0062312E" w:rsidRPr="00387816">
        <w:rPr>
          <w:rFonts w:ascii="Arial" w:hAnsi="Arial" w:cs="Arial"/>
          <w:sz w:val="22"/>
          <w:szCs w:val="22"/>
        </w:rPr>
        <w:t xml:space="preserve">dle </w:t>
      </w:r>
      <w:r w:rsidR="0062312E" w:rsidRPr="00592D44">
        <w:rPr>
          <w:rFonts w:ascii="Arial" w:hAnsi="Arial" w:cs="Arial"/>
          <w:sz w:val="22"/>
          <w:szCs w:val="22"/>
        </w:rPr>
        <w:t>Specifikační</w:t>
      </w:r>
      <w:r w:rsidR="0062312E">
        <w:rPr>
          <w:rFonts w:ascii="Arial" w:hAnsi="Arial" w:cs="Arial"/>
          <w:sz w:val="22"/>
          <w:szCs w:val="22"/>
        </w:rPr>
        <w:t>ho</w:t>
      </w:r>
      <w:r w:rsidR="0062312E" w:rsidRPr="00592D44">
        <w:rPr>
          <w:rFonts w:ascii="Arial" w:hAnsi="Arial" w:cs="Arial"/>
          <w:sz w:val="22"/>
          <w:szCs w:val="22"/>
        </w:rPr>
        <w:t xml:space="preserve"> a výpočtov</w:t>
      </w:r>
      <w:r w:rsidR="0062312E">
        <w:rPr>
          <w:rFonts w:ascii="Arial" w:hAnsi="Arial" w:cs="Arial"/>
          <w:sz w:val="22"/>
          <w:szCs w:val="22"/>
        </w:rPr>
        <w:t>ého</w:t>
      </w:r>
      <w:r w:rsidR="0062312E" w:rsidRPr="00592D44">
        <w:rPr>
          <w:rFonts w:ascii="Arial" w:hAnsi="Arial" w:cs="Arial"/>
          <w:sz w:val="22"/>
          <w:szCs w:val="22"/>
        </w:rPr>
        <w:t xml:space="preserve"> list</w:t>
      </w:r>
      <w:r w:rsidR="0062312E">
        <w:rPr>
          <w:rFonts w:ascii="Arial" w:hAnsi="Arial" w:cs="Arial"/>
          <w:sz w:val="22"/>
          <w:szCs w:val="22"/>
        </w:rPr>
        <w:t xml:space="preserve"> </w:t>
      </w:r>
    </w:p>
    <w:p w14:paraId="0DB7D084" w14:textId="0315CADB" w:rsidR="00E005E0" w:rsidRPr="00387816" w:rsidRDefault="00E005E0" w:rsidP="00E005E0">
      <w:pPr>
        <w:pStyle w:val="Odstavecseseznamem"/>
        <w:numPr>
          <w:ilvl w:val="0"/>
          <w:numId w:val="24"/>
        </w:numPr>
        <w:spacing w:before="60"/>
        <w:jc w:val="both"/>
        <w:rPr>
          <w:rFonts w:ascii="Arial" w:hAnsi="Arial" w:cs="Arial"/>
          <w:sz w:val="22"/>
          <w:szCs w:val="22"/>
        </w:rPr>
      </w:pPr>
      <w:r w:rsidRPr="00387816">
        <w:rPr>
          <w:rFonts w:ascii="Arial" w:hAnsi="Arial" w:cs="Arial"/>
          <w:sz w:val="22"/>
          <w:szCs w:val="22"/>
        </w:rPr>
        <w:t xml:space="preserve">možnost změny četnosti svozů jednotlivých nádob na základě požadavků </w:t>
      </w:r>
      <w:r w:rsidR="009015EF">
        <w:rPr>
          <w:rFonts w:ascii="Arial" w:hAnsi="Arial" w:cs="Arial"/>
          <w:sz w:val="22"/>
          <w:szCs w:val="22"/>
        </w:rPr>
        <w:t>Objednatele</w:t>
      </w:r>
      <w:r w:rsidRPr="00387816">
        <w:rPr>
          <w:rFonts w:ascii="Arial" w:hAnsi="Arial" w:cs="Arial"/>
          <w:sz w:val="22"/>
          <w:szCs w:val="22"/>
        </w:rPr>
        <w:t xml:space="preserve">, tj. snížení nebo zvýšení četnosti svozů nad rámec smluvního ujednání </w:t>
      </w:r>
    </w:p>
    <w:p w14:paraId="5FC72188" w14:textId="1B3474A1" w:rsidR="00E005E0" w:rsidRPr="00387816" w:rsidRDefault="00E005E0" w:rsidP="00E005E0">
      <w:pPr>
        <w:pStyle w:val="Odstavecseseznamem"/>
        <w:numPr>
          <w:ilvl w:val="0"/>
          <w:numId w:val="24"/>
        </w:numPr>
        <w:spacing w:before="60"/>
        <w:jc w:val="both"/>
        <w:rPr>
          <w:rFonts w:ascii="Arial" w:hAnsi="Arial" w:cs="Arial"/>
          <w:sz w:val="22"/>
          <w:szCs w:val="22"/>
        </w:rPr>
      </w:pPr>
      <w:r w:rsidRPr="00387816">
        <w:rPr>
          <w:rFonts w:ascii="Arial" w:hAnsi="Arial" w:cs="Arial"/>
          <w:sz w:val="22"/>
          <w:szCs w:val="22"/>
        </w:rPr>
        <w:t xml:space="preserve">možnost změny v počtu a objemu odpadních nádob (komunální i separovaný odpad) dle požadavků </w:t>
      </w:r>
      <w:r w:rsidR="009015EF">
        <w:rPr>
          <w:rFonts w:ascii="Arial" w:hAnsi="Arial" w:cs="Arial"/>
          <w:sz w:val="22"/>
          <w:szCs w:val="22"/>
        </w:rPr>
        <w:t>Objednatele</w:t>
      </w:r>
    </w:p>
    <w:p w14:paraId="755E467B" w14:textId="1124CB7E" w:rsidR="00E005E0" w:rsidRPr="00387816" w:rsidRDefault="00E005E0" w:rsidP="00E005E0">
      <w:pPr>
        <w:pStyle w:val="Odstavecseseznamem"/>
        <w:numPr>
          <w:ilvl w:val="0"/>
          <w:numId w:val="24"/>
        </w:numPr>
        <w:spacing w:before="60"/>
        <w:jc w:val="both"/>
        <w:rPr>
          <w:rFonts w:ascii="Arial" w:hAnsi="Arial" w:cs="Arial"/>
          <w:sz w:val="22"/>
          <w:szCs w:val="22"/>
        </w:rPr>
      </w:pPr>
      <w:r w:rsidRPr="00387816">
        <w:rPr>
          <w:rFonts w:ascii="Arial" w:hAnsi="Arial" w:cs="Arial"/>
          <w:sz w:val="22"/>
          <w:szCs w:val="22"/>
        </w:rPr>
        <w:t xml:space="preserve">možnost mimořádných svozů komunálního i separovaného odpadu na základě požadavků </w:t>
      </w:r>
      <w:r w:rsidR="009015EF">
        <w:rPr>
          <w:rFonts w:ascii="Arial" w:hAnsi="Arial" w:cs="Arial"/>
          <w:sz w:val="22"/>
          <w:szCs w:val="22"/>
        </w:rPr>
        <w:t>Objednatele</w:t>
      </w:r>
    </w:p>
    <w:p w14:paraId="3CC2C1FD" w14:textId="431C64AE" w:rsidR="00E005E0" w:rsidRPr="00387816" w:rsidRDefault="00E005E0" w:rsidP="00E005E0">
      <w:pPr>
        <w:pStyle w:val="Odstavecseseznamem"/>
        <w:numPr>
          <w:ilvl w:val="0"/>
          <w:numId w:val="24"/>
        </w:numPr>
        <w:spacing w:before="60"/>
        <w:jc w:val="both"/>
        <w:rPr>
          <w:rFonts w:ascii="Arial" w:hAnsi="Arial" w:cs="Arial"/>
          <w:sz w:val="22"/>
          <w:szCs w:val="22"/>
        </w:rPr>
      </w:pPr>
      <w:r w:rsidRPr="00387816">
        <w:rPr>
          <w:rFonts w:ascii="Arial" w:hAnsi="Arial" w:cs="Arial"/>
          <w:sz w:val="22"/>
          <w:szCs w:val="22"/>
        </w:rPr>
        <w:t>nabídka minimálních cen za výkup kartonů ve sběrných dvorech</w:t>
      </w:r>
    </w:p>
    <w:p w14:paraId="1698D091" w14:textId="13C17D1C" w:rsidR="00E005E0" w:rsidRDefault="00E005E0" w:rsidP="0062312E">
      <w:pPr>
        <w:pStyle w:val="Odstavecseseznamem"/>
        <w:numPr>
          <w:ilvl w:val="0"/>
          <w:numId w:val="24"/>
        </w:numPr>
        <w:spacing w:before="60"/>
        <w:jc w:val="both"/>
        <w:rPr>
          <w:rFonts w:ascii="Arial" w:hAnsi="Arial" w:cs="Arial"/>
          <w:sz w:val="22"/>
          <w:szCs w:val="22"/>
        </w:rPr>
      </w:pPr>
      <w:r w:rsidRPr="00387816">
        <w:rPr>
          <w:rFonts w:ascii="Arial" w:hAnsi="Arial" w:cs="Arial"/>
          <w:sz w:val="22"/>
          <w:szCs w:val="22"/>
        </w:rPr>
        <w:t>nabídka maximálních cen za odběr ostatních odpadů ve sběrných dvorech</w:t>
      </w:r>
      <w:r w:rsidR="0062312E">
        <w:rPr>
          <w:rFonts w:ascii="Arial" w:hAnsi="Arial" w:cs="Arial"/>
          <w:sz w:val="22"/>
          <w:szCs w:val="22"/>
        </w:rPr>
        <w:t xml:space="preserve"> </w:t>
      </w:r>
    </w:p>
    <w:p w14:paraId="0C26FACF" w14:textId="31F6B13A" w:rsidR="00681F2E" w:rsidRPr="00681F2E" w:rsidRDefault="00681F2E" w:rsidP="00681F2E">
      <w:pPr>
        <w:pStyle w:val="Odstavecseseznamem"/>
        <w:numPr>
          <w:ilvl w:val="0"/>
          <w:numId w:val="16"/>
        </w:numPr>
        <w:spacing w:before="60"/>
        <w:jc w:val="both"/>
        <w:rPr>
          <w:rFonts w:ascii="Arial" w:hAnsi="Arial" w:cs="Arial"/>
          <w:sz w:val="22"/>
          <w:szCs w:val="22"/>
        </w:rPr>
      </w:pPr>
      <w:r w:rsidRPr="00681F2E">
        <w:rPr>
          <w:rFonts w:ascii="Arial" w:hAnsi="Arial" w:cs="Arial"/>
          <w:sz w:val="22"/>
          <w:szCs w:val="22"/>
        </w:rPr>
        <w:t xml:space="preserve">Veškeré požadavky na výše uvedené jsou uvedeny v příloze č. </w:t>
      </w:r>
      <w:r>
        <w:rPr>
          <w:rFonts w:ascii="Arial" w:hAnsi="Arial" w:cs="Arial"/>
          <w:sz w:val="22"/>
          <w:szCs w:val="22"/>
        </w:rPr>
        <w:t xml:space="preserve">3 této Smlouvy </w:t>
      </w:r>
      <w:r w:rsidRPr="00681F2E">
        <w:rPr>
          <w:rFonts w:ascii="Arial" w:hAnsi="Arial" w:cs="Arial"/>
          <w:sz w:val="22"/>
          <w:szCs w:val="22"/>
        </w:rPr>
        <w:t>– Specifikační a výpočtový list.</w:t>
      </w:r>
    </w:p>
    <w:p w14:paraId="7577CC79" w14:textId="4E636039" w:rsidR="008F2C81" w:rsidRPr="0037128C" w:rsidRDefault="008F2C81" w:rsidP="008F2C81">
      <w:pPr>
        <w:pStyle w:val="RLTextlnkuslovan"/>
        <w:numPr>
          <w:ilvl w:val="0"/>
          <w:numId w:val="16"/>
        </w:numPr>
        <w:spacing w:before="120" w:line="240" w:lineRule="auto"/>
        <w:rPr>
          <w:rFonts w:ascii="Arial" w:hAnsi="Arial" w:cs="Arial"/>
          <w:szCs w:val="22"/>
          <w:lang w:eastAsia="en-US"/>
        </w:rPr>
      </w:pPr>
      <w:r w:rsidRPr="00ED486B">
        <w:rPr>
          <w:rFonts w:ascii="Arial" w:hAnsi="Arial" w:cs="Arial"/>
          <w:lang w:eastAsia="en-US"/>
        </w:rPr>
        <w:t>Rozsah</w:t>
      </w:r>
      <w:r>
        <w:rPr>
          <w:rFonts w:ascii="Arial" w:hAnsi="Arial" w:cs="Arial"/>
          <w:lang w:eastAsia="en-US"/>
        </w:rPr>
        <w:t xml:space="preserve"> a specifikace Služeb, </w:t>
      </w:r>
      <w:r w:rsidRPr="00ED486B">
        <w:rPr>
          <w:rFonts w:ascii="Arial" w:hAnsi="Arial" w:cs="Arial"/>
          <w:lang w:eastAsia="en-US"/>
        </w:rPr>
        <w:t xml:space="preserve">zejména </w:t>
      </w:r>
      <w:r>
        <w:rPr>
          <w:rFonts w:ascii="Arial" w:hAnsi="Arial" w:cs="Arial"/>
          <w:lang w:eastAsia="en-US"/>
        </w:rPr>
        <w:t xml:space="preserve">jejich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 xml:space="preserve">rací </w:t>
      </w:r>
      <w:r>
        <w:rPr>
          <w:rFonts w:ascii="Arial" w:hAnsi="Arial" w:cs="Arial"/>
          <w:lang w:eastAsia="en-US"/>
        </w:rPr>
        <w:t xml:space="preserve">a Služeb </w:t>
      </w:r>
      <w:r w:rsidRPr="00ED486B">
        <w:rPr>
          <w:rFonts w:ascii="Arial" w:hAnsi="Arial" w:cs="Arial"/>
          <w:lang w:eastAsia="en-US"/>
        </w:rPr>
        <w:t xml:space="preserve">je vymezen </w:t>
      </w:r>
      <w:r>
        <w:rPr>
          <w:rFonts w:ascii="Arial" w:hAnsi="Arial" w:cs="Arial"/>
          <w:lang w:eastAsia="en-US"/>
        </w:rPr>
        <w:t xml:space="preserve">v této </w:t>
      </w:r>
      <w:r w:rsidR="005C774F">
        <w:rPr>
          <w:rFonts w:ascii="Arial" w:hAnsi="Arial" w:cs="Arial"/>
          <w:lang w:eastAsia="en-US"/>
        </w:rPr>
        <w:t>S</w:t>
      </w:r>
      <w:r>
        <w:rPr>
          <w:rFonts w:ascii="Arial" w:hAnsi="Arial" w:cs="Arial"/>
          <w:lang w:eastAsia="en-US"/>
        </w:rPr>
        <w:t xml:space="preserve">mlouvě a </w:t>
      </w:r>
      <w:r w:rsidRPr="006F2B95">
        <w:rPr>
          <w:rFonts w:ascii="Arial" w:hAnsi="Arial" w:cs="Arial"/>
          <w:lang w:eastAsia="en-US"/>
        </w:rPr>
        <w:t>v</w:t>
      </w:r>
      <w:r>
        <w:rPr>
          <w:rFonts w:ascii="Arial" w:hAnsi="Arial" w:cs="Arial"/>
          <w:lang w:eastAsia="en-US"/>
        </w:rPr>
        <w:t> Zadávací dokumentaci.</w:t>
      </w:r>
    </w:p>
    <w:p w14:paraId="0FEC3C70" w14:textId="7D4F5D28" w:rsidR="008F2C81" w:rsidRPr="00670E0E" w:rsidRDefault="008F2C81" w:rsidP="008F2C81">
      <w:pPr>
        <w:pStyle w:val="RLTextlnkuslovan"/>
        <w:numPr>
          <w:ilvl w:val="0"/>
          <w:numId w:val="16"/>
        </w:numPr>
        <w:spacing w:before="120" w:line="240" w:lineRule="auto"/>
        <w:rPr>
          <w:rFonts w:ascii="Arial" w:hAnsi="Arial" w:cs="Arial"/>
          <w:szCs w:val="22"/>
          <w:lang w:eastAsia="en-US"/>
        </w:rPr>
      </w:pPr>
      <w:r>
        <w:rPr>
          <w:rFonts w:ascii="Arial" w:hAnsi="Arial" w:cs="Arial"/>
          <w:bCs/>
          <w:szCs w:val="22"/>
        </w:rPr>
        <w:t>Poskytovatel</w:t>
      </w:r>
      <w:r w:rsidRPr="00670E0E">
        <w:rPr>
          <w:rFonts w:ascii="Arial" w:hAnsi="Arial" w:cs="Arial"/>
          <w:bCs/>
          <w:szCs w:val="22"/>
        </w:rPr>
        <w:t xml:space="preserve"> se touto </w:t>
      </w:r>
      <w:r w:rsidR="005C774F">
        <w:rPr>
          <w:rFonts w:ascii="Arial" w:hAnsi="Arial" w:cs="Arial"/>
          <w:bCs/>
          <w:szCs w:val="22"/>
        </w:rPr>
        <w:t>S</w:t>
      </w:r>
      <w:r w:rsidRPr="00670E0E">
        <w:rPr>
          <w:rFonts w:ascii="Arial" w:hAnsi="Arial" w:cs="Arial"/>
          <w:bCs/>
          <w:szCs w:val="22"/>
        </w:rPr>
        <w:t xml:space="preserve">mlouvou zavazuje za úplatu ve sjednaném rozsahu přebírat odpady od </w:t>
      </w:r>
      <w:r>
        <w:rPr>
          <w:rFonts w:ascii="Arial" w:hAnsi="Arial" w:cs="Arial"/>
          <w:bCs/>
          <w:szCs w:val="22"/>
        </w:rPr>
        <w:t>Objednatel</w:t>
      </w:r>
      <w:r w:rsidRPr="00670E0E">
        <w:rPr>
          <w:rFonts w:ascii="Arial" w:hAnsi="Arial" w:cs="Arial"/>
          <w:bCs/>
          <w:szCs w:val="22"/>
        </w:rPr>
        <w:t>e a s převzatými odpady nakládat v souladu se zákon</w:t>
      </w:r>
      <w:r w:rsidRPr="0037128C">
        <w:rPr>
          <w:rFonts w:ascii="Arial" w:hAnsi="Arial" w:cs="Arial"/>
          <w:bCs/>
          <w:szCs w:val="22"/>
        </w:rPr>
        <w:t xml:space="preserve">em č. 541/2020 Sb., o odpadech, </w:t>
      </w:r>
      <w:r w:rsidRPr="0037128C">
        <w:rPr>
          <w:rFonts w:ascii="Arial" w:hAnsi="Arial" w:cs="Arial"/>
          <w:bCs/>
          <w:szCs w:val="22"/>
        </w:rPr>
        <w:lastRenderedPageBreak/>
        <w:t xml:space="preserve">v platném znění, </w:t>
      </w:r>
      <w:r w:rsidRPr="00670E0E">
        <w:rPr>
          <w:rFonts w:ascii="Arial" w:hAnsi="Arial" w:cs="Arial"/>
          <w:bCs/>
          <w:szCs w:val="22"/>
        </w:rPr>
        <w:t>a ostatními právními předpisy upravujícími odpadové hospodářství.</w:t>
      </w:r>
      <w:r>
        <w:rPr>
          <w:rFonts w:ascii="Arial" w:hAnsi="Arial" w:cs="Arial"/>
          <w:bCs/>
          <w:szCs w:val="22"/>
        </w:rPr>
        <w:t xml:space="preserve"> Objednatel se zavazuje za poskytnuté Služby zaplatit sjednanou cenu dle čl. VI</w:t>
      </w:r>
      <w:r w:rsidR="005C774F">
        <w:rPr>
          <w:rFonts w:ascii="Arial" w:hAnsi="Arial" w:cs="Arial"/>
          <w:bCs/>
          <w:szCs w:val="22"/>
        </w:rPr>
        <w:t>.</w:t>
      </w:r>
      <w:r>
        <w:rPr>
          <w:rFonts w:ascii="Arial" w:hAnsi="Arial" w:cs="Arial"/>
          <w:bCs/>
          <w:szCs w:val="22"/>
        </w:rPr>
        <w:t xml:space="preserve"> této </w:t>
      </w:r>
      <w:r w:rsidR="005C774F">
        <w:rPr>
          <w:rFonts w:ascii="Arial" w:hAnsi="Arial" w:cs="Arial"/>
          <w:bCs/>
          <w:szCs w:val="22"/>
        </w:rPr>
        <w:t>S</w:t>
      </w:r>
      <w:r>
        <w:rPr>
          <w:rFonts w:ascii="Arial" w:hAnsi="Arial" w:cs="Arial"/>
          <w:bCs/>
          <w:szCs w:val="22"/>
        </w:rPr>
        <w:t>mlouvy.</w:t>
      </w:r>
    </w:p>
    <w:p w14:paraId="74D75F8A" w14:textId="77777777" w:rsidR="008F2C81" w:rsidRPr="0037128C" w:rsidRDefault="008F2C81" w:rsidP="008F2C81">
      <w:pPr>
        <w:pStyle w:val="Odstavecseseznamem"/>
        <w:numPr>
          <w:ilvl w:val="0"/>
          <w:numId w:val="16"/>
        </w:numPr>
        <w:suppressAutoHyphens/>
        <w:rPr>
          <w:rFonts w:ascii="Arial" w:hAnsi="Arial" w:cs="Arial"/>
          <w:bCs/>
          <w:sz w:val="22"/>
          <w:szCs w:val="22"/>
          <w:lang w:eastAsia="cs-CZ"/>
        </w:rPr>
      </w:pPr>
      <w:r w:rsidRPr="0037128C">
        <w:rPr>
          <w:rFonts w:ascii="Arial" w:hAnsi="Arial" w:cs="Arial"/>
          <w:bCs/>
          <w:sz w:val="22"/>
          <w:szCs w:val="22"/>
          <w:lang w:eastAsia="cs-CZ"/>
        </w:rPr>
        <w:t xml:space="preserve">Okamžikem převzetí odpadu </w:t>
      </w:r>
      <w:r>
        <w:rPr>
          <w:rFonts w:ascii="Arial" w:hAnsi="Arial" w:cs="Arial"/>
          <w:bCs/>
          <w:sz w:val="22"/>
          <w:szCs w:val="22"/>
          <w:lang w:eastAsia="cs-CZ"/>
        </w:rPr>
        <w:t>Poskytovatel</w:t>
      </w:r>
      <w:r w:rsidRPr="0037128C">
        <w:rPr>
          <w:rFonts w:ascii="Arial" w:hAnsi="Arial" w:cs="Arial"/>
          <w:bCs/>
          <w:sz w:val="22"/>
          <w:szCs w:val="22"/>
          <w:lang w:eastAsia="cs-CZ"/>
        </w:rPr>
        <w:t xml:space="preserve">em se vlastníkem odpadu stává </w:t>
      </w:r>
      <w:r>
        <w:rPr>
          <w:rFonts w:ascii="Arial" w:hAnsi="Arial" w:cs="Arial"/>
          <w:bCs/>
          <w:sz w:val="22"/>
          <w:szCs w:val="22"/>
          <w:lang w:eastAsia="cs-CZ"/>
        </w:rPr>
        <w:t>Poskytovatel</w:t>
      </w:r>
      <w:r w:rsidRPr="0037128C">
        <w:rPr>
          <w:rFonts w:ascii="Arial" w:hAnsi="Arial" w:cs="Arial"/>
          <w:bCs/>
          <w:sz w:val="22"/>
          <w:szCs w:val="22"/>
          <w:lang w:eastAsia="cs-CZ"/>
        </w:rPr>
        <w:t>.</w:t>
      </w:r>
    </w:p>
    <w:bookmarkEnd w:id="1"/>
    <w:p w14:paraId="4667F36D" w14:textId="77777777" w:rsidR="008F2C81" w:rsidRPr="005C774F" w:rsidRDefault="008F2C81" w:rsidP="005C774F">
      <w:pPr>
        <w:spacing w:before="60"/>
        <w:jc w:val="both"/>
        <w:rPr>
          <w:rFonts w:ascii="Arial" w:hAnsi="Arial" w:cs="Arial"/>
          <w:bCs/>
          <w:sz w:val="22"/>
          <w:szCs w:val="22"/>
        </w:rPr>
      </w:pPr>
    </w:p>
    <w:p w14:paraId="1B6EC71B" w14:textId="17D442ED" w:rsidR="008F2C81" w:rsidRPr="00C75192" w:rsidRDefault="008F2C81" w:rsidP="00204975">
      <w:pPr>
        <w:pStyle w:val="HLAVICKA"/>
        <w:jc w:val="center"/>
        <w:rPr>
          <w:b/>
          <w:bCs/>
          <w:sz w:val="22"/>
          <w:szCs w:val="22"/>
        </w:rPr>
      </w:pPr>
      <w:r w:rsidRPr="00C75192">
        <w:rPr>
          <w:b/>
          <w:bCs/>
          <w:sz w:val="22"/>
          <w:szCs w:val="22"/>
        </w:rPr>
        <w:t xml:space="preserve">IV. Další podmínky </w:t>
      </w:r>
      <w:r w:rsidR="005C774F">
        <w:rPr>
          <w:b/>
          <w:bCs/>
          <w:sz w:val="22"/>
          <w:szCs w:val="22"/>
        </w:rPr>
        <w:t>S</w:t>
      </w:r>
      <w:r w:rsidRPr="00C75192">
        <w:rPr>
          <w:b/>
          <w:bCs/>
          <w:sz w:val="22"/>
          <w:szCs w:val="22"/>
        </w:rPr>
        <w:t>mlouvy</w:t>
      </w:r>
    </w:p>
    <w:p w14:paraId="03D91348" w14:textId="2CB8A668" w:rsidR="008F2C81" w:rsidRPr="00C75192" w:rsidRDefault="008F2C81" w:rsidP="008F2C81">
      <w:pPr>
        <w:pStyle w:val="Normlnweb"/>
        <w:spacing w:before="120" w:beforeAutospacing="0" w:after="240" w:afterAutospacing="0"/>
        <w:ind w:left="284" w:hanging="284"/>
        <w:jc w:val="both"/>
        <w:rPr>
          <w:rFonts w:ascii="Arial" w:hAnsi="Arial" w:cs="Arial"/>
          <w:bCs/>
          <w:iCs/>
          <w:sz w:val="22"/>
          <w:szCs w:val="22"/>
        </w:rPr>
      </w:pPr>
      <w:r>
        <w:rPr>
          <w:rFonts w:ascii="Arial" w:hAnsi="Arial" w:cs="Arial"/>
          <w:bCs/>
          <w:iCs/>
          <w:sz w:val="22"/>
          <w:szCs w:val="22"/>
        </w:rPr>
        <w:t>1</w:t>
      </w:r>
      <w:r w:rsidRPr="00C75192">
        <w:rPr>
          <w:rFonts w:ascii="Arial" w:hAnsi="Arial" w:cs="Arial"/>
          <w:bCs/>
          <w:iCs/>
          <w:sz w:val="22"/>
          <w:szCs w:val="22"/>
        </w:rPr>
        <w:t xml:space="preserve">. Oprávněný zástupce </w:t>
      </w:r>
      <w:r>
        <w:rPr>
          <w:rFonts w:ascii="Arial" w:hAnsi="Arial" w:cs="Arial"/>
          <w:bCs/>
          <w:iCs/>
          <w:sz w:val="22"/>
          <w:szCs w:val="22"/>
        </w:rPr>
        <w:t>Objednatel</w:t>
      </w:r>
      <w:r w:rsidRPr="00C75192">
        <w:rPr>
          <w:rFonts w:ascii="Arial" w:hAnsi="Arial" w:cs="Arial"/>
          <w:bCs/>
          <w:iCs/>
          <w:sz w:val="22"/>
          <w:szCs w:val="22"/>
        </w:rPr>
        <w:t xml:space="preserve">e má právo ověřit, zda osoby zajišťující </w:t>
      </w:r>
      <w:r>
        <w:rPr>
          <w:rFonts w:ascii="Arial" w:hAnsi="Arial" w:cs="Arial"/>
          <w:bCs/>
          <w:iCs/>
          <w:sz w:val="22"/>
          <w:szCs w:val="22"/>
        </w:rPr>
        <w:t xml:space="preserve">Služby </w:t>
      </w:r>
      <w:r w:rsidRPr="00C75192">
        <w:rPr>
          <w:rFonts w:ascii="Arial" w:hAnsi="Arial" w:cs="Arial"/>
          <w:bCs/>
          <w:iCs/>
          <w:sz w:val="22"/>
          <w:szCs w:val="22"/>
        </w:rPr>
        <w:t xml:space="preserve">dle této </w:t>
      </w:r>
      <w:r w:rsidR="005C774F">
        <w:rPr>
          <w:rFonts w:ascii="Arial" w:hAnsi="Arial" w:cs="Arial"/>
          <w:bCs/>
          <w:iCs/>
          <w:sz w:val="22"/>
          <w:szCs w:val="22"/>
        </w:rPr>
        <w:t>S</w:t>
      </w:r>
      <w:r w:rsidRPr="00C75192">
        <w:rPr>
          <w:rFonts w:ascii="Arial" w:hAnsi="Arial" w:cs="Arial"/>
          <w:bCs/>
          <w:iCs/>
          <w:sz w:val="22"/>
          <w:szCs w:val="22"/>
        </w:rPr>
        <w:t>mlouvy splňují veškeré právní</w:t>
      </w:r>
      <w:r>
        <w:rPr>
          <w:rFonts w:ascii="Arial" w:hAnsi="Arial" w:cs="Arial"/>
          <w:bCs/>
          <w:iCs/>
          <w:sz w:val="22"/>
          <w:szCs w:val="22"/>
        </w:rPr>
        <w:t>mi</w:t>
      </w:r>
      <w:r w:rsidRPr="00C75192">
        <w:rPr>
          <w:rFonts w:ascii="Arial" w:hAnsi="Arial" w:cs="Arial"/>
          <w:bCs/>
          <w:iCs/>
          <w:sz w:val="22"/>
          <w:szCs w:val="22"/>
        </w:rPr>
        <w:t xml:space="preserve"> předpisy stanovené požadavky na zajišťování předmětných </w:t>
      </w:r>
      <w:r>
        <w:rPr>
          <w:rFonts w:ascii="Arial" w:hAnsi="Arial" w:cs="Arial"/>
          <w:bCs/>
          <w:iCs/>
          <w:sz w:val="22"/>
          <w:szCs w:val="22"/>
        </w:rPr>
        <w:t>Služeb</w:t>
      </w:r>
      <w:r w:rsidRPr="00C75192">
        <w:rPr>
          <w:rFonts w:ascii="Arial" w:hAnsi="Arial" w:cs="Arial"/>
          <w:bCs/>
          <w:iCs/>
          <w:sz w:val="22"/>
          <w:szCs w:val="22"/>
        </w:rPr>
        <w:t xml:space="preserve"> (předepsaná kvalifikace, předepsaná způsobilost, předepsané oprávnění).</w:t>
      </w:r>
    </w:p>
    <w:p w14:paraId="39C554AC" w14:textId="43C88C21" w:rsidR="008F2C81" w:rsidRDefault="008F2C81" w:rsidP="008F2C81">
      <w:pPr>
        <w:pStyle w:val="Normlnweb"/>
        <w:spacing w:before="0" w:beforeAutospacing="0" w:after="240" w:afterAutospacing="0"/>
        <w:ind w:left="284" w:hanging="284"/>
        <w:jc w:val="both"/>
        <w:rPr>
          <w:rFonts w:ascii="Arial" w:hAnsi="Arial" w:cs="Arial"/>
          <w:bCs/>
          <w:iCs/>
          <w:sz w:val="22"/>
          <w:szCs w:val="22"/>
        </w:rPr>
      </w:pPr>
      <w:r>
        <w:rPr>
          <w:rFonts w:ascii="Arial" w:hAnsi="Arial" w:cs="Arial"/>
          <w:bCs/>
          <w:iCs/>
          <w:sz w:val="22"/>
          <w:szCs w:val="22"/>
        </w:rPr>
        <w:t>2</w:t>
      </w:r>
      <w:r w:rsidRPr="00655E50">
        <w:rPr>
          <w:rFonts w:ascii="Arial" w:hAnsi="Arial" w:cs="Arial"/>
          <w:bCs/>
          <w:iCs/>
          <w:sz w:val="22"/>
          <w:szCs w:val="22"/>
        </w:rPr>
        <w:t xml:space="preserve">. V případě zjištění porušení ustanovení této </w:t>
      </w:r>
      <w:r w:rsidR="005C774F">
        <w:rPr>
          <w:rFonts w:ascii="Arial" w:hAnsi="Arial" w:cs="Arial"/>
          <w:bCs/>
          <w:iCs/>
          <w:sz w:val="22"/>
          <w:szCs w:val="22"/>
        </w:rPr>
        <w:t>S</w:t>
      </w:r>
      <w:r w:rsidRPr="00655E50">
        <w:rPr>
          <w:rFonts w:ascii="Arial" w:hAnsi="Arial" w:cs="Arial"/>
          <w:bCs/>
          <w:iCs/>
          <w:sz w:val="22"/>
          <w:szCs w:val="22"/>
        </w:rPr>
        <w:t xml:space="preserve">mlouvy, závazných předpisů souvisejících s BOZP, PO, OŽP či závazných pokynů k provádění </w:t>
      </w:r>
      <w:r>
        <w:rPr>
          <w:rFonts w:ascii="Arial" w:hAnsi="Arial" w:cs="Arial"/>
          <w:bCs/>
          <w:iCs/>
          <w:sz w:val="22"/>
          <w:szCs w:val="22"/>
        </w:rPr>
        <w:t>Služeb</w:t>
      </w:r>
      <w:r w:rsidRPr="00655E50">
        <w:rPr>
          <w:rFonts w:ascii="Arial" w:hAnsi="Arial" w:cs="Arial"/>
          <w:bCs/>
          <w:iCs/>
          <w:sz w:val="22"/>
          <w:szCs w:val="22"/>
        </w:rPr>
        <w:t xml:space="preserve"> </w:t>
      </w:r>
      <w:r>
        <w:rPr>
          <w:rFonts w:ascii="Arial" w:hAnsi="Arial" w:cs="Arial"/>
          <w:bCs/>
          <w:iCs/>
          <w:sz w:val="22"/>
          <w:szCs w:val="22"/>
        </w:rPr>
        <w:t>Poskytovatel</w:t>
      </w:r>
      <w:r w:rsidRPr="00655E50">
        <w:rPr>
          <w:rFonts w:ascii="Arial" w:hAnsi="Arial" w:cs="Arial"/>
          <w:bCs/>
          <w:iCs/>
          <w:sz w:val="22"/>
          <w:szCs w:val="22"/>
        </w:rPr>
        <w:t xml:space="preserve">em je oprávněný zástupce </w:t>
      </w:r>
      <w:r>
        <w:rPr>
          <w:rFonts w:ascii="Arial" w:hAnsi="Arial" w:cs="Arial"/>
          <w:bCs/>
          <w:iCs/>
          <w:sz w:val="22"/>
          <w:szCs w:val="22"/>
        </w:rPr>
        <w:t>Objednatel</w:t>
      </w:r>
      <w:r w:rsidRPr="00655E50">
        <w:rPr>
          <w:rFonts w:ascii="Arial" w:hAnsi="Arial" w:cs="Arial"/>
          <w:bCs/>
          <w:iCs/>
          <w:sz w:val="22"/>
          <w:szCs w:val="22"/>
        </w:rPr>
        <w:t xml:space="preserve">e oprávněn vydat závazný pokyn k zastavení poskytování </w:t>
      </w:r>
      <w:r>
        <w:rPr>
          <w:rFonts w:ascii="Arial" w:hAnsi="Arial" w:cs="Arial"/>
          <w:bCs/>
          <w:iCs/>
          <w:sz w:val="22"/>
          <w:szCs w:val="22"/>
        </w:rPr>
        <w:t>Služeb</w:t>
      </w:r>
      <w:r w:rsidRPr="00655E50">
        <w:rPr>
          <w:rFonts w:ascii="Arial" w:hAnsi="Arial" w:cs="Arial"/>
          <w:bCs/>
          <w:iCs/>
          <w:sz w:val="22"/>
          <w:szCs w:val="22"/>
        </w:rPr>
        <w:t xml:space="preserve"> až do doby zjednání nápravy. Závazky smluvních stran sjednané </w:t>
      </w:r>
      <w:r w:rsidR="005C774F">
        <w:rPr>
          <w:rFonts w:ascii="Arial" w:hAnsi="Arial" w:cs="Arial"/>
          <w:bCs/>
          <w:iCs/>
          <w:sz w:val="22"/>
          <w:szCs w:val="22"/>
        </w:rPr>
        <w:t>S</w:t>
      </w:r>
      <w:r w:rsidRPr="00655E50">
        <w:rPr>
          <w:rFonts w:ascii="Arial" w:hAnsi="Arial" w:cs="Arial"/>
          <w:bCs/>
          <w:iCs/>
          <w:sz w:val="22"/>
          <w:szCs w:val="22"/>
        </w:rPr>
        <w:t>mlouvou se tímto opatřením nemění.</w:t>
      </w:r>
    </w:p>
    <w:p w14:paraId="6B640F5B" w14:textId="0960D2A3" w:rsidR="008F2C81" w:rsidRDefault="008F2C81" w:rsidP="005C774F">
      <w:pPr>
        <w:pStyle w:val="Normlnweb"/>
        <w:spacing w:before="0" w:beforeAutospacing="0" w:after="240" w:afterAutospacing="0"/>
        <w:ind w:left="284" w:hanging="284"/>
        <w:jc w:val="both"/>
        <w:rPr>
          <w:rFonts w:ascii="Arial" w:hAnsi="Arial" w:cs="Arial"/>
          <w:bCs/>
          <w:iCs/>
          <w:sz w:val="22"/>
          <w:szCs w:val="22"/>
        </w:rPr>
      </w:pPr>
      <w:r>
        <w:rPr>
          <w:rFonts w:ascii="Arial" w:hAnsi="Arial" w:cs="Arial"/>
          <w:bCs/>
          <w:iCs/>
          <w:sz w:val="22"/>
          <w:szCs w:val="22"/>
        </w:rPr>
        <w:t xml:space="preserve">3. </w:t>
      </w:r>
      <w:r w:rsidRPr="00167E20">
        <w:rPr>
          <w:rFonts w:ascii="Arial" w:hAnsi="Arial" w:cs="Arial"/>
          <w:bCs/>
          <w:iCs/>
          <w:sz w:val="22"/>
          <w:szCs w:val="22"/>
        </w:rPr>
        <w:t xml:space="preserve">Pokud v průběhu provádění </w:t>
      </w:r>
      <w:r>
        <w:rPr>
          <w:rFonts w:ascii="Arial" w:hAnsi="Arial" w:cs="Arial"/>
          <w:bCs/>
          <w:iCs/>
          <w:sz w:val="22"/>
          <w:szCs w:val="22"/>
        </w:rPr>
        <w:t>Služeb</w:t>
      </w:r>
      <w:r w:rsidRPr="00167E20">
        <w:rPr>
          <w:rFonts w:ascii="Arial" w:hAnsi="Arial" w:cs="Arial"/>
          <w:bCs/>
          <w:iCs/>
          <w:sz w:val="22"/>
          <w:szCs w:val="22"/>
        </w:rPr>
        <w:t xml:space="preserve"> shledá oprávněný zástupce </w:t>
      </w:r>
      <w:r>
        <w:rPr>
          <w:rFonts w:ascii="Arial" w:hAnsi="Arial" w:cs="Arial"/>
          <w:bCs/>
          <w:iCs/>
          <w:sz w:val="22"/>
          <w:szCs w:val="22"/>
        </w:rPr>
        <w:t>Objednatel</w:t>
      </w:r>
      <w:r w:rsidRPr="00167E20">
        <w:rPr>
          <w:rFonts w:ascii="Arial" w:hAnsi="Arial" w:cs="Arial"/>
          <w:bCs/>
          <w:iCs/>
          <w:sz w:val="22"/>
          <w:szCs w:val="22"/>
        </w:rPr>
        <w:t xml:space="preserve">e nedostatky v provádění domluvených </w:t>
      </w:r>
      <w:r>
        <w:rPr>
          <w:rFonts w:ascii="Arial" w:hAnsi="Arial" w:cs="Arial"/>
          <w:bCs/>
          <w:iCs/>
          <w:sz w:val="22"/>
          <w:szCs w:val="22"/>
        </w:rPr>
        <w:t>Služeb</w:t>
      </w:r>
      <w:r w:rsidRPr="00167E20">
        <w:rPr>
          <w:rFonts w:ascii="Arial" w:hAnsi="Arial" w:cs="Arial"/>
          <w:bCs/>
          <w:iCs/>
          <w:sz w:val="22"/>
          <w:szCs w:val="22"/>
        </w:rPr>
        <w:t xml:space="preserve">, má </w:t>
      </w:r>
      <w:r>
        <w:rPr>
          <w:rFonts w:ascii="Arial" w:hAnsi="Arial" w:cs="Arial"/>
          <w:bCs/>
          <w:iCs/>
          <w:sz w:val="22"/>
          <w:szCs w:val="22"/>
        </w:rPr>
        <w:t>Objednatel</w:t>
      </w:r>
      <w:r w:rsidRPr="00167E20">
        <w:rPr>
          <w:rFonts w:ascii="Arial" w:hAnsi="Arial" w:cs="Arial"/>
          <w:bCs/>
          <w:iCs/>
          <w:sz w:val="22"/>
          <w:szCs w:val="22"/>
        </w:rPr>
        <w:t xml:space="preserve"> právo požadovat sjednání nápravy řádným provedením </w:t>
      </w:r>
      <w:r>
        <w:rPr>
          <w:rFonts w:ascii="Arial" w:hAnsi="Arial" w:cs="Arial"/>
          <w:bCs/>
          <w:iCs/>
          <w:sz w:val="22"/>
          <w:szCs w:val="22"/>
        </w:rPr>
        <w:t>Služeb</w:t>
      </w:r>
      <w:r w:rsidRPr="00167E20">
        <w:rPr>
          <w:rFonts w:ascii="Arial" w:hAnsi="Arial" w:cs="Arial"/>
          <w:bCs/>
          <w:iCs/>
          <w:sz w:val="22"/>
          <w:szCs w:val="22"/>
        </w:rPr>
        <w:t>.</w:t>
      </w:r>
    </w:p>
    <w:p w14:paraId="78AE0792" w14:textId="77777777" w:rsidR="008F2C81" w:rsidRDefault="008F2C81" w:rsidP="008F2C81">
      <w:pPr>
        <w:pStyle w:val="HLAVICKA"/>
        <w:jc w:val="center"/>
        <w:rPr>
          <w:b/>
          <w:bCs/>
          <w:sz w:val="22"/>
          <w:szCs w:val="22"/>
        </w:rPr>
      </w:pPr>
      <w:r w:rsidRPr="00C75192">
        <w:rPr>
          <w:b/>
          <w:bCs/>
          <w:sz w:val="22"/>
          <w:szCs w:val="22"/>
        </w:rPr>
        <w:t>V. Doba a místo plnění</w:t>
      </w:r>
    </w:p>
    <w:p w14:paraId="4765736F" w14:textId="77777777" w:rsidR="008F2C81" w:rsidRPr="00C75192" w:rsidRDefault="008F2C81" w:rsidP="008F2C81">
      <w:pPr>
        <w:pStyle w:val="HLAVICKA"/>
        <w:jc w:val="center"/>
        <w:rPr>
          <w:b/>
          <w:bCs/>
          <w:sz w:val="22"/>
          <w:szCs w:val="22"/>
        </w:rPr>
      </w:pPr>
    </w:p>
    <w:p w14:paraId="1A0A4BDC" w14:textId="525A8D62" w:rsidR="008F2C81" w:rsidRPr="0062312E" w:rsidRDefault="008F2C81" w:rsidP="008F2C81">
      <w:pPr>
        <w:pStyle w:val="HLAVICKA"/>
        <w:numPr>
          <w:ilvl w:val="2"/>
          <w:numId w:val="14"/>
        </w:numPr>
        <w:tabs>
          <w:tab w:val="clear" w:pos="284"/>
          <w:tab w:val="clear" w:pos="1134"/>
          <w:tab w:val="left" w:pos="1985"/>
        </w:tabs>
        <w:ind w:left="284" w:hanging="284"/>
        <w:jc w:val="both"/>
        <w:rPr>
          <w:bCs/>
          <w:sz w:val="22"/>
          <w:szCs w:val="22"/>
        </w:rPr>
      </w:pPr>
      <w:r w:rsidRPr="0062312E">
        <w:rPr>
          <w:bCs/>
          <w:sz w:val="22"/>
          <w:szCs w:val="22"/>
        </w:rPr>
        <w:t xml:space="preserve">Místem plnění jsou </w:t>
      </w:r>
      <w:r w:rsidRPr="0062312E">
        <w:rPr>
          <w:sz w:val="22"/>
        </w:rPr>
        <w:t xml:space="preserve">provozovny Městských Služeb Ústí nad Labem, příspěvková organizace dle Specifikačního a výpočtového listu (příloha č. 3 </w:t>
      </w:r>
      <w:r w:rsidR="005C774F" w:rsidRPr="0062312E">
        <w:rPr>
          <w:sz w:val="22"/>
        </w:rPr>
        <w:t>S</w:t>
      </w:r>
      <w:r w:rsidRPr="0062312E">
        <w:rPr>
          <w:sz w:val="22"/>
        </w:rPr>
        <w:t>mlouvy).</w:t>
      </w:r>
    </w:p>
    <w:p w14:paraId="41B7462B" w14:textId="257F082D" w:rsidR="008F2C81" w:rsidRPr="0062312E" w:rsidRDefault="008F2C81" w:rsidP="005C774F">
      <w:pPr>
        <w:pStyle w:val="HLAVICKA"/>
        <w:numPr>
          <w:ilvl w:val="2"/>
          <w:numId w:val="14"/>
        </w:numPr>
        <w:ind w:left="284" w:hanging="284"/>
        <w:jc w:val="both"/>
        <w:rPr>
          <w:bCs/>
          <w:sz w:val="22"/>
          <w:szCs w:val="22"/>
        </w:rPr>
      </w:pPr>
      <w:r w:rsidRPr="0062312E">
        <w:rPr>
          <w:bCs/>
          <w:sz w:val="22"/>
          <w:szCs w:val="22"/>
        </w:rPr>
        <w:t xml:space="preserve">Smlouva se uzavírá na dobu určitou </w:t>
      </w:r>
      <w:r w:rsidRPr="0062312E">
        <w:rPr>
          <w:b/>
          <w:sz w:val="22"/>
          <w:szCs w:val="22"/>
        </w:rPr>
        <w:t xml:space="preserve">od </w:t>
      </w:r>
      <w:r w:rsidR="00F445AF">
        <w:rPr>
          <w:b/>
          <w:sz w:val="22"/>
          <w:szCs w:val="22"/>
        </w:rPr>
        <w:t xml:space="preserve">nebytí účinnosti </w:t>
      </w:r>
      <w:r w:rsidRPr="0062312E">
        <w:rPr>
          <w:b/>
          <w:sz w:val="22"/>
          <w:szCs w:val="22"/>
        </w:rPr>
        <w:t>do 31. 12. 202</w:t>
      </w:r>
      <w:r w:rsidR="0062312E" w:rsidRPr="0062312E">
        <w:rPr>
          <w:b/>
          <w:sz w:val="22"/>
          <w:szCs w:val="22"/>
        </w:rPr>
        <w:t>6</w:t>
      </w:r>
      <w:r w:rsidR="00024420">
        <w:rPr>
          <w:b/>
          <w:sz w:val="22"/>
          <w:szCs w:val="22"/>
        </w:rPr>
        <w:t>.</w:t>
      </w:r>
    </w:p>
    <w:p w14:paraId="2F0BB2F1" w14:textId="77777777" w:rsidR="008F2C81" w:rsidRDefault="008F2C81" w:rsidP="008F2C81">
      <w:pPr>
        <w:pStyle w:val="HLAVICKA"/>
        <w:jc w:val="center"/>
        <w:rPr>
          <w:b/>
          <w:bCs/>
          <w:sz w:val="22"/>
          <w:szCs w:val="22"/>
        </w:rPr>
      </w:pPr>
    </w:p>
    <w:p w14:paraId="6EDCA0CA" w14:textId="77777777" w:rsidR="008F2C81" w:rsidRDefault="008F2C81" w:rsidP="008F2C81">
      <w:pPr>
        <w:pStyle w:val="HLAVICKA"/>
        <w:jc w:val="center"/>
        <w:rPr>
          <w:b/>
          <w:bCs/>
          <w:sz w:val="22"/>
          <w:szCs w:val="22"/>
        </w:rPr>
      </w:pPr>
      <w:r w:rsidRPr="00C75192">
        <w:rPr>
          <w:b/>
          <w:bCs/>
          <w:sz w:val="22"/>
          <w:szCs w:val="22"/>
        </w:rPr>
        <w:t xml:space="preserve">VI. Odměna </w:t>
      </w:r>
      <w:r>
        <w:rPr>
          <w:b/>
          <w:bCs/>
          <w:sz w:val="22"/>
          <w:szCs w:val="22"/>
        </w:rPr>
        <w:t>Poskytovatel</w:t>
      </w:r>
      <w:r w:rsidRPr="00C75192">
        <w:rPr>
          <w:b/>
          <w:bCs/>
          <w:sz w:val="22"/>
          <w:szCs w:val="22"/>
        </w:rPr>
        <w:t>e</w:t>
      </w:r>
      <w:r>
        <w:rPr>
          <w:b/>
          <w:bCs/>
          <w:sz w:val="22"/>
          <w:szCs w:val="22"/>
        </w:rPr>
        <w:t xml:space="preserve"> a platební podmínky</w:t>
      </w:r>
    </w:p>
    <w:p w14:paraId="21114C09" w14:textId="77777777" w:rsidR="008F2C81" w:rsidRPr="00C75192" w:rsidRDefault="008F2C81" w:rsidP="008F2C81">
      <w:pPr>
        <w:pStyle w:val="HLAVICKA"/>
        <w:jc w:val="center"/>
        <w:rPr>
          <w:b/>
          <w:bCs/>
          <w:sz w:val="22"/>
          <w:szCs w:val="22"/>
        </w:rPr>
      </w:pPr>
    </w:p>
    <w:p w14:paraId="2F9EC96A" w14:textId="415E3272" w:rsidR="008F2C81" w:rsidRDefault="008F2C81" w:rsidP="008F2C81">
      <w:pPr>
        <w:pStyle w:val="HLAVICKA"/>
        <w:numPr>
          <w:ilvl w:val="0"/>
          <w:numId w:val="11"/>
        </w:numPr>
        <w:tabs>
          <w:tab w:val="clear" w:pos="720"/>
          <w:tab w:val="num" w:pos="284"/>
        </w:tabs>
        <w:ind w:left="284" w:hanging="284"/>
        <w:jc w:val="both"/>
        <w:rPr>
          <w:sz w:val="22"/>
          <w:szCs w:val="22"/>
        </w:rPr>
      </w:pPr>
      <w:r w:rsidRPr="00C75192">
        <w:rPr>
          <w:sz w:val="22"/>
          <w:szCs w:val="22"/>
        </w:rPr>
        <w:t xml:space="preserve">Celková cena, kterou </w:t>
      </w:r>
      <w:r>
        <w:rPr>
          <w:sz w:val="22"/>
          <w:szCs w:val="22"/>
        </w:rPr>
        <w:t>Objednatel</w:t>
      </w:r>
      <w:r w:rsidRPr="00C75192">
        <w:rPr>
          <w:sz w:val="22"/>
          <w:szCs w:val="22"/>
        </w:rPr>
        <w:t xml:space="preserve"> uhradí </w:t>
      </w:r>
      <w:r>
        <w:rPr>
          <w:sz w:val="22"/>
          <w:szCs w:val="22"/>
        </w:rPr>
        <w:t>Poskytovatel</w:t>
      </w:r>
      <w:r w:rsidRPr="00C75192">
        <w:rPr>
          <w:sz w:val="22"/>
          <w:szCs w:val="22"/>
        </w:rPr>
        <w:t xml:space="preserve">i za předmět plnění podle této </w:t>
      </w:r>
      <w:r w:rsidR="005C774F">
        <w:rPr>
          <w:sz w:val="22"/>
          <w:szCs w:val="22"/>
        </w:rPr>
        <w:t>S</w:t>
      </w:r>
      <w:r w:rsidRPr="00C75192">
        <w:rPr>
          <w:sz w:val="22"/>
          <w:szCs w:val="22"/>
        </w:rPr>
        <w:t xml:space="preserve">mlouvy, na základě jednotlivých </w:t>
      </w:r>
      <w:r>
        <w:rPr>
          <w:sz w:val="22"/>
          <w:szCs w:val="22"/>
        </w:rPr>
        <w:t>faktur</w:t>
      </w:r>
      <w:r w:rsidRPr="00C75192">
        <w:rPr>
          <w:sz w:val="22"/>
          <w:szCs w:val="22"/>
        </w:rPr>
        <w:t xml:space="preserve"> nepřesáhne v souhrnu částku </w:t>
      </w:r>
      <w:permStart w:id="1570530386" w:edGrp="everyone"/>
      <w:r w:rsidRPr="00064D13">
        <w:rPr>
          <w:b/>
          <w:sz w:val="22"/>
          <w:szCs w:val="22"/>
        </w:rPr>
        <w:t>………………………………… Kč (slovy: ………………………………………………</w:t>
      </w:r>
      <w:proofErr w:type="gramStart"/>
      <w:r w:rsidRPr="00064D13">
        <w:rPr>
          <w:b/>
          <w:sz w:val="22"/>
          <w:szCs w:val="22"/>
        </w:rPr>
        <w:t>…….</w:t>
      </w:r>
      <w:proofErr w:type="gramEnd"/>
      <w:r w:rsidRPr="00064D13">
        <w:rPr>
          <w:b/>
          <w:sz w:val="22"/>
          <w:szCs w:val="22"/>
        </w:rPr>
        <w:t>) bez DPH</w:t>
      </w:r>
      <w:r w:rsidRPr="00C75192">
        <w:rPr>
          <w:sz w:val="22"/>
          <w:szCs w:val="22"/>
        </w:rPr>
        <w:t xml:space="preserve">. </w:t>
      </w:r>
      <w:permEnd w:id="1570530386"/>
    </w:p>
    <w:p w14:paraId="79A1C0AB" w14:textId="12FC1C87" w:rsidR="008F2C81" w:rsidRDefault="008F2C81" w:rsidP="008F2C81">
      <w:pPr>
        <w:pStyle w:val="HLAVICKA"/>
        <w:numPr>
          <w:ilvl w:val="0"/>
          <w:numId w:val="11"/>
        </w:numPr>
        <w:tabs>
          <w:tab w:val="clear" w:pos="720"/>
        </w:tabs>
        <w:spacing w:before="120"/>
        <w:ind w:left="284" w:hanging="284"/>
        <w:jc w:val="both"/>
        <w:rPr>
          <w:sz w:val="22"/>
          <w:szCs w:val="22"/>
        </w:rPr>
      </w:pPr>
      <w:r>
        <w:rPr>
          <w:sz w:val="22"/>
          <w:szCs w:val="22"/>
        </w:rPr>
        <w:t xml:space="preserve">Cena za poskytované Služby bude stanovena dle uvedených jednotkových cen, které jsou uvedeny v příloze č. 3 této </w:t>
      </w:r>
      <w:r w:rsidR="005C774F">
        <w:rPr>
          <w:sz w:val="22"/>
          <w:szCs w:val="22"/>
        </w:rPr>
        <w:t>S</w:t>
      </w:r>
      <w:r>
        <w:rPr>
          <w:sz w:val="22"/>
          <w:szCs w:val="22"/>
        </w:rPr>
        <w:t>mlouvy.</w:t>
      </w:r>
    </w:p>
    <w:p w14:paraId="20C27278" w14:textId="77777777" w:rsidR="0062312E" w:rsidRDefault="008F2C81" w:rsidP="0062312E">
      <w:pPr>
        <w:pStyle w:val="HLAVICKA"/>
        <w:numPr>
          <w:ilvl w:val="0"/>
          <w:numId w:val="11"/>
        </w:numPr>
        <w:tabs>
          <w:tab w:val="clear" w:pos="720"/>
        </w:tabs>
        <w:spacing w:before="120"/>
        <w:ind w:left="284" w:hanging="284"/>
        <w:jc w:val="both"/>
        <w:rPr>
          <w:sz w:val="22"/>
          <w:szCs w:val="22"/>
        </w:rPr>
      </w:pPr>
      <w:r w:rsidRPr="00C75192">
        <w:rPr>
          <w:sz w:val="22"/>
          <w:szCs w:val="22"/>
        </w:rPr>
        <w:t xml:space="preserve">Cena je stanovena jako maximální a pro </w:t>
      </w:r>
      <w:r>
        <w:rPr>
          <w:sz w:val="22"/>
          <w:szCs w:val="22"/>
        </w:rPr>
        <w:t>P</w:t>
      </w:r>
      <w:r w:rsidRPr="00C75192">
        <w:rPr>
          <w:sz w:val="22"/>
          <w:szCs w:val="22"/>
        </w:rPr>
        <w:t xml:space="preserve">oskytovatele závazná po celou dobu účinnosti </w:t>
      </w:r>
      <w:r w:rsidR="005C774F">
        <w:rPr>
          <w:sz w:val="22"/>
          <w:szCs w:val="22"/>
        </w:rPr>
        <w:t>S</w:t>
      </w:r>
      <w:r w:rsidRPr="00C75192">
        <w:rPr>
          <w:sz w:val="22"/>
          <w:szCs w:val="22"/>
        </w:rPr>
        <w:t>mlouvy.</w:t>
      </w:r>
    </w:p>
    <w:p w14:paraId="0BDA5D8E" w14:textId="4B1C890C" w:rsidR="008F2C81" w:rsidRPr="0062312E" w:rsidRDefault="008F2C81" w:rsidP="0062312E">
      <w:pPr>
        <w:pStyle w:val="HLAVICKA"/>
        <w:numPr>
          <w:ilvl w:val="0"/>
          <w:numId w:val="11"/>
        </w:numPr>
        <w:tabs>
          <w:tab w:val="clear" w:pos="720"/>
        </w:tabs>
        <w:spacing w:before="120"/>
        <w:ind w:left="284" w:hanging="284"/>
        <w:jc w:val="both"/>
        <w:rPr>
          <w:sz w:val="22"/>
          <w:szCs w:val="22"/>
        </w:rPr>
      </w:pPr>
      <w:r w:rsidRPr="0062312E">
        <w:rPr>
          <w:sz w:val="22"/>
          <w:szCs w:val="22"/>
        </w:rPr>
        <w:t xml:space="preserve">Poskytovatel je oprávněn požadovat odměnu pouze ve vztahu ke skutečně odvedeným Službám s ohledem na účelnost vynaložení personálních a jiných zdrojů ve vztahu k časové náročnosti plnění. V ceně jsou zahrnuty i veškeré náklady Poskytovatele na plnění poskytnuté Objednateli dle této </w:t>
      </w:r>
      <w:r w:rsidR="005C774F" w:rsidRPr="0062312E">
        <w:rPr>
          <w:sz w:val="22"/>
          <w:szCs w:val="22"/>
        </w:rPr>
        <w:t>S</w:t>
      </w:r>
      <w:r w:rsidRPr="0062312E">
        <w:rPr>
          <w:sz w:val="22"/>
          <w:szCs w:val="22"/>
        </w:rPr>
        <w:t>mlouvy, a to zejména náklady na pořízení věcí, a náklady na dopravu apod.</w:t>
      </w:r>
    </w:p>
    <w:p w14:paraId="42B40324" w14:textId="4B277E9C" w:rsidR="0062312E" w:rsidRPr="0062312E" w:rsidRDefault="0062312E" w:rsidP="008F2C81">
      <w:pPr>
        <w:pStyle w:val="HLAVICKA"/>
        <w:numPr>
          <w:ilvl w:val="0"/>
          <w:numId w:val="11"/>
        </w:numPr>
        <w:tabs>
          <w:tab w:val="clear" w:pos="720"/>
        </w:tabs>
        <w:spacing w:before="120"/>
        <w:ind w:left="284" w:hanging="284"/>
        <w:jc w:val="both"/>
        <w:rPr>
          <w:color w:val="EE0000"/>
          <w:sz w:val="22"/>
          <w:szCs w:val="22"/>
        </w:rPr>
      </w:pPr>
      <w:r>
        <w:rPr>
          <w:sz w:val="22"/>
          <w:szCs w:val="22"/>
        </w:rPr>
        <w:t>Poskytovatel</w:t>
      </w:r>
      <w:r w:rsidRPr="0062312E">
        <w:rPr>
          <w:sz w:val="22"/>
          <w:szCs w:val="22"/>
        </w:rPr>
        <w:t xml:space="preserve"> bude odděleně fakturovat plnění za pronájem odpadových nádob, svoz a likvidaci komunálního a odpadu a zákonný poplatek, zvlášť svoz separovaného odpadu a zvlášť odběr a </w:t>
      </w:r>
      <w:r w:rsidRPr="0062312E">
        <w:rPr>
          <w:color w:val="000000" w:themeColor="text1"/>
          <w:sz w:val="22"/>
          <w:szCs w:val="22"/>
        </w:rPr>
        <w:t>likvidaci ostatních odpadů.</w:t>
      </w:r>
    </w:p>
    <w:p w14:paraId="5343D7C4" w14:textId="1AB2C783" w:rsidR="008F2C81" w:rsidRPr="00204975" w:rsidRDefault="008F2C81" w:rsidP="008F2C81">
      <w:pPr>
        <w:pStyle w:val="HLAVICKA"/>
        <w:numPr>
          <w:ilvl w:val="0"/>
          <w:numId w:val="11"/>
        </w:numPr>
        <w:tabs>
          <w:tab w:val="clear" w:pos="720"/>
        </w:tabs>
        <w:spacing w:before="120"/>
        <w:ind w:left="284" w:hanging="284"/>
        <w:jc w:val="both"/>
        <w:rPr>
          <w:sz w:val="22"/>
          <w:szCs w:val="22"/>
        </w:rPr>
      </w:pPr>
      <w:r w:rsidRPr="00204975">
        <w:rPr>
          <w:sz w:val="22"/>
          <w:szCs w:val="22"/>
        </w:rPr>
        <w:t>Cena za poskytnutí Služby je splatná po vykázání provedených Služeb měsíčně, a to na základě daňov</w:t>
      </w:r>
      <w:r w:rsidR="0062312E" w:rsidRPr="00204975">
        <w:rPr>
          <w:sz w:val="22"/>
          <w:szCs w:val="22"/>
        </w:rPr>
        <w:t>ých</w:t>
      </w:r>
      <w:r w:rsidRPr="00204975">
        <w:rPr>
          <w:sz w:val="22"/>
          <w:szCs w:val="22"/>
        </w:rPr>
        <w:t xml:space="preserve"> doklad</w:t>
      </w:r>
      <w:r w:rsidR="0062312E" w:rsidRPr="00204975">
        <w:rPr>
          <w:sz w:val="22"/>
          <w:szCs w:val="22"/>
        </w:rPr>
        <w:t>ů</w:t>
      </w:r>
      <w:r w:rsidRPr="00204975">
        <w:rPr>
          <w:sz w:val="22"/>
          <w:szCs w:val="22"/>
        </w:rPr>
        <w:t xml:space="preserve"> vystaven</w:t>
      </w:r>
      <w:r w:rsidR="0062312E" w:rsidRPr="00204975">
        <w:rPr>
          <w:sz w:val="22"/>
          <w:szCs w:val="22"/>
        </w:rPr>
        <w:t>ých</w:t>
      </w:r>
      <w:r w:rsidRPr="00204975">
        <w:rPr>
          <w:sz w:val="22"/>
          <w:szCs w:val="22"/>
        </w:rPr>
        <w:t xml:space="preserve"> Poskytovatelem </w:t>
      </w:r>
      <w:r w:rsidR="00577099">
        <w:rPr>
          <w:sz w:val="22"/>
          <w:szCs w:val="22"/>
        </w:rPr>
        <w:t xml:space="preserve">pro </w:t>
      </w:r>
      <w:r w:rsidR="00E3526F">
        <w:rPr>
          <w:sz w:val="22"/>
          <w:szCs w:val="22"/>
        </w:rPr>
        <w:t>každé IČP</w:t>
      </w:r>
      <w:r w:rsidR="00577099">
        <w:rPr>
          <w:sz w:val="22"/>
          <w:szCs w:val="22"/>
        </w:rPr>
        <w:t xml:space="preserve"> zvlášť,</w:t>
      </w:r>
      <w:r w:rsidR="00E3526F">
        <w:rPr>
          <w:sz w:val="22"/>
          <w:szCs w:val="22"/>
        </w:rPr>
        <w:t xml:space="preserve"> </w:t>
      </w:r>
      <w:r w:rsidRPr="00204975">
        <w:rPr>
          <w:sz w:val="22"/>
          <w:szCs w:val="22"/>
        </w:rPr>
        <w:t>po odsouhlasení Objednatelem a doručen</w:t>
      </w:r>
      <w:r w:rsidR="0062312E" w:rsidRPr="00204975">
        <w:rPr>
          <w:sz w:val="22"/>
          <w:szCs w:val="22"/>
        </w:rPr>
        <w:t>ých</w:t>
      </w:r>
      <w:r w:rsidRPr="00204975">
        <w:rPr>
          <w:sz w:val="22"/>
          <w:szCs w:val="22"/>
        </w:rPr>
        <w:t xml:space="preserve"> na adresu Objednatele v elektronické formě</w:t>
      </w:r>
      <w:r w:rsidR="00AF443C">
        <w:rPr>
          <w:sz w:val="22"/>
          <w:szCs w:val="22"/>
        </w:rPr>
        <w:t xml:space="preserve"> do elektronické podatelny </w:t>
      </w:r>
      <w:hyperlink r:id="rId7" w:history="1">
        <w:r w:rsidR="00AF443C" w:rsidRPr="00B757C5">
          <w:rPr>
            <w:rStyle w:val="Hypertextovodkaz"/>
            <w:color w:val="auto"/>
            <w:sz w:val="22"/>
            <w:szCs w:val="22"/>
            <w:u w:val="none"/>
          </w:rPr>
          <w:t>mestske.sluzby@msul.cz</w:t>
        </w:r>
      </w:hyperlink>
      <w:r w:rsidR="00B757C5" w:rsidRPr="00B757C5">
        <w:rPr>
          <w:sz w:val="22"/>
          <w:szCs w:val="22"/>
        </w:rPr>
        <w:t>.</w:t>
      </w:r>
      <w:r w:rsidR="0046527C" w:rsidRPr="00B757C5">
        <w:rPr>
          <w:sz w:val="22"/>
          <w:szCs w:val="22"/>
        </w:rPr>
        <w:t xml:space="preserve"> </w:t>
      </w:r>
      <w:r w:rsidR="0046527C">
        <w:rPr>
          <w:sz w:val="22"/>
          <w:szCs w:val="22"/>
        </w:rPr>
        <w:t>Daňové doklady budou vystaveny vždy do 7 kalendářních dnů po ukončení kalendářního měsíce</w:t>
      </w:r>
      <w:r w:rsidR="000B5DC9">
        <w:rPr>
          <w:sz w:val="22"/>
          <w:szCs w:val="22"/>
        </w:rPr>
        <w:t>.</w:t>
      </w:r>
    </w:p>
    <w:p w14:paraId="6CB96978" w14:textId="77777777" w:rsidR="008F2C81" w:rsidRPr="00C75192" w:rsidRDefault="008F2C81" w:rsidP="008F2C81">
      <w:pPr>
        <w:pStyle w:val="HLAVICKA"/>
        <w:numPr>
          <w:ilvl w:val="0"/>
          <w:numId w:val="11"/>
        </w:numPr>
        <w:tabs>
          <w:tab w:val="clear" w:pos="720"/>
        </w:tabs>
        <w:spacing w:before="120"/>
        <w:ind w:left="284" w:hanging="284"/>
        <w:jc w:val="both"/>
        <w:rPr>
          <w:sz w:val="22"/>
          <w:szCs w:val="22"/>
        </w:rPr>
      </w:pPr>
      <w:r>
        <w:rPr>
          <w:sz w:val="22"/>
          <w:szCs w:val="22"/>
        </w:rPr>
        <w:t>Splatnost vystavené faktury se sjednává v délce 30 dnů od doručení Objednateli. Dnem uskutečnění zdanitelného plnění je poslední den v měsíci.</w:t>
      </w:r>
    </w:p>
    <w:p w14:paraId="201016AF" w14:textId="5C42622B" w:rsidR="008F2C81" w:rsidRPr="005C6FD5" w:rsidRDefault="008F2C81" w:rsidP="008F2C81">
      <w:pPr>
        <w:pStyle w:val="Zkladntext2"/>
        <w:numPr>
          <w:ilvl w:val="0"/>
          <w:numId w:val="11"/>
        </w:numPr>
        <w:tabs>
          <w:tab w:val="clear" w:pos="720"/>
        </w:tabs>
        <w:spacing w:before="60" w:after="60" w:line="240" w:lineRule="auto"/>
        <w:ind w:left="284" w:hanging="284"/>
        <w:jc w:val="both"/>
        <w:rPr>
          <w:rFonts w:ascii="Arial" w:hAnsi="Arial" w:cs="Arial"/>
          <w:sz w:val="22"/>
          <w:szCs w:val="22"/>
        </w:rPr>
      </w:pPr>
      <w:bookmarkStart w:id="2" w:name="_Ref357012682"/>
      <w:r w:rsidRPr="00CC2506">
        <w:rPr>
          <w:rFonts w:ascii="Arial" w:hAnsi="Arial" w:cs="Arial"/>
          <w:sz w:val="22"/>
          <w:szCs w:val="22"/>
        </w:rPr>
        <w:t xml:space="preserve">Cena za provedení </w:t>
      </w:r>
      <w:r>
        <w:rPr>
          <w:rFonts w:ascii="Arial" w:hAnsi="Arial" w:cs="Arial"/>
          <w:sz w:val="22"/>
          <w:szCs w:val="22"/>
        </w:rPr>
        <w:t>Služeb</w:t>
      </w:r>
      <w:r w:rsidRPr="00CC2506">
        <w:rPr>
          <w:rFonts w:ascii="Arial" w:hAnsi="Arial" w:cs="Arial"/>
          <w:sz w:val="22"/>
          <w:szCs w:val="22"/>
        </w:rPr>
        <w:t xml:space="preserve"> je splatná na základě daňového dokladu (faktury) vystaveného </w:t>
      </w:r>
      <w:r>
        <w:rPr>
          <w:rFonts w:ascii="Arial" w:hAnsi="Arial" w:cs="Arial"/>
          <w:sz w:val="22"/>
          <w:szCs w:val="22"/>
        </w:rPr>
        <w:t>Poskytovatelem</w:t>
      </w:r>
      <w:r w:rsidRPr="00CC2506">
        <w:rPr>
          <w:rFonts w:ascii="Arial" w:hAnsi="Arial" w:cs="Arial"/>
          <w:sz w:val="22"/>
          <w:szCs w:val="22"/>
        </w:rPr>
        <w:t xml:space="preserve"> a doručeného na adresu </w:t>
      </w:r>
      <w:r>
        <w:rPr>
          <w:rFonts w:ascii="Arial" w:hAnsi="Arial" w:cs="Arial"/>
          <w:sz w:val="22"/>
          <w:szCs w:val="22"/>
        </w:rPr>
        <w:t>Objednatel</w:t>
      </w:r>
      <w:r w:rsidRPr="00CC2506">
        <w:rPr>
          <w:rFonts w:ascii="Arial" w:hAnsi="Arial" w:cs="Arial"/>
          <w:sz w:val="22"/>
          <w:szCs w:val="22"/>
        </w:rPr>
        <w:t xml:space="preserve">e v elektronické </w:t>
      </w:r>
      <w:r>
        <w:rPr>
          <w:rFonts w:ascii="Arial" w:hAnsi="Arial" w:cs="Arial"/>
          <w:sz w:val="22"/>
          <w:szCs w:val="22"/>
        </w:rPr>
        <w:t>formě</w:t>
      </w:r>
      <w:r w:rsidRPr="00CC2506">
        <w:rPr>
          <w:rFonts w:ascii="Arial" w:hAnsi="Arial" w:cs="Arial"/>
          <w:sz w:val="22"/>
          <w:szCs w:val="22"/>
        </w:rPr>
        <w:t xml:space="preserve">. K ceně bude při fakturaci připočtena DPH v zákonné výši. Každá faktura musí obsahovat náležitosti daňového </w:t>
      </w:r>
      <w:r w:rsidRPr="00FF206D">
        <w:rPr>
          <w:rFonts w:ascii="Arial" w:hAnsi="Arial" w:cs="Arial"/>
          <w:sz w:val="22"/>
          <w:szCs w:val="22"/>
        </w:rPr>
        <w:lastRenderedPageBreak/>
        <w:t>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2"/>
    </w:p>
    <w:p w14:paraId="2442F53E" w14:textId="77777777" w:rsidR="008F2C81" w:rsidRDefault="008F2C81" w:rsidP="008F2C81">
      <w:pPr>
        <w:pStyle w:val="HLAVICKA"/>
        <w:numPr>
          <w:ilvl w:val="0"/>
          <w:numId w:val="11"/>
        </w:numPr>
        <w:tabs>
          <w:tab w:val="clear" w:pos="284"/>
          <w:tab w:val="clear" w:pos="720"/>
          <w:tab w:val="clear" w:pos="1134"/>
        </w:tabs>
        <w:spacing w:before="120"/>
        <w:ind w:left="284"/>
        <w:jc w:val="both"/>
        <w:rPr>
          <w:sz w:val="22"/>
          <w:szCs w:val="22"/>
        </w:rPr>
      </w:pPr>
      <w:r w:rsidRPr="00C75192">
        <w:rPr>
          <w:sz w:val="22"/>
          <w:szCs w:val="22"/>
        </w:rPr>
        <w:t xml:space="preserve">Nebude-li faktura obsahovat zákonem stanovené nebo výše uvedené náležitosti, nebo v ní nebudou správně uvedené údaje, je </w:t>
      </w:r>
      <w:r>
        <w:rPr>
          <w:sz w:val="22"/>
          <w:szCs w:val="22"/>
        </w:rPr>
        <w:t>Objednatel</w:t>
      </w:r>
      <w:r w:rsidRPr="00C75192">
        <w:rPr>
          <w:sz w:val="22"/>
          <w:szCs w:val="22"/>
        </w:rPr>
        <w:t xml:space="preserve"> oprávněn vrátit ji ve lhůtě 10 dnů od jejího obdržení </w:t>
      </w:r>
      <w:r>
        <w:rPr>
          <w:sz w:val="22"/>
          <w:szCs w:val="22"/>
        </w:rPr>
        <w:t>Poskytovatel</w:t>
      </w:r>
      <w:r w:rsidRPr="00C75192">
        <w:rPr>
          <w:sz w:val="22"/>
          <w:szCs w:val="22"/>
        </w:rPr>
        <w:t xml:space="preserve">i s uvedením chybějících náležitostí nebo nesprávných údajů. V takovém případě je </w:t>
      </w:r>
      <w:r>
        <w:rPr>
          <w:sz w:val="22"/>
          <w:szCs w:val="22"/>
        </w:rPr>
        <w:t>Poskytovatel</w:t>
      </w:r>
      <w:r w:rsidRPr="00C75192">
        <w:rPr>
          <w:sz w:val="22"/>
          <w:szCs w:val="22"/>
        </w:rPr>
        <w:t xml:space="preserve"> povinen ve lhůtě do 7 dnů od obdržení vrácené faktury vyhotovit fakturu novou s opravenými údaji. Doba splatnosti původní faktury se přeruší a nová lhůta splatnosti počne běžet doručením nové faktury </w:t>
      </w:r>
      <w:r>
        <w:rPr>
          <w:sz w:val="22"/>
          <w:szCs w:val="22"/>
        </w:rPr>
        <w:t>Objednatel</w:t>
      </w:r>
      <w:r w:rsidRPr="00C75192">
        <w:rPr>
          <w:sz w:val="22"/>
          <w:szCs w:val="22"/>
        </w:rPr>
        <w:t xml:space="preserve">i. </w:t>
      </w:r>
    </w:p>
    <w:p w14:paraId="37C711CF" w14:textId="77777777" w:rsidR="008F2C81" w:rsidRPr="00C75192" w:rsidRDefault="008F2C81" w:rsidP="008F2C81">
      <w:pPr>
        <w:pStyle w:val="HLAVICKA"/>
        <w:numPr>
          <w:ilvl w:val="0"/>
          <w:numId w:val="11"/>
        </w:numPr>
        <w:tabs>
          <w:tab w:val="clear" w:pos="720"/>
          <w:tab w:val="clear" w:pos="1134"/>
        </w:tabs>
        <w:spacing w:before="120"/>
        <w:ind w:left="284"/>
        <w:jc w:val="both"/>
        <w:rPr>
          <w:sz w:val="22"/>
          <w:szCs w:val="22"/>
        </w:rPr>
      </w:pPr>
      <w:r w:rsidRPr="00C75192">
        <w:rPr>
          <w:sz w:val="22"/>
          <w:szCs w:val="22"/>
        </w:rPr>
        <w:t xml:space="preserve">Změna výše </w:t>
      </w:r>
      <w:r>
        <w:rPr>
          <w:sz w:val="22"/>
          <w:szCs w:val="22"/>
        </w:rPr>
        <w:t>ceny</w:t>
      </w:r>
      <w:r w:rsidRPr="00C75192">
        <w:rPr>
          <w:sz w:val="22"/>
          <w:szCs w:val="22"/>
        </w:rPr>
        <w:t xml:space="preserve"> může být provedena pouze v</w:t>
      </w:r>
      <w:r>
        <w:rPr>
          <w:sz w:val="22"/>
          <w:szCs w:val="22"/>
        </w:rPr>
        <w:t> </w:t>
      </w:r>
      <w:r w:rsidRPr="00C75192">
        <w:rPr>
          <w:sz w:val="22"/>
          <w:szCs w:val="22"/>
        </w:rPr>
        <w:t>případě</w:t>
      </w:r>
      <w:r>
        <w:rPr>
          <w:sz w:val="22"/>
          <w:szCs w:val="22"/>
        </w:rPr>
        <w:t xml:space="preserve"> uvedeném</w:t>
      </w:r>
      <w:r w:rsidRPr="00C75192">
        <w:rPr>
          <w:sz w:val="22"/>
          <w:szCs w:val="22"/>
        </w:rPr>
        <w:t xml:space="preserve"> </w:t>
      </w:r>
      <w:r>
        <w:rPr>
          <w:sz w:val="22"/>
          <w:szCs w:val="22"/>
        </w:rPr>
        <w:t>v odst. 4 tohoto článku</w:t>
      </w:r>
      <w:r w:rsidRPr="00C75192">
        <w:rPr>
          <w:sz w:val="22"/>
          <w:szCs w:val="22"/>
        </w:rPr>
        <w:t xml:space="preserve"> </w:t>
      </w:r>
      <w:r>
        <w:rPr>
          <w:sz w:val="22"/>
          <w:szCs w:val="22"/>
        </w:rPr>
        <w:t xml:space="preserve">nebo v případě </w:t>
      </w:r>
      <w:r w:rsidRPr="00C75192">
        <w:rPr>
          <w:sz w:val="22"/>
          <w:szCs w:val="22"/>
        </w:rPr>
        <w:t>změny příslušných právních předpisů upravujících výši daně z přidané hodnoty</w:t>
      </w:r>
      <w:r>
        <w:rPr>
          <w:sz w:val="22"/>
          <w:szCs w:val="22"/>
        </w:rPr>
        <w:t>.</w:t>
      </w:r>
      <w:r w:rsidRPr="00C75192">
        <w:rPr>
          <w:sz w:val="22"/>
          <w:szCs w:val="22"/>
        </w:rPr>
        <w:t xml:space="preserve"> V případě změny </w:t>
      </w:r>
      <w:r>
        <w:rPr>
          <w:sz w:val="22"/>
          <w:szCs w:val="22"/>
        </w:rPr>
        <w:t>z</w:t>
      </w:r>
      <w:r w:rsidRPr="00C75192">
        <w:rPr>
          <w:sz w:val="22"/>
          <w:szCs w:val="22"/>
        </w:rPr>
        <w:t xml:space="preserve">ákonné výše DPH bude odměna upravena právě a pouze v části týkající se DPH, nikoli v části </w:t>
      </w:r>
      <w:r>
        <w:rPr>
          <w:sz w:val="22"/>
          <w:szCs w:val="22"/>
        </w:rPr>
        <w:t>ceny</w:t>
      </w:r>
      <w:r w:rsidRPr="00C75192">
        <w:rPr>
          <w:sz w:val="22"/>
          <w:szCs w:val="22"/>
        </w:rPr>
        <w:t xml:space="preserve"> bez DPH. </w:t>
      </w:r>
    </w:p>
    <w:p w14:paraId="6B02F435" w14:textId="6A980305" w:rsidR="008F2C81" w:rsidRPr="00C75192" w:rsidRDefault="008F2C81" w:rsidP="008F2C81">
      <w:pPr>
        <w:pStyle w:val="HLAVICKA"/>
        <w:numPr>
          <w:ilvl w:val="0"/>
          <w:numId w:val="11"/>
        </w:numPr>
        <w:tabs>
          <w:tab w:val="clear" w:pos="720"/>
          <w:tab w:val="clear" w:pos="1134"/>
        </w:tabs>
        <w:spacing w:before="120"/>
        <w:ind w:left="284"/>
        <w:jc w:val="both"/>
        <w:rPr>
          <w:sz w:val="22"/>
          <w:szCs w:val="22"/>
        </w:rPr>
      </w:pPr>
      <w:r w:rsidRPr="00C75192">
        <w:rPr>
          <w:sz w:val="22"/>
          <w:szCs w:val="22"/>
        </w:rPr>
        <w:t xml:space="preserve">Pokud se </w:t>
      </w:r>
      <w:r>
        <w:rPr>
          <w:sz w:val="22"/>
          <w:szCs w:val="22"/>
        </w:rPr>
        <w:t>Poskytovatel</w:t>
      </w:r>
      <w:r w:rsidRPr="00C75192">
        <w:rPr>
          <w:sz w:val="22"/>
          <w:szCs w:val="22"/>
        </w:rPr>
        <w:t xml:space="preserve"> stal plátcem DPH po uzavření </w:t>
      </w:r>
      <w:r w:rsidR="005C774F">
        <w:rPr>
          <w:sz w:val="22"/>
          <w:szCs w:val="22"/>
        </w:rPr>
        <w:t>S</w:t>
      </w:r>
      <w:r w:rsidRPr="00C75192">
        <w:rPr>
          <w:sz w:val="22"/>
          <w:szCs w:val="22"/>
        </w:rPr>
        <w:t xml:space="preserve">mlouvy, platí, že odměna v sobě již DPH zahrnovala. </w:t>
      </w:r>
      <w:r>
        <w:rPr>
          <w:sz w:val="22"/>
          <w:szCs w:val="22"/>
        </w:rPr>
        <w:t>Poskytovatel</w:t>
      </w:r>
      <w:r w:rsidRPr="00C75192">
        <w:rPr>
          <w:sz w:val="22"/>
          <w:szCs w:val="22"/>
        </w:rPr>
        <w:t xml:space="preserve"> je tedy povinen příslušnou část nabídkové ceny odvést jako DPH a nemá vůči </w:t>
      </w:r>
      <w:r>
        <w:rPr>
          <w:sz w:val="22"/>
          <w:szCs w:val="22"/>
        </w:rPr>
        <w:t>Objednatel</w:t>
      </w:r>
      <w:r w:rsidRPr="00C75192">
        <w:rPr>
          <w:sz w:val="22"/>
          <w:szCs w:val="22"/>
        </w:rPr>
        <w:t xml:space="preserve">i z titulu DPH nárok na další plnění nad rámec odměny. </w:t>
      </w:r>
    </w:p>
    <w:p w14:paraId="6B5F966E" w14:textId="1E85D5E0" w:rsidR="008F2C81" w:rsidRPr="00C75192" w:rsidRDefault="008F2C81" w:rsidP="008F2C81">
      <w:pPr>
        <w:pStyle w:val="HLAVICKA"/>
        <w:numPr>
          <w:ilvl w:val="0"/>
          <w:numId w:val="11"/>
        </w:numPr>
        <w:tabs>
          <w:tab w:val="clear" w:pos="720"/>
          <w:tab w:val="clear" w:pos="1134"/>
        </w:tabs>
        <w:spacing w:before="120"/>
        <w:ind w:left="284"/>
        <w:jc w:val="both"/>
        <w:rPr>
          <w:sz w:val="22"/>
          <w:szCs w:val="22"/>
        </w:rPr>
      </w:pPr>
      <w:r w:rsidRPr="00C75192">
        <w:rPr>
          <w:sz w:val="22"/>
          <w:szCs w:val="22"/>
        </w:rPr>
        <w:t xml:space="preserve">Platby budou provedeny převodním příkazem ve lhůtě splatnosti na účet </w:t>
      </w:r>
      <w:r>
        <w:rPr>
          <w:sz w:val="22"/>
          <w:szCs w:val="22"/>
        </w:rPr>
        <w:t xml:space="preserve">Poskytovatele </w:t>
      </w:r>
      <w:r w:rsidRPr="00C75192">
        <w:rPr>
          <w:sz w:val="22"/>
          <w:szCs w:val="22"/>
        </w:rPr>
        <w:t xml:space="preserve">uvedený v záhlaví této </w:t>
      </w:r>
      <w:r w:rsidR="005C774F">
        <w:rPr>
          <w:sz w:val="22"/>
          <w:szCs w:val="22"/>
        </w:rPr>
        <w:t>S</w:t>
      </w:r>
      <w:r w:rsidRPr="00C75192">
        <w:rPr>
          <w:sz w:val="22"/>
          <w:szCs w:val="22"/>
        </w:rPr>
        <w:t xml:space="preserve">mlouvy. Povinnost uhradit fakturovanou částku bude splněna odepsáním peněžních prostředků z účtů </w:t>
      </w:r>
      <w:r>
        <w:rPr>
          <w:sz w:val="22"/>
          <w:szCs w:val="22"/>
        </w:rPr>
        <w:t>Objednatel</w:t>
      </w:r>
      <w:r w:rsidRPr="00C75192">
        <w:rPr>
          <w:sz w:val="22"/>
          <w:szCs w:val="22"/>
        </w:rPr>
        <w:t xml:space="preserve">e. </w:t>
      </w:r>
      <w:r>
        <w:rPr>
          <w:sz w:val="22"/>
          <w:szCs w:val="22"/>
        </w:rPr>
        <w:t>Objednatel</w:t>
      </w:r>
      <w:r w:rsidRPr="00C75192">
        <w:rPr>
          <w:sz w:val="22"/>
          <w:szCs w:val="22"/>
        </w:rPr>
        <w:t xml:space="preserve"> nenese odpovědnost za pozdní úhradu způsobenou prokazatelně zaviněním na straně banky</w:t>
      </w:r>
      <w:r w:rsidRPr="00FC12F6">
        <w:rPr>
          <w:sz w:val="22"/>
          <w:szCs w:val="22"/>
        </w:rPr>
        <w:t xml:space="preserve">. </w:t>
      </w:r>
    </w:p>
    <w:p w14:paraId="4D1AD97E" w14:textId="0B8015D1" w:rsidR="008F2C81" w:rsidRPr="00C75192" w:rsidRDefault="008F2C81" w:rsidP="008F2C81">
      <w:pPr>
        <w:pStyle w:val="HLAVICKA"/>
        <w:numPr>
          <w:ilvl w:val="0"/>
          <w:numId w:val="11"/>
        </w:numPr>
        <w:tabs>
          <w:tab w:val="clear" w:pos="284"/>
          <w:tab w:val="clear" w:pos="720"/>
          <w:tab w:val="clear" w:pos="1134"/>
        </w:tabs>
        <w:spacing w:before="120"/>
        <w:ind w:left="284"/>
        <w:jc w:val="both"/>
        <w:rPr>
          <w:sz w:val="22"/>
          <w:szCs w:val="22"/>
        </w:rPr>
      </w:pPr>
      <w:r w:rsidRPr="000969C7">
        <w:rPr>
          <w:sz w:val="22"/>
          <w:szCs w:val="22"/>
        </w:rPr>
        <w:t xml:space="preserve">Smluvní strany se dohodly, že </w:t>
      </w:r>
      <w:r>
        <w:rPr>
          <w:sz w:val="22"/>
          <w:szCs w:val="22"/>
        </w:rPr>
        <w:t>Objednatel</w:t>
      </w:r>
      <w:r w:rsidRPr="000969C7">
        <w:rPr>
          <w:sz w:val="22"/>
          <w:szCs w:val="22"/>
        </w:rPr>
        <w:t xml:space="preserve"> je oprávněn jednostranně započíst jakoukoliv svou pohledávku proti splatné či nesplatné pohledávce </w:t>
      </w:r>
      <w:r>
        <w:rPr>
          <w:sz w:val="22"/>
          <w:szCs w:val="22"/>
        </w:rPr>
        <w:t>Poskytovatel</w:t>
      </w:r>
      <w:r w:rsidRPr="000969C7">
        <w:rPr>
          <w:sz w:val="22"/>
          <w:szCs w:val="22"/>
        </w:rPr>
        <w:t xml:space="preserve">e, a to i částečně, bez ohledu na to, zda pohledávky vznikly na základě této </w:t>
      </w:r>
      <w:r w:rsidR="005C774F">
        <w:rPr>
          <w:sz w:val="22"/>
          <w:szCs w:val="22"/>
        </w:rPr>
        <w:t>S</w:t>
      </w:r>
      <w:r w:rsidRPr="000969C7">
        <w:rPr>
          <w:sz w:val="22"/>
          <w:szCs w:val="22"/>
        </w:rPr>
        <w:t>mlouvy.</w:t>
      </w:r>
    </w:p>
    <w:p w14:paraId="72208164" w14:textId="77777777" w:rsidR="008F2C81" w:rsidRDefault="008F2C81" w:rsidP="00674532">
      <w:pPr>
        <w:pStyle w:val="HLAVICKA"/>
        <w:rPr>
          <w:b/>
          <w:bCs/>
          <w:sz w:val="22"/>
          <w:szCs w:val="22"/>
        </w:rPr>
      </w:pPr>
    </w:p>
    <w:p w14:paraId="6410BFE7" w14:textId="77777777" w:rsidR="008F2C81" w:rsidRDefault="008F2C81" w:rsidP="008F2C81">
      <w:pPr>
        <w:pStyle w:val="HLAVICKA"/>
        <w:jc w:val="center"/>
        <w:rPr>
          <w:b/>
          <w:bCs/>
          <w:sz w:val="22"/>
          <w:szCs w:val="22"/>
        </w:rPr>
      </w:pPr>
      <w:r>
        <w:rPr>
          <w:b/>
          <w:bCs/>
          <w:sz w:val="22"/>
          <w:szCs w:val="22"/>
        </w:rPr>
        <w:t>VII</w:t>
      </w:r>
      <w:r w:rsidRPr="00C75192">
        <w:rPr>
          <w:b/>
          <w:bCs/>
          <w:sz w:val="22"/>
          <w:szCs w:val="22"/>
        </w:rPr>
        <w:t xml:space="preserve">. Práva a povinnosti </w:t>
      </w:r>
      <w:r>
        <w:rPr>
          <w:b/>
          <w:bCs/>
          <w:sz w:val="22"/>
          <w:szCs w:val="22"/>
        </w:rPr>
        <w:t>Poskytovatel</w:t>
      </w:r>
      <w:r w:rsidRPr="00C75192">
        <w:rPr>
          <w:b/>
          <w:bCs/>
          <w:sz w:val="22"/>
          <w:szCs w:val="22"/>
        </w:rPr>
        <w:t>e</w:t>
      </w:r>
    </w:p>
    <w:p w14:paraId="719EF461" w14:textId="77777777" w:rsidR="008F2C81" w:rsidRPr="00C75192" w:rsidRDefault="008F2C81" w:rsidP="008F2C81">
      <w:pPr>
        <w:pStyle w:val="HLAVICKA"/>
        <w:jc w:val="center"/>
        <w:rPr>
          <w:b/>
          <w:bCs/>
          <w:sz w:val="22"/>
          <w:szCs w:val="22"/>
        </w:rPr>
      </w:pPr>
    </w:p>
    <w:p w14:paraId="7A1229EA" w14:textId="235C346D" w:rsidR="008F2C81" w:rsidRDefault="008F2C81" w:rsidP="008F2C81">
      <w:pPr>
        <w:pStyle w:val="HLAVICKA"/>
        <w:numPr>
          <w:ilvl w:val="0"/>
          <w:numId w:val="12"/>
        </w:numPr>
        <w:tabs>
          <w:tab w:val="clear" w:pos="644"/>
        </w:tabs>
        <w:ind w:left="284" w:hanging="284"/>
        <w:jc w:val="both"/>
        <w:rPr>
          <w:sz w:val="22"/>
          <w:szCs w:val="22"/>
        </w:rPr>
      </w:pPr>
      <w:r>
        <w:rPr>
          <w:sz w:val="22"/>
          <w:szCs w:val="22"/>
        </w:rPr>
        <w:t>Poskytovatel</w:t>
      </w:r>
      <w:r w:rsidRPr="00C75192">
        <w:rPr>
          <w:sz w:val="22"/>
          <w:szCs w:val="22"/>
        </w:rPr>
        <w:t xml:space="preserve"> je povinen při poskytování sjednaných </w:t>
      </w:r>
      <w:r>
        <w:rPr>
          <w:sz w:val="22"/>
          <w:szCs w:val="22"/>
        </w:rPr>
        <w:t>Služeb</w:t>
      </w:r>
      <w:r w:rsidRPr="00C75192">
        <w:rPr>
          <w:sz w:val="22"/>
          <w:szCs w:val="22"/>
        </w:rPr>
        <w:t xml:space="preserve"> podle této </w:t>
      </w:r>
      <w:r w:rsidR="005C774F">
        <w:rPr>
          <w:sz w:val="22"/>
          <w:szCs w:val="22"/>
        </w:rPr>
        <w:t>S</w:t>
      </w:r>
      <w:r w:rsidRPr="00C75192">
        <w:rPr>
          <w:sz w:val="22"/>
          <w:szCs w:val="22"/>
        </w:rPr>
        <w:t xml:space="preserve">mlouvy postupovat s odbornou péčí, v souladu se svými povinnostmi stanovenými touto </w:t>
      </w:r>
      <w:r w:rsidR="005C774F">
        <w:rPr>
          <w:sz w:val="22"/>
          <w:szCs w:val="22"/>
        </w:rPr>
        <w:t>S</w:t>
      </w:r>
      <w:r w:rsidRPr="00C75192">
        <w:rPr>
          <w:sz w:val="22"/>
          <w:szCs w:val="22"/>
        </w:rPr>
        <w:t xml:space="preserve">mlouvou, v souladu s obecně závaznými právními předpisy a ostatními právními dokumenty, jimiž je </w:t>
      </w:r>
      <w:r>
        <w:rPr>
          <w:sz w:val="22"/>
          <w:szCs w:val="22"/>
        </w:rPr>
        <w:t>Objednatel</w:t>
      </w:r>
      <w:r w:rsidRPr="00C75192">
        <w:rPr>
          <w:sz w:val="22"/>
          <w:szCs w:val="22"/>
        </w:rPr>
        <w:t xml:space="preserve"> vázán</w:t>
      </w:r>
      <w:r>
        <w:rPr>
          <w:sz w:val="22"/>
          <w:szCs w:val="22"/>
        </w:rPr>
        <w:t>,</w:t>
      </w:r>
      <w:r w:rsidRPr="00E70C3C">
        <w:rPr>
          <w:sz w:val="22"/>
          <w:szCs w:val="22"/>
        </w:rPr>
        <w:t xml:space="preserve"> </w:t>
      </w:r>
      <w:r>
        <w:rPr>
          <w:sz w:val="22"/>
          <w:szCs w:val="22"/>
        </w:rPr>
        <w:t>zejména musí být dodrženy obecně závazné předpisy vymazující pravidla odpadového hospodářství, BOZP a požární ochrany</w:t>
      </w:r>
      <w:r w:rsidRPr="00C75192">
        <w:rPr>
          <w:sz w:val="22"/>
          <w:szCs w:val="22"/>
        </w:rPr>
        <w:t xml:space="preserve">. </w:t>
      </w:r>
      <w:r>
        <w:rPr>
          <w:sz w:val="22"/>
          <w:szCs w:val="22"/>
        </w:rPr>
        <w:t>Poskytovatel</w:t>
      </w:r>
      <w:r w:rsidRPr="00C75192">
        <w:rPr>
          <w:sz w:val="22"/>
          <w:szCs w:val="22"/>
        </w:rPr>
        <w:t xml:space="preserve"> je povinen dodržovat pracovní postupy týkající se prováděných předmětných činností</w:t>
      </w:r>
      <w:r w:rsidRPr="00C75192">
        <w:rPr>
          <w:color w:val="FF0000"/>
          <w:sz w:val="22"/>
          <w:szCs w:val="22"/>
        </w:rPr>
        <w:t xml:space="preserve"> </w:t>
      </w:r>
      <w:r w:rsidRPr="00C75192">
        <w:rPr>
          <w:sz w:val="22"/>
          <w:szCs w:val="22"/>
        </w:rPr>
        <w:t>a je povinen aktivně spolup</w:t>
      </w:r>
      <w:r>
        <w:rPr>
          <w:sz w:val="22"/>
          <w:szCs w:val="22"/>
        </w:rPr>
        <w:t>racovat se zástupci Objednatele.</w:t>
      </w:r>
    </w:p>
    <w:p w14:paraId="25DEFFCE" w14:textId="6741B1FC" w:rsidR="008F2C81" w:rsidRPr="00C75192" w:rsidRDefault="008F2C81" w:rsidP="008F2C81">
      <w:pPr>
        <w:pStyle w:val="HLAVICKA"/>
        <w:numPr>
          <w:ilvl w:val="0"/>
          <w:numId w:val="12"/>
        </w:numPr>
        <w:tabs>
          <w:tab w:val="clear" w:pos="284"/>
          <w:tab w:val="clear" w:pos="644"/>
          <w:tab w:val="clear" w:pos="1134"/>
          <w:tab w:val="num" w:pos="426"/>
        </w:tabs>
        <w:spacing w:before="120"/>
        <w:ind w:left="284"/>
        <w:jc w:val="both"/>
        <w:rPr>
          <w:bCs/>
          <w:sz w:val="22"/>
          <w:szCs w:val="22"/>
        </w:rPr>
      </w:pPr>
      <w:r>
        <w:rPr>
          <w:sz w:val="22"/>
          <w:szCs w:val="22"/>
        </w:rPr>
        <w:t>Poskytovatel</w:t>
      </w:r>
      <w:r w:rsidRPr="00D91A09">
        <w:rPr>
          <w:sz w:val="22"/>
          <w:szCs w:val="22"/>
        </w:rPr>
        <w:t xml:space="preserve"> se zavazuje provádět plnění dle této </w:t>
      </w:r>
      <w:r w:rsidR="005C774F">
        <w:rPr>
          <w:sz w:val="22"/>
          <w:szCs w:val="22"/>
        </w:rPr>
        <w:t>S</w:t>
      </w:r>
      <w:r w:rsidRPr="00D91A09">
        <w:rPr>
          <w:sz w:val="22"/>
          <w:szCs w:val="22"/>
        </w:rPr>
        <w:t xml:space="preserve">mlouvy v souladu s požadavky </w:t>
      </w:r>
      <w:r>
        <w:rPr>
          <w:sz w:val="22"/>
          <w:szCs w:val="22"/>
        </w:rPr>
        <w:t>Objednatel</w:t>
      </w:r>
      <w:r w:rsidRPr="00D91A09">
        <w:rPr>
          <w:sz w:val="22"/>
          <w:szCs w:val="22"/>
        </w:rPr>
        <w:t>e a v jakosti odpovídající normě ČSN EN ISO 9001</w:t>
      </w:r>
      <w:r>
        <w:rPr>
          <w:sz w:val="22"/>
          <w:szCs w:val="22"/>
        </w:rPr>
        <w:t xml:space="preserve"> a</w:t>
      </w:r>
      <w:r w:rsidRPr="00D91A09">
        <w:rPr>
          <w:sz w:val="22"/>
          <w:szCs w:val="22"/>
        </w:rPr>
        <w:t xml:space="preserve"> ČSN EN ISO 14001</w:t>
      </w:r>
      <w:r>
        <w:rPr>
          <w:bCs/>
          <w:sz w:val="22"/>
          <w:szCs w:val="22"/>
        </w:rPr>
        <w:t>.</w:t>
      </w:r>
    </w:p>
    <w:p w14:paraId="770836CF" w14:textId="233B508D" w:rsidR="008F2C81" w:rsidRPr="00C75192" w:rsidRDefault="008F2C81" w:rsidP="008F2C81">
      <w:pPr>
        <w:pStyle w:val="HLAVICKA"/>
        <w:numPr>
          <w:ilvl w:val="0"/>
          <w:numId w:val="12"/>
        </w:numPr>
        <w:tabs>
          <w:tab w:val="clear" w:pos="644"/>
        </w:tabs>
        <w:spacing w:before="60"/>
        <w:ind w:left="284" w:hanging="284"/>
        <w:jc w:val="both"/>
        <w:rPr>
          <w:sz w:val="22"/>
          <w:szCs w:val="22"/>
        </w:rPr>
      </w:pPr>
      <w:r>
        <w:rPr>
          <w:sz w:val="22"/>
          <w:szCs w:val="22"/>
        </w:rPr>
        <w:t>Poskytovatel</w:t>
      </w:r>
      <w:r w:rsidRPr="00C75192">
        <w:rPr>
          <w:sz w:val="22"/>
          <w:szCs w:val="22"/>
        </w:rPr>
        <w:t xml:space="preserve"> se zavazuje informovat </w:t>
      </w:r>
      <w:r>
        <w:rPr>
          <w:sz w:val="22"/>
          <w:szCs w:val="22"/>
        </w:rPr>
        <w:t>Objednatel</w:t>
      </w:r>
      <w:r w:rsidRPr="00C75192">
        <w:rPr>
          <w:sz w:val="22"/>
          <w:szCs w:val="22"/>
        </w:rPr>
        <w:t xml:space="preserve">e bez zbytečného odkladu o veškerých skutečnostech souvisejících s poskytováním </w:t>
      </w:r>
      <w:r>
        <w:rPr>
          <w:sz w:val="22"/>
          <w:szCs w:val="22"/>
        </w:rPr>
        <w:t>Služeb</w:t>
      </w:r>
      <w:r w:rsidRPr="00C75192">
        <w:rPr>
          <w:sz w:val="22"/>
          <w:szCs w:val="22"/>
        </w:rPr>
        <w:t xml:space="preserve"> dle této </w:t>
      </w:r>
      <w:r w:rsidR="005C774F">
        <w:rPr>
          <w:sz w:val="22"/>
          <w:szCs w:val="22"/>
        </w:rPr>
        <w:t>S</w:t>
      </w:r>
      <w:r w:rsidRPr="00C75192">
        <w:rPr>
          <w:sz w:val="22"/>
          <w:szCs w:val="22"/>
        </w:rPr>
        <w:t xml:space="preserve">mlouvy. </w:t>
      </w:r>
    </w:p>
    <w:p w14:paraId="112B8D27" w14:textId="1ACF5A82" w:rsidR="008F2C81" w:rsidRPr="00C75192" w:rsidRDefault="008F2C81" w:rsidP="008F2C81">
      <w:pPr>
        <w:pStyle w:val="HLAVICKA"/>
        <w:numPr>
          <w:ilvl w:val="0"/>
          <w:numId w:val="12"/>
        </w:numPr>
        <w:tabs>
          <w:tab w:val="clear" w:pos="644"/>
        </w:tabs>
        <w:spacing w:before="60"/>
        <w:ind w:left="284" w:hanging="284"/>
        <w:jc w:val="both"/>
        <w:rPr>
          <w:sz w:val="22"/>
          <w:szCs w:val="22"/>
        </w:rPr>
      </w:pPr>
      <w:r>
        <w:rPr>
          <w:sz w:val="22"/>
          <w:szCs w:val="22"/>
        </w:rPr>
        <w:t>Poskytovatel</w:t>
      </w:r>
      <w:r w:rsidRPr="00C75192">
        <w:rPr>
          <w:sz w:val="22"/>
          <w:szCs w:val="22"/>
        </w:rPr>
        <w:t xml:space="preserve"> je povinen zahájit předmětné </w:t>
      </w:r>
      <w:r>
        <w:rPr>
          <w:sz w:val="22"/>
          <w:szCs w:val="22"/>
        </w:rPr>
        <w:t>Služby</w:t>
      </w:r>
      <w:r w:rsidRPr="00C75192">
        <w:rPr>
          <w:sz w:val="22"/>
          <w:szCs w:val="22"/>
        </w:rPr>
        <w:t xml:space="preserve"> v souladu s čl. II</w:t>
      </w:r>
      <w:r>
        <w:rPr>
          <w:sz w:val="22"/>
          <w:szCs w:val="22"/>
        </w:rPr>
        <w:t>.</w:t>
      </w:r>
      <w:r w:rsidRPr="00C75192">
        <w:rPr>
          <w:sz w:val="22"/>
          <w:szCs w:val="22"/>
        </w:rPr>
        <w:t xml:space="preserve"> a III</w:t>
      </w:r>
      <w:r>
        <w:rPr>
          <w:sz w:val="22"/>
          <w:szCs w:val="22"/>
        </w:rPr>
        <w:t>.</w:t>
      </w:r>
      <w:r w:rsidRPr="00C75192">
        <w:rPr>
          <w:sz w:val="22"/>
          <w:szCs w:val="22"/>
        </w:rPr>
        <w:t xml:space="preserve"> této </w:t>
      </w:r>
      <w:r w:rsidR="005C774F">
        <w:rPr>
          <w:sz w:val="22"/>
          <w:szCs w:val="22"/>
        </w:rPr>
        <w:t>S</w:t>
      </w:r>
      <w:r w:rsidRPr="00C75192">
        <w:rPr>
          <w:sz w:val="22"/>
          <w:szCs w:val="22"/>
        </w:rPr>
        <w:t>mlouvy</w:t>
      </w:r>
      <w:r>
        <w:rPr>
          <w:sz w:val="22"/>
          <w:szCs w:val="22"/>
        </w:rPr>
        <w:t xml:space="preserve"> po nabytí účinnosti této </w:t>
      </w:r>
      <w:r w:rsidR="005C774F">
        <w:rPr>
          <w:sz w:val="22"/>
          <w:szCs w:val="22"/>
        </w:rPr>
        <w:t>S</w:t>
      </w:r>
      <w:r>
        <w:rPr>
          <w:sz w:val="22"/>
          <w:szCs w:val="22"/>
        </w:rPr>
        <w:t>mlouvy</w:t>
      </w:r>
      <w:r w:rsidRPr="00C75192">
        <w:rPr>
          <w:sz w:val="22"/>
          <w:szCs w:val="22"/>
        </w:rPr>
        <w:t>.</w:t>
      </w:r>
    </w:p>
    <w:p w14:paraId="4ED2BEA6" w14:textId="77777777" w:rsidR="008F2C81" w:rsidRPr="009F16F1" w:rsidRDefault="008F2C81" w:rsidP="008F2C81">
      <w:pPr>
        <w:pStyle w:val="HLAVICKA"/>
        <w:numPr>
          <w:ilvl w:val="0"/>
          <w:numId w:val="12"/>
        </w:numPr>
        <w:tabs>
          <w:tab w:val="clear" w:pos="644"/>
        </w:tabs>
        <w:spacing w:before="60"/>
        <w:ind w:left="284" w:hanging="284"/>
        <w:rPr>
          <w:sz w:val="22"/>
          <w:szCs w:val="22"/>
        </w:rPr>
      </w:pPr>
      <w:r>
        <w:rPr>
          <w:sz w:val="22"/>
          <w:szCs w:val="22"/>
        </w:rPr>
        <w:t>Poskytovatel</w:t>
      </w:r>
      <w:r w:rsidRPr="009F16F1">
        <w:rPr>
          <w:sz w:val="22"/>
          <w:szCs w:val="22"/>
        </w:rPr>
        <w:t xml:space="preserve"> se zavazuje </w:t>
      </w:r>
    </w:p>
    <w:p w14:paraId="05E8C9F7" w14:textId="77777777" w:rsidR="008F2C81" w:rsidRPr="009F16F1" w:rsidRDefault="008F2C81" w:rsidP="008F2C81">
      <w:pPr>
        <w:pStyle w:val="HLAVICKA"/>
        <w:numPr>
          <w:ilvl w:val="0"/>
          <w:numId w:val="20"/>
        </w:numPr>
        <w:spacing w:before="60"/>
        <w:jc w:val="both"/>
        <w:rPr>
          <w:sz w:val="22"/>
          <w:szCs w:val="22"/>
        </w:rPr>
      </w:pPr>
      <w:r w:rsidRPr="009F16F1">
        <w:rPr>
          <w:sz w:val="22"/>
          <w:szCs w:val="22"/>
        </w:rPr>
        <w:t xml:space="preserve">před zahájením poskytování </w:t>
      </w:r>
      <w:r>
        <w:rPr>
          <w:sz w:val="22"/>
          <w:szCs w:val="22"/>
        </w:rPr>
        <w:t>Služeb</w:t>
      </w:r>
      <w:r w:rsidRPr="009F16F1">
        <w:rPr>
          <w:sz w:val="22"/>
          <w:szCs w:val="22"/>
        </w:rPr>
        <w:t xml:space="preserve"> předat </w:t>
      </w:r>
      <w:r>
        <w:rPr>
          <w:sz w:val="22"/>
          <w:szCs w:val="22"/>
        </w:rPr>
        <w:t>Objednatel</w:t>
      </w:r>
      <w:r w:rsidRPr="009F16F1">
        <w:rPr>
          <w:sz w:val="22"/>
          <w:szCs w:val="22"/>
        </w:rPr>
        <w:t>i sběrné nádoby sjednaného druhu a množství ve stavu způsobilém ke sjednanému užívání,</w:t>
      </w:r>
    </w:p>
    <w:p w14:paraId="4E98AC2C" w14:textId="77777777" w:rsidR="008F2C81" w:rsidRPr="009F16F1" w:rsidRDefault="008F2C81" w:rsidP="008F2C81">
      <w:pPr>
        <w:pStyle w:val="HLAVICKA"/>
        <w:numPr>
          <w:ilvl w:val="0"/>
          <w:numId w:val="20"/>
        </w:numPr>
        <w:spacing w:before="60"/>
        <w:jc w:val="both"/>
        <w:rPr>
          <w:sz w:val="22"/>
          <w:szCs w:val="22"/>
        </w:rPr>
      </w:pPr>
      <w:r w:rsidRPr="009F16F1">
        <w:rPr>
          <w:sz w:val="22"/>
          <w:szCs w:val="22"/>
        </w:rPr>
        <w:t>bezúplatně opravit či vyměnit sběrnou nádobu, stane-li se nezpůsobilou ke sjednanému užívání,</w:t>
      </w:r>
    </w:p>
    <w:p w14:paraId="5211EA9A" w14:textId="77777777" w:rsidR="008F2C81" w:rsidRPr="009F16F1" w:rsidRDefault="008F2C81" w:rsidP="008F2C81">
      <w:pPr>
        <w:pStyle w:val="HLAVICKA"/>
        <w:numPr>
          <w:ilvl w:val="0"/>
          <w:numId w:val="20"/>
        </w:numPr>
        <w:spacing w:before="60"/>
        <w:jc w:val="both"/>
        <w:rPr>
          <w:sz w:val="22"/>
          <w:szCs w:val="22"/>
        </w:rPr>
      </w:pPr>
      <w:r w:rsidRPr="009F16F1">
        <w:rPr>
          <w:sz w:val="22"/>
          <w:szCs w:val="22"/>
        </w:rPr>
        <w:t xml:space="preserve">poskytovat </w:t>
      </w:r>
      <w:r>
        <w:rPr>
          <w:sz w:val="22"/>
          <w:szCs w:val="22"/>
        </w:rPr>
        <w:t>Služby</w:t>
      </w:r>
      <w:r w:rsidRPr="009F16F1">
        <w:rPr>
          <w:sz w:val="22"/>
          <w:szCs w:val="22"/>
        </w:rPr>
        <w:t xml:space="preserve"> řádně, včas, s odbornou péčí a v souladu se zákonem o odpadech a ostatními obecně závaznými právními předpisy,</w:t>
      </w:r>
    </w:p>
    <w:p w14:paraId="1461EEE3" w14:textId="77777777" w:rsidR="008F2C81" w:rsidRPr="009F16F1" w:rsidRDefault="008F2C81" w:rsidP="008F2C81">
      <w:pPr>
        <w:pStyle w:val="HLAVICKA"/>
        <w:numPr>
          <w:ilvl w:val="0"/>
          <w:numId w:val="20"/>
        </w:numPr>
        <w:spacing w:before="60"/>
        <w:jc w:val="both"/>
        <w:rPr>
          <w:sz w:val="22"/>
          <w:szCs w:val="22"/>
        </w:rPr>
      </w:pPr>
      <w:r w:rsidRPr="009F16F1">
        <w:rPr>
          <w:sz w:val="22"/>
          <w:szCs w:val="22"/>
        </w:rPr>
        <w:t xml:space="preserve">neprodleně odstranit znečištění či poškození majetku </w:t>
      </w:r>
      <w:r>
        <w:rPr>
          <w:sz w:val="22"/>
          <w:szCs w:val="22"/>
        </w:rPr>
        <w:t>Objednatel</w:t>
      </w:r>
      <w:r w:rsidRPr="009F16F1">
        <w:rPr>
          <w:sz w:val="22"/>
          <w:szCs w:val="22"/>
        </w:rPr>
        <w:t xml:space="preserve">e způsobené při činnosti </w:t>
      </w:r>
      <w:r>
        <w:rPr>
          <w:sz w:val="22"/>
          <w:szCs w:val="22"/>
        </w:rPr>
        <w:t>Poskytovatel</w:t>
      </w:r>
      <w:r w:rsidRPr="009F16F1">
        <w:rPr>
          <w:sz w:val="22"/>
          <w:szCs w:val="22"/>
        </w:rPr>
        <w:t>e,</w:t>
      </w:r>
    </w:p>
    <w:p w14:paraId="0C16453F" w14:textId="77777777" w:rsidR="008F2C81" w:rsidRPr="0004384E" w:rsidRDefault="008F2C81" w:rsidP="008F2C81">
      <w:pPr>
        <w:pStyle w:val="HLAVICKA"/>
        <w:numPr>
          <w:ilvl w:val="0"/>
          <w:numId w:val="20"/>
        </w:numPr>
        <w:spacing w:before="60"/>
        <w:jc w:val="both"/>
        <w:rPr>
          <w:sz w:val="22"/>
          <w:szCs w:val="22"/>
        </w:rPr>
      </w:pPr>
      <w:r w:rsidRPr="009F16F1">
        <w:rPr>
          <w:sz w:val="22"/>
          <w:szCs w:val="22"/>
        </w:rPr>
        <w:t xml:space="preserve">poskytnout </w:t>
      </w:r>
      <w:r>
        <w:rPr>
          <w:sz w:val="22"/>
          <w:szCs w:val="22"/>
        </w:rPr>
        <w:t>Objednatel</w:t>
      </w:r>
      <w:r w:rsidRPr="009F16F1">
        <w:rPr>
          <w:sz w:val="22"/>
          <w:szCs w:val="22"/>
        </w:rPr>
        <w:t>i údaje a podklady potřebné k plnění jeho povinností, zejména pro evidenci a hlášení o odpadech</w:t>
      </w:r>
      <w:r>
        <w:rPr>
          <w:sz w:val="22"/>
          <w:szCs w:val="22"/>
        </w:rPr>
        <w:t>; podklady budou poskytnuty elektronicky e-mailem osobě</w:t>
      </w:r>
      <w:r w:rsidRPr="0004384E">
        <w:t xml:space="preserve"> </w:t>
      </w:r>
      <w:r w:rsidRPr="0004384E">
        <w:rPr>
          <w:sz w:val="22"/>
          <w:szCs w:val="22"/>
        </w:rPr>
        <w:lastRenderedPageBreak/>
        <w:t>oprávněn</w:t>
      </w:r>
      <w:r>
        <w:rPr>
          <w:sz w:val="22"/>
          <w:szCs w:val="22"/>
        </w:rPr>
        <w:t>é</w:t>
      </w:r>
      <w:r w:rsidRPr="0004384E">
        <w:rPr>
          <w:sz w:val="22"/>
          <w:szCs w:val="22"/>
        </w:rPr>
        <w:t xml:space="preserve"> jednat</w:t>
      </w:r>
      <w:r>
        <w:rPr>
          <w:sz w:val="22"/>
          <w:szCs w:val="22"/>
        </w:rPr>
        <w:t xml:space="preserve"> </w:t>
      </w:r>
      <w:r w:rsidRPr="0004384E">
        <w:rPr>
          <w:sz w:val="22"/>
          <w:szCs w:val="22"/>
        </w:rPr>
        <w:t xml:space="preserve">ve věcech technických </w:t>
      </w:r>
      <w:r>
        <w:rPr>
          <w:sz w:val="22"/>
          <w:szCs w:val="22"/>
        </w:rPr>
        <w:t>za Objednatele, a to vždy do 15. dne následujícího kalendářního měsíce.</w:t>
      </w:r>
    </w:p>
    <w:p w14:paraId="4D6B4000" w14:textId="77777777" w:rsidR="008F2C81" w:rsidRPr="009F16F1" w:rsidRDefault="008F2C81" w:rsidP="008F2C81">
      <w:pPr>
        <w:pStyle w:val="HLAVICKA"/>
        <w:numPr>
          <w:ilvl w:val="0"/>
          <w:numId w:val="20"/>
        </w:numPr>
        <w:spacing w:before="60"/>
        <w:jc w:val="both"/>
        <w:rPr>
          <w:sz w:val="22"/>
          <w:szCs w:val="22"/>
        </w:rPr>
      </w:pPr>
      <w:r w:rsidRPr="009F16F1">
        <w:rPr>
          <w:sz w:val="22"/>
          <w:szCs w:val="22"/>
        </w:rPr>
        <w:t>používat výhradně techniku a vybavení splňující požadavky právních předpisů a technických norem,</w:t>
      </w:r>
    </w:p>
    <w:p w14:paraId="26833018" w14:textId="74870176" w:rsidR="008F2C81" w:rsidRPr="009F16F1" w:rsidRDefault="008F2C81" w:rsidP="008F2C81">
      <w:pPr>
        <w:pStyle w:val="HLAVICKA"/>
        <w:numPr>
          <w:ilvl w:val="0"/>
          <w:numId w:val="20"/>
        </w:numPr>
        <w:spacing w:before="60"/>
        <w:jc w:val="both"/>
        <w:rPr>
          <w:sz w:val="22"/>
          <w:szCs w:val="22"/>
        </w:rPr>
      </w:pPr>
      <w:r w:rsidRPr="009F16F1">
        <w:rPr>
          <w:sz w:val="22"/>
          <w:szCs w:val="22"/>
        </w:rPr>
        <w:t xml:space="preserve">oznámit </w:t>
      </w:r>
      <w:r>
        <w:rPr>
          <w:sz w:val="22"/>
          <w:szCs w:val="22"/>
        </w:rPr>
        <w:t>Objednatel</w:t>
      </w:r>
      <w:r w:rsidRPr="009F16F1">
        <w:rPr>
          <w:sz w:val="22"/>
          <w:szCs w:val="22"/>
        </w:rPr>
        <w:t xml:space="preserve">i všechny skutečnosti, které mohou mít vliv na řádné plnění předmětu </w:t>
      </w:r>
      <w:r w:rsidR="005C774F">
        <w:rPr>
          <w:sz w:val="22"/>
          <w:szCs w:val="22"/>
        </w:rPr>
        <w:t>S</w:t>
      </w:r>
      <w:r w:rsidRPr="009F16F1">
        <w:rPr>
          <w:sz w:val="22"/>
          <w:szCs w:val="22"/>
        </w:rPr>
        <w:t xml:space="preserve">mlouvy a umožnit kontrolu plnění této </w:t>
      </w:r>
      <w:r w:rsidR="005C774F">
        <w:rPr>
          <w:sz w:val="22"/>
          <w:szCs w:val="22"/>
        </w:rPr>
        <w:t>S</w:t>
      </w:r>
      <w:r w:rsidRPr="009F16F1">
        <w:rPr>
          <w:sz w:val="22"/>
          <w:szCs w:val="22"/>
        </w:rPr>
        <w:t>mlouvy,</w:t>
      </w:r>
    </w:p>
    <w:p w14:paraId="11D8D85F" w14:textId="77777777" w:rsidR="008F2C81" w:rsidRPr="009F16F1" w:rsidRDefault="008F2C81" w:rsidP="008F2C81">
      <w:pPr>
        <w:pStyle w:val="HLAVICKA"/>
        <w:numPr>
          <w:ilvl w:val="0"/>
          <w:numId w:val="20"/>
        </w:numPr>
        <w:spacing w:before="60"/>
        <w:jc w:val="both"/>
        <w:rPr>
          <w:sz w:val="22"/>
          <w:szCs w:val="22"/>
        </w:rPr>
      </w:pPr>
      <w:r w:rsidRPr="009F16F1">
        <w:rPr>
          <w:sz w:val="22"/>
          <w:szCs w:val="22"/>
        </w:rPr>
        <w:t>zajistit dodržování pracovněprávních předpisů, zejména zákona č. 262/2006 Sb., zákoník práce, ve znění pozdějších předpisů, a zákona č. 435/2004 Sb., o zaměstnanosti, ve znění pozdějších předpisů.</w:t>
      </w:r>
    </w:p>
    <w:p w14:paraId="4FBBC4D1" w14:textId="0741D344" w:rsidR="008F2C81" w:rsidRPr="00674532" w:rsidRDefault="008F2C81" w:rsidP="008F2C81">
      <w:pPr>
        <w:pStyle w:val="HLAVICKA"/>
        <w:numPr>
          <w:ilvl w:val="0"/>
          <w:numId w:val="12"/>
        </w:numPr>
        <w:tabs>
          <w:tab w:val="clear" w:pos="644"/>
        </w:tabs>
        <w:spacing w:before="60"/>
        <w:ind w:left="284" w:hanging="284"/>
        <w:jc w:val="both"/>
        <w:rPr>
          <w:sz w:val="22"/>
          <w:szCs w:val="22"/>
        </w:rPr>
      </w:pPr>
      <w:r>
        <w:rPr>
          <w:sz w:val="22"/>
          <w:szCs w:val="22"/>
        </w:rPr>
        <w:t xml:space="preserve">Poskytovatel je povinen neprodleně prošetřit oznámené vady a nedostatky Objednatelem a v případě, že bylo plnění z jeho strany provedeno v rozporu se smluvním ujednáním, provede sjednané Služby opakovaně, v souladu se </w:t>
      </w:r>
      <w:r w:rsidR="005C774F">
        <w:rPr>
          <w:sz w:val="22"/>
          <w:szCs w:val="22"/>
        </w:rPr>
        <w:t>S</w:t>
      </w:r>
      <w:r>
        <w:rPr>
          <w:sz w:val="22"/>
          <w:szCs w:val="22"/>
        </w:rPr>
        <w:t>mlouvou, bezplatně, a to nejpozději do 24 hodin od termínu původního. V ostatních případech bude postupováno v souladu s ustanoveními Občanského zákoníku.</w:t>
      </w:r>
    </w:p>
    <w:p w14:paraId="717A6442" w14:textId="77777777" w:rsidR="008F2C81" w:rsidRDefault="008F2C81" w:rsidP="008F2C81">
      <w:pPr>
        <w:pStyle w:val="HLAVICKA"/>
        <w:jc w:val="center"/>
        <w:rPr>
          <w:b/>
          <w:bCs/>
          <w:sz w:val="22"/>
          <w:szCs w:val="22"/>
        </w:rPr>
      </w:pPr>
      <w:r>
        <w:rPr>
          <w:b/>
          <w:bCs/>
          <w:sz w:val="22"/>
          <w:szCs w:val="22"/>
        </w:rPr>
        <w:t>VIII</w:t>
      </w:r>
      <w:r w:rsidRPr="00C75192">
        <w:rPr>
          <w:b/>
          <w:bCs/>
          <w:sz w:val="22"/>
          <w:szCs w:val="22"/>
        </w:rPr>
        <w:t xml:space="preserve">. Práva a povinnosti </w:t>
      </w:r>
      <w:r>
        <w:rPr>
          <w:b/>
          <w:bCs/>
          <w:sz w:val="22"/>
          <w:szCs w:val="22"/>
        </w:rPr>
        <w:t>Objednatel</w:t>
      </w:r>
      <w:r w:rsidRPr="00C75192">
        <w:rPr>
          <w:b/>
          <w:bCs/>
          <w:sz w:val="22"/>
          <w:szCs w:val="22"/>
        </w:rPr>
        <w:t>e</w:t>
      </w:r>
    </w:p>
    <w:p w14:paraId="7F652C1D" w14:textId="77777777" w:rsidR="008F2C81" w:rsidRPr="00C75192" w:rsidRDefault="008F2C81" w:rsidP="008F2C81">
      <w:pPr>
        <w:pStyle w:val="HLAVICKA"/>
        <w:jc w:val="center"/>
        <w:rPr>
          <w:b/>
          <w:bCs/>
          <w:sz w:val="22"/>
          <w:szCs w:val="22"/>
        </w:rPr>
      </w:pPr>
    </w:p>
    <w:p w14:paraId="675A435A" w14:textId="77777777" w:rsidR="008F2C81" w:rsidRPr="00C75192" w:rsidRDefault="008F2C81" w:rsidP="008F2C81">
      <w:pPr>
        <w:pStyle w:val="HLAVICKA"/>
        <w:numPr>
          <w:ilvl w:val="0"/>
          <w:numId w:val="13"/>
        </w:numPr>
        <w:tabs>
          <w:tab w:val="clear" w:pos="284"/>
          <w:tab w:val="clear" w:pos="720"/>
          <w:tab w:val="clear" w:pos="1134"/>
          <w:tab w:val="left" w:pos="426"/>
        </w:tabs>
        <w:ind w:left="425" w:hanging="425"/>
        <w:jc w:val="both"/>
        <w:rPr>
          <w:sz w:val="22"/>
          <w:szCs w:val="22"/>
        </w:rPr>
      </w:pPr>
      <w:r>
        <w:rPr>
          <w:sz w:val="22"/>
          <w:szCs w:val="22"/>
        </w:rPr>
        <w:t>Objednatel</w:t>
      </w:r>
      <w:r w:rsidRPr="00C75192">
        <w:rPr>
          <w:sz w:val="22"/>
          <w:szCs w:val="22"/>
        </w:rPr>
        <w:t xml:space="preserve"> se zavazuje poskytnout </w:t>
      </w:r>
      <w:r>
        <w:rPr>
          <w:sz w:val="22"/>
          <w:szCs w:val="22"/>
        </w:rPr>
        <w:t>Poskytovatel</w:t>
      </w:r>
      <w:r w:rsidRPr="00C75192">
        <w:rPr>
          <w:sz w:val="22"/>
          <w:szCs w:val="22"/>
        </w:rPr>
        <w:t xml:space="preserve">i, popřípadě </w:t>
      </w:r>
      <w:r>
        <w:rPr>
          <w:sz w:val="22"/>
          <w:szCs w:val="22"/>
        </w:rPr>
        <w:t>Poskytovatel</w:t>
      </w:r>
      <w:r w:rsidRPr="00C75192">
        <w:rPr>
          <w:sz w:val="22"/>
          <w:szCs w:val="22"/>
        </w:rPr>
        <w:t xml:space="preserve">em zmocněné osobě úplné, pravdivé a včasné informace potřebné k řádnému plnění závazků </w:t>
      </w:r>
      <w:r>
        <w:rPr>
          <w:sz w:val="22"/>
          <w:szCs w:val="22"/>
        </w:rPr>
        <w:t>Poskytovatel</w:t>
      </w:r>
      <w:r w:rsidRPr="00C75192">
        <w:rPr>
          <w:sz w:val="22"/>
          <w:szCs w:val="22"/>
        </w:rPr>
        <w:t xml:space="preserve">e. </w:t>
      </w:r>
    </w:p>
    <w:p w14:paraId="0CD6C66A" w14:textId="4145D4C0" w:rsidR="008F2C81" w:rsidRPr="00C75192" w:rsidRDefault="008F2C81" w:rsidP="008F2C81">
      <w:pPr>
        <w:pStyle w:val="HLAVICKA"/>
        <w:numPr>
          <w:ilvl w:val="0"/>
          <w:numId w:val="13"/>
        </w:numPr>
        <w:tabs>
          <w:tab w:val="clear" w:pos="284"/>
          <w:tab w:val="clear" w:pos="720"/>
          <w:tab w:val="clear" w:pos="1134"/>
          <w:tab w:val="left" w:pos="426"/>
        </w:tabs>
        <w:spacing w:before="60"/>
        <w:ind w:left="425" w:hanging="425"/>
        <w:jc w:val="both"/>
        <w:rPr>
          <w:sz w:val="22"/>
          <w:szCs w:val="22"/>
        </w:rPr>
      </w:pPr>
      <w:r>
        <w:rPr>
          <w:sz w:val="22"/>
          <w:szCs w:val="22"/>
        </w:rPr>
        <w:t>Objednatel</w:t>
      </w:r>
      <w:r w:rsidRPr="00C75192">
        <w:rPr>
          <w:sz w:val="22"/>
          <w:szCs w:val="22"/>
        </w:rPr>
        <w:t xml:space="preserve"> poskytne </w:t>
      </w:r>
      <w:r>
        <w:rPr>
          <w:sz w:val="22"/>
          <w:szCs w:val="22"/>
        </w:rPr>
        <w:t>Poskytovatel</w:t>
      </w:r>
      <w:r w:rsidRPr="00C75192">
        <w:rPr>
          <w:sz w:val="22"/>
          <w:szCs w:val="22"/>
        </w:rPr>
        <w:t xml:space="preserve">i, popřípadě </w:t>
      </w:r>
      <w:r>
        <w:rPr>
          <w:sz w:val="22"/>
          <w:szCs w:val="22"/>
        </w:rPr>
        <w:t>Poskytovatel</w:t>
      </w:r>
      <w:r w:rsidRPr="00C75192">
        <w:rPr>
          <w:sz w:val="22"/>
          <w:szCs w:val="22"/>
        </w:rPr>
        <w:t xml:space="preserve">em zmocněné osobě veškerou součinnost, která se v průběhu plnění závazků </w:t>
      </w:r>
      <w:r>
        <w:rPr>
          <w:sz w:val="22"/>
          <w:szCs w:val="22"/>
        </w:rPr>
        <w:t>Poskytovatel</w:t>
      </w:r>
      <w:r w:rsidRPr="00C75192">
        <w:rPr>
          <w:sz w:val="22"/>
          <w:szCs w:val="22"/>
        </w:rPr>
        <w:t xml:space="preserve">e dle této </w:t>
      </w:r>
      <w:r w:rsidR="005C774F">
        <w:rPr>
          <w:sz w:val="22"/>
          <w:szCs w:val="22"/>
        </w:rPr>
        <w:t>S</w:t>
      </w:r>
      <w:r w:rsidRPr="00C75192">
        <w:rPr>
          <w:sz w:val="22"/>
          <w:szCs w:val="22"/>
        </w:rPr>
        <w:t xml:space="preserve">mlouvy projeví jako potřebná a zavazuje se zajistit dostatečnou spolupráci ze strany zaměstnanců </w:t>
      </w:r>
      <w:r>
        <w:rPr>
          <w:sz w:val="22"/>
          <w:szCs w:val="22"/>
        </w:rPr>
        <w:t>Objednatel</w:t>
      </w:r>
      <w:r w:rsidRPr="00C75192">
        <w:rPr>
          <w:sz w:val="22"/>
          <w:szCs w:val="22"/>
        </w:rPr>
        <w:t xml:space="preserve">e. </w:t>
      </w:r>
    </w:p>
    <w:p w14:paraId="26868782" w14:textId="2033A988" w:rsidR="008F2C81" w:rsidRPr="00C75192" w:rsidRDefault="008F2C81" w:rsidP="008F2C81">
      <w:pPr>
        <w:pStyle w:val="HLAVICKA"/>
        <w:numPr>
          <w:ilvl w:val="0"/>
          <w:numId w:val="13"/>
        </w:numPr>
        <w:tabs>
          <w:tab w:val="clear" w:pos="284"/>
          <w:tab w:val="clear" w:pos="720"/>
          <w:tab w:val="clear" w:pos="1134"/>
          <w:tab w:val="left" w:pos="426"/>
        </w:tabs>
        <w:spacing w:before="60"/>
        <w:ind w:left="425" w:hanging="425"/>
        <w:jc w:val="both"/>
        <w:rPr>
          <w:sz w:val="22"/>
          <w:szCs w:val="22"/>
        </w:rPr>
      </w:pPr>
      <w:r>
        <w:rPr>
          <w:color w:val="000000"/>
          <w:sz w:val="22"/>
          <w:szCs w:val="22"/>
        </w:rPr>
        <w:t>Objednatel</w:t>
      </w:r>
      <w:r w:rsidRPr="00C75192">
        <w:rPr>
          <w:color w:val="000000"/>
          <w:sz w:val="22"/>
          <w:szCs w:val="22"/>
        </w:rPr>
        <w:t xml:space="preserve"> je oprávněn vydávat </w:t>
      </w:r>
      <w:r>
        <w:rPr>
          <w:color w:val="000000"/>
          <w:sz w:val="22"/>
          <w:szCs w:val="22"/>
        </w:rPr>
        <w:t>Poskytovatel</w:t>
      </w:r>
      <w:r w:rsidRPr="00C75192">
        <w:rPr>
          <w:color w:val="000000"/>
          <w:sz w:val="22"/>
          <w:szCs w:val="22"/>
        </w:rPr>
        <w:t xml:space="preserve">i upřesňující pokyny k provádění jeho plnění dle této </w:t>
      </w:r>
      <w:r w:rsidR="005C774F">
        <w:rPr>
          <w:color w:val="000000"/>
          <w:sz w:val="22"/>
          <w:szCs w:val="22"/>
        </w:rPr>
        <w:t>S</w:t>
      </w:r>
      <w:r w:rsidRPr="00C75192">
        <w:rPr>
          <w:color w:val="000000"/>
          <w:sz w:val="22"/>
          <w:szCs w:val="22"/>
        </w:rPr>
        <w:t>mlouvy.</w:t>
      </w:r>
    </w:p>
    <w:p w14:paraId="12094625" w14:textId="626E658C" w:rsidR="008F2C81" w:rsidRPr="00C75192" w:rsidRDefault="008F2C81" w:rsidP="008F2C81">
      <w:pPr>
        <w:pStyle w:val="HLAVICKA"/>
        <w:numPr>
          <w:ilvl w:val="0"/>
          <w:numId w:val="13"/>
        </w:numPr>
        <w:tabs>
          <w:tab w:val="clear" w:pos="284"/>
          <w:tab w:val="clear" w:pos="720"/>
          <w:tab w:val="clear" w:pos="1134"/>
          <w:tab w:val="left" w:pos="426"/>
        </w:tabs>
        <w:spacing w:before="60"/>
        <w:ind w:left="425" w:hanging="425"/>
        <w:jc w:val="both"/>
        <w:rPr>
          <w:sz w:val="22"/>
          <w:szCs w:val="22"/>
        </w:rPr>
      </w:pPr>
      <w:r>
        <w:rPr>
          <w:sz w:val="22"/>
          <w:szCs w:val="22"/>
        </w:rPr>
        <w:t>Objednatel</w:t>
      </w:r>
      <w:r w:rsidRPr="00C75192">
        <w:rPr>
          <w:sz w:val="22"/>
          <w:szCs w:val="22"/>
        </w:rPr>
        <w:t xml:space="preserve"> je oprávněn provádět průběžnou kontrolu a koordinaci provádění </w:t>
      </w:r>
      <w:r>
        <w:rPr>
          <w:sz w:val="22"/>
          <w:szCs w:val="22"/>
        </w:rPr>
        <w:t>Služeb</w:t>
      </w:r>
      <w:r w:rsidRPr="00C75192">
        <w:rPr>
          <w:sz w:val="22"/>
          <w:szCs w:val="22"/>
        </w:rPr>
        <w:t xml:space="preserve"> dle této </w:t>
      </w:r>
      <w:r w:rsidR="005C774F">
        <w:rPr>
          <w:sz w:val="22"/>
          <w:szCs w:val="22"/>
        </w:rPr>
        <w:t>S</w:t>
      </w:r>
      <w:r w:rsidRPr="00C75192">
        <w:rPr>
          <w:sz w:val="22"/>
          <w:szCs w:val="22"/>
        </w:rPr>
        <w:t>mlouvy.</w:t>
      </w:r>
    </w:p>
    <w:p w14:paraId="08D4AA99" w14:textId="77777777" w:rsidR="008F2C81" w:rsidRPr="00670E0E" w:rsidRDefault="008F2C81" w:rsidP="008F2C81">
      <w:pPr>
        <w:pStyle w:val="HLAVICKA"/>
        <w:numPr>
          <w:ilvl w:val="0"/>
          <w:numId w:val="13"/>
        </w:numPr>
        <w:tabs>
          <w:tab w:val="clear" w:pos="284"/>
          <w:tab w:val="clear" w:pos="720"/>
          <w:tab w:val="clear" w:pos="1134"/>
          <w:tab w:val="left" w:pos="426"/>
        </w:tabs>
        <w:spacing w:before="60"/>
        <w:ind w:left="425" w:hanging="425"/>
        <w:jc w:val="both"/>
        <w:rPr>
          <w:sz w:val="22"/>
          <w:szCs w:val="22"/>
        </w:rPr>
      </w:pPr>
      <w:r>
        <w:rPr>
          <w:color w:val="000000"/>
          <w:sz w:val="22"/>
          <w:szCs w:val="22"/>
        </w:rPr>
        <w:t>Objednatel</w:t>
      </w:r>
      <w:r w:rsidRPr="00C75192">
        <w:rPr>
          <w:color w:val="000000"/>
          <w:sz w:val="22"/>
          <w:szCs w:val="22"/>
        </w:rPr>
        <w:t xml:space="preserve"> je oprávněn upozornit </w:t>
      </w:r>
      <w:r>
        <w:rPr>
          <w:color w:val="000000"/>
          <w:sz w:val="22"/>
          <w:szCs w:val="22"/>
        </w:rPr>
        <w:t>Poskytovatel</w:t>
      </w:r>
      <w:r w:rsidRPr="00C75192">
        <w:rPr>
          <w:color w:val="000000"/>
          <w:sz w:val="22"/>
          <w:szCs w:val="22"/>
        </w:rPr>
        <w:t xml:space="preserve">e na vady a nedodělky </w:t>
      </w:r>
      <w:r>
        <w:rPr>
          <w:color w:val="000000"/>
          <w:sz w:val="22"/>
          <w:szCs w:val="22"/>
        </w:rPr>
        <w:t>Služeb</w:t>
      </w:r>
      <w:r w:rsidRPr="00C75192">
        <w:rPr>
          <w:color w:val="000000"/>
          <w:sz w:val="22"/>
          <w:szCs w:val="22"/>
        </w:rPr>
        <w:t xml:space="preserve"> a požadovat jejich odstranění.</w:t>
      </w:r>
    </w:p>
    <w:p w14:paraId="61A1690D" w14:textId="2FB22FD7" w:rsidR="008F2C81" w:rsidRPr="009F16F1" w:rsidRDefault="00B50BDA" w:rsidP="009015EF">
      <w:pPr>
        <w:pStyle w:val="HLAVICKA"/>
        <w:numPr>
          <w:ilvl w:val="0"/>
          <w:numId w:val="13"/>
        </w:numPr>
        <w:tabs>
          <w:tab w:val="clear" w:pos="720"/>
          <w:tab w:val="left" w:pos="426"/>
        </w:tabs>
        <w:spacing w:before="60"/>
        <w:ind w:left="425" w:hanging="425"/>
        <w:rPr>
          <w:color w:val="000000"/>
          <w:sz w:val="22"/>
          <w:szCs w:val="22"/>
        </w:rPr>
      </w:pPr>
      <w:r>
        <w:rPr>
          <w:color w:val="000000"/>
          <w:sz w:val="22"/>
          <w:szCs w:val="22"/>
        </w:rPr>
        <w:t xml:space="preserve">  </w:t>
      </w:r>
      <w:r w:rsidR="008F2C81">
        <w:rPr>
          <w:color w:val="000000"/>
          <w:sz w:val="22"/>
          <w:szCs w:val="22"/>
        </w:rPr>
        <w:t>Objednatel</w:t>
      </w:r>
      <w:r w:rsidR="008F2C81" w:rsidRPr="009F16F1">
        <w:rPr>
          <w:color w:val="000000"/>
          <w:sz w:val="22"/>
          <w:szCs w:val="22"/>
        </w:rPr>
        <w:t xml:space="preserve"> se zavazuje</w:t>
      </w:r>
    </w:p>
    <w:p w14:paraId="0847FDC7" w14:textId="77777777" w:rsidR="008F2C81" w:rsidRPr="009F16F1" w:rsidRDefault="008F2C81" w:rsidP="008F2C81">
      <w:pPr>
        <w:pStyle w:val="HLAVICKA"/>
        <w:numPr>
          <w:ilvl w:val="0"/>
          <w:numId w:val="21"/>
        </w:numPr>
        <w:tabs>
          <w:tab w:val="left" w:pos="426"/>
        </w:tabs>
        <w:spacing w:before="60"/>
        <w:rPr>
          <w:color w:val="000000"/>
          <w:sz w:val="22"/>
          <w:szCs w:val="22"/>
        </w:rPr>
      </w:pPr>
      <w:r w:rsidRPr="009F16F1">
        <w:rPr>
          <w:color w:val="000000"/>
          <w:sz w:val="22"/>
          <w:szCs w:val="22"/>
        </w:rPr>
        <w:t>zajistit soustřeďováni odpadu dle jeho druhu do sběrných nádob na svozovém místě,</w:t>
      </w:r>
    </w:p>
    <w:p w14:paraId="4CDF7DE7" w14:textId="77777777" w:rsidR="008F2C81" w:rsidRPr="009F16F1" w:rsidRDefault="008F2C81" w:rsidP="008F2C81">
      <w:pPr>
        <w:pStyle w:val="HLAVICKA"/>
        <w:numPr>
          <w:ilvl w:val="0"/>
          <w:numId w:val="21"/>
        </w:numPr>
        <w:tabs>
          <w:tab w:val="left" w:pos="426"/>
        </w:tabs>
        <w:spacing w:before="60"/>
        <w:rPr>
          <w:color w:val="000000"/>
          <w:sz w:val="22"/>
          <w:szCs w:val="22"/>
        </w:rPr>
      </w:pPr>
      <w:r w:rsidRPr="009F16F1">
        <w:rPr>
          <w:color w:val="000000"/>
          <w:sz w:val="22"/>
          <w:szCs w:val="22"/>
        </w:rPr>
        <w:t>zajistit volný přístup ke sběrným nádobám v době probíhajícího svozu,</w:t>
      </w:r>
    </w:p>
    <w:p w14:paraId="34EDF31E" w14:textId="77777777" w:rsidR="008F2C81" w:rsidRPr="009F16F1" w:rsidRDefault="008F2C81" w:rsidP="008F2C81">
      <w:pPr>
        <w:pStyle w:val="HLAVICKA"/>
        <w:numPr>
          <w:ilvl w:val="0"/>
          <w:numId w:val="21"/>
        </w:numPr>
        <w:tabs>
          <w:tab w:val="left" w:pos="426"/>
        </w:tabs>
        <w:spacing w:before="60"/>
        <w:rPr>
          <w:color w:val="000000"/>
          <w:sz w:val="22"/>
          <w:szCs w:val="22"/>
        </w:rPr>
      </w:pPr>
      <w:r w:rsidRPr="009F16F1">
        <w:rPr>
          <w:color w:val="000000"/>
          <w:sz w:val="22"/>
          <w:szCs w:val="22"/>
        </w:rPr>
        <w:t xml:space="preserve">poskytnout </w:t>
      </w:r>
      <w:r>
        <w:rPr>
          <w:color w:val="000000"/>
          <w:sz w:val="22"/>
          <w:szCs w:val="22"/>
        </w:rPr>
        <w:t>Poskytovatel</w:t>
      </w:r>
      <w:r w:rsidRPr="009F16F1">
        <w:rPr>
          <w:color w:val="000000"/>
          <w:sz w:val="22"/>
          <w:szCs w:val="22"/>
        </w:rPr>
        <w:t>i potřebné informace týkající se předávaných odpadů,</w:t>
      </w:r>
    </w:p>
    <w:p w14:paraId="07AA9669" w14:textId="2AACBDB0" w:rsidR="008F2C81" w:rsidRDefault="008F2C81" w:rsidP="00674532">
      <w:pPr>
        <w:pStyle w:val="HLAVICKA"/>
        <w:numPr>
          <w:ilvl w:val="0"/>
          <w:numId w:val="21"/>
        </w:numPr>
        <w:tabs>
          <w:tab w:val="left" w:pos="426"/>
        </w:tabs>
        <w:spacing w:before="60"/>
        <w:rPr>
          <w:color w:val="000000"/>
          <w:sz w:val="22"/>
          <w:szCs w:val="22"/>
        </w:rPr>
      </w:pPr>
      <w:r w:rsidRPr="009F16F1">
        <w:rPr>
          <w:color w:val="000000"/>
          <w:sz w:val="22"/>
          <w:szCs w:val="22"/>
        </w:rPr>
        <w:t xml:space="preserve">oznámit </w:t>
      </w:r>
      <w:r>
        <w:rPr>
          <w:color w:val="000000"/>
          <w:sz w:val="22"/>
          <w:szCs w:val="22"/>
        </w:rPr>
        <w:t>Poskytovatel</w:t>
      </w:r>
      <w:r w:rsidRPr="009F16F1">
        <w:rPr>
          <w:color w:val="000000"/>
          <w:sz w:val="22"/>
          <w:szCs w:val="22"/>
        </w:rPr>
        <w:t xml:space="preserve">i všechny skutečnosti, které mohou mít vliv na řádné plnění předmětu </w:t>
      </w:r>
      <w:r w:rsidR="005C774F">
        <w:rPr>
          <w:color w:val="000000"/>
          <w:sz w:val="22"/>
          <w:szCs w:val="22"/>
        </w:rPr>
        <w:t>S</w:t>
      </w:r>
      <w:r w:rsidRPr="009F16F1">
        <w:rPr>
          <w:color w:val="000000"/>
          <w:sz w:val="22"/>
          <w:szCs w:val="22"/>
        </w:rPr>
        <w:t>mlouvy.</w:t>
      </w:r>
    </w:p>
    <w:p w14:paraId="5535330B" w14:textId="77777777" w:rsidR="00674532" w:rsidRPr="00674532" w:rsidRDefault="00674532" w:rsidP="00674532">
      <w:pPr>
        <w:pStyle w:val="HLAVICKA"/>
        <w:tabs>
          <w:tab w:val="left" w:pos="426"/>
        </w:tabs>
        <w:spacing w:before="60"/>
        <w:ind w:left="720"/>
        <w:rPr>
          <w:color w:val="000000"/>
          <w:sz w:val="22"/>
          <w:szCs w:val="22"/>
        </w:rPr>
      </w:pPr>
    </w:p>
    <w:p w14:paraId="3658F111" w14:textId="77777777" w:rsidR="008F2C81" w:rsidRPr="00FF206D" w:rsidRDefault="008F2C81" w:rsidP="008F2C81">
      <w:pPr>
        <w:pStyle w:val="Zkladntext2"/>
        <w:tabs>
          <w:tab w:val="left" w:pos="426"/>
        </w:tabs>
        <w:spacing w:before="60" w:after="60"/>
        <w:jc w:val="center"/>
        <w:rPr>
          <w:rFonts w:ascii="Arial" w:hAnsi="Arial" w:cs="Arial"/>
          <w:b/>
          <w:sz w:val="22"/>
          <w:szCs w:val="22"/>
        </w:rPr>
      </w:pPr>
      <w:r>
        <w:rPr>
          <w:rFonts w:ascii="Arial" w:hAnsi="Arial" w:cs="Arial"/>
          <w:b/>
          <w:sz w:val="22"/>
          <w:szCs w:val="22"/>
        </w:rPr>
        <w:t>IX</w:t>
      </w:r>
      <w:r w:rsidRPr="00FF206D">
        <w:rPr>
          <w:rFonts w:ascii="Arial" w:hAnsi="Arial" w:cs="Arial"/>
          <w:b/>
          <w:sz w:val="22"/>
          <w:szCs w:val="22"/>
        </w:rPr>
        <w:t>. Poddodavatelé</w:t>
      </w:r>
    </w:p>
    <w:p w14:paraId="0D24F87D" w14:textId="41CFDD68" w:rsidR="008F2C81" w:rsidRPr="00FF206D" w:rsidRDefault="008F2C81" w:rsidP="008F2C81">
      <w:pPr>
        <w:pStyle w:val="Zkladntext2"/>
        <w:numPr>
          <w:ilvl w:val="0"/>
          <w:numId w:val="1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Seznam poddodavatelů, kteří se budou podílet na provádění </w:t>
      </w:r>
      <w:r>
        <w:rPr>
          <w:rFonts w:ascii="Arial" w:hAnsi="Arial" w:cs="Arial"/>
          <w:sz w:val="22"/>
          <w:szCs w:val="22"/>
        </w:rPr>
        <w:t>Služeb</w:t>
      </w:r>
      <w:r w:rsidRPr="00FF206D">
        <w:rPr>
          <w:rFonts w:ascii="Arial" w:hAnsi="Arial" w:cs="Arial"/>
          <w:sz w:val="22"/>
          <w:szCs w:val="22"/>
        </w:rPr>
        <w:t xml:space="preserve"> dle této </w:t>
      </w:r>
      <w:r w:rsidR="005C774F">
        <w:rPr>
          <w:rFonts w:ascii="Arial" w:hAnsi="Arial" w:cs="Arial"/>
          <w:sz w:val="22"/>
          <w:szCs w:val="22"/>
        </w:rPr>
        <w:t>S</w:t>
      </w:r>
      <w:r w:rsidRPr="00FF206D">
        <w:rPr>
          <w:rFonts w:ascii="Arial" w:hAnsi="Arial" w:cs="Arial"/>
          <w:sz w:val="22"/>
          <w:szCs w:val="22"/>
        </w:rPr>
        <w:t>mlouvy, tvoří přílohu</w:t>
      </w:r>
      <w:r>
        <w:rPr>
          <w:rFonts w:ascii="Arial" w:hAnsi="Arial" w:cs="Arial"/>
          <w:sz w:val="22"/>
          <w:szCs w:val="22"/>
        </w:rPr>
        <w:t xml:space="preserve"> č. 1</w:t>
      </w:r>
      <w:r w:rsidRPr="00FF206D">
        <w:rPr>
          <w:rFonts w:ascii="Arial" w:hAnsi="Arial" w:cs="Arial"/>
          <w:sz w:val="22"/>
          <w:szCs w:val="22"/>
        </w:rPr>
        <w:t xml:space="preserve"> této </w:t>
      </w:r>
      <w:r w:rsidR="005C774F">
        <w:rPr>
          <w:rFonts w:ascii="Arial" w:hAnsi="Arial" w:cs="Arial"/>
          <w:sz w:val="22"/>
          <w:szCs w:val="22"/>
        </w:rPr>
        <w:t>S</w:t>
      </w:r>
      <w:r w:rsidRPr="00FF206D">
        <w:rPr>
          <w:rFonts w:ascii="Arial" w:hAnsi="Arial" w:cs="Arial"/>
          <w:sz w:val="22"/>
          <w:szCs w:val="22"/>
        </w:rPr>
        <w:t>mlouvy.</w:t>
      </w:r>
    </w:p>
    <w:p w14:paraId="5E5D88AF" w14:textId="32563D2D" w:rsidR="008F2C81" w:rsidRPr="00FF206D" w:rsidRDefault="008F2C81" w:rsidP="008F2C81">
      <w:pPr>
        <w:pStyle w:val="Zkladntext2"/>
        <w:numPr>
          <w:ilvl w:val="0"/>
          <w:numId w:val="1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Jakákoliv změna poddodavatelského zajištění provedení </w:t>
      </w:r>
      <w:r>
        <w:rPr>
          <w:rFonts w:ascii="Arial" w:hAnsi="Arial" w:cs="Arial"/>
          <w:sz w:val="22"/>
          <w:szCs w:val="22"/>
        </w:rPr>
        <w:t>Služeb</w:t>
      </w:r>
      <w:r w:rsidRPr="00FF206D">
        <w:rPr>
          <w:rFonts w:ascii="Arial" w:hAnsi="Arial" w:cs="Arial"/>
          <w:sz w:val="22"/>
          <w:szCs w:val="22"/>
        </w:rPr>
        <w:t xml:space="preserve"> dle této </w:t>
      </w:r>
      <w:r w:rsidR="005C774F">
        <w:rPr>
          <w:rFonts w:ascii="Arial" w:hAnsi="Arial" w:cs="Arial"/>
          <w:sz w:val="22"/>
          <w:szCs w:val="22"/>
        </w:rPr>
        <w:t>S</w:t>
      </w:r>
      <w:r w:rsidRPr="00FF206D">
        <w:rPr>
          <w:rFonts w:ascii="Arial" w:hAnsi="Arial" w:cs="Arial"/>
          <w:sz w:val="22"/>
          <w:szCs w:val="22"/>
        </w:rPr>
        <w:t>mlouvy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Pr>
          <w:rFonts w:ascii="Arial" w:hAnsi="Arial" w:cs="Arial"/>
          <w:sz w:val="22"/>
          <w:szCs w:val="22"/>
        </w:rPr>
        <w:t>Objednatel</w:t>
      </w:r>
      <w:r w:rsidRPr="00FF206D">
        <w:rPr>
          <w:rFonts w:ascii="Arial" w:hAnsi="Arial" w:cs="Arial"/>
          <w:sz w:val="22"/>
          <w:szCs w:val="22"/>
        </w:rPr>
        <w:t>em.</w:t>
      </w:r>
    </w:p>
    <w:p w14:paraId="21E7A5F4" w14:textId="77777777" w:rsidR="005C774F" w:rsidRDefault="008F2C81" w:rsidP="005C774F">
      <w:pPr>
        <w:pStyle w:val="Zkladntext2"/>
        <w:numPr>
          <w:ilvl w:val="0"/>
          <w:numId w:val="1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Plnění povinností </w:t>
      </w:r>
      <w:r>
        <w:rPr>
          <w:rFonts w:ascii="Arial" w:hAnsi="Arial" w:cs="Arial"/>
          <w:sz w:val="22"/>
          <w:szCs w:val="22"/>
        </w:rPr>
        <w:t>Poskytovatel</w:t>
      </w:r>
      <w:r w:rsidRPr="00FF206D">
        <w:rPr>
          <w:rFonts w:ascii="Arial" w:hAnsi="Arial" w:cs="Arial"/>
          <w:sz w:val="22"/>
          <w:szCs w:val="22"/>
        </w:rPr>
        <w:t>e stanovených v čl. VI</w:t>
      </w:r>
      <w:r>
        <w:rPr>
          <w:rFonts w:ascii="Arial" w:hAnsi="Arial" w:cs="Arial"/>
          <w:sz w:val="22"/>
          <w:szCs w:val="22"/>
        </w:rPr>
        <w:t>I</w:t>
      </w:r>
      <w:r w:rsidRPr="00FF206D">
        <w:rPr>
          <w:rFonts w:ascii="Arial" w:hAnsi="Arial" w:cs="Arial"/>
          <w:sz w:val="22"/>
          <w:szCs w:val="22"/>
        </w:rPr>
        <w:t xml:space="preserve">. této </w:t>
      </w:r>
      <w:r w:rsidR="005C774F">
        <w:rPr>
          <w:rFonts w:ascii="Arial" w:hAnsi="Arial" w:cs="Arial"/>
          <w:sz w:val="22"/>
          <w:szCs w:val="22"/>
        </w:rPr>
        <w:t>S</w:t>
      </w:r>
      <w:r w:rsidRPr="00FF206D">
        <w:rPr>
          <w:rFonts w:ascii="Arial" w:hAnsi="Arial" w:cs="Arial"/>
          <w:sz w:val="22"/>
          <w:szCs w:val="22"/>
        </w:rPr>
        <w:t xml:space="preserve">mlouvy je </w:t>
      </w:r>
      <w:r>
        <w:rPr>
          <w:rFonts w:ascii="Arial" w:hAnsi="Arial" w:cs="Arial"/>
          <w:sz w:val="22"/>
          <w:szCs w:val="22"/>
        </w:rPr>
        <w:t>Poskytovatel</w:t>
      </w:r>
      <w:r w:rsidRPr="00FF206D" w:rsidDel="0063117D">
        <w:rPr>
          <w:rFonts w:ascii="Arial" w:hAnsi="Arial" w:cs="Arial"/>
          <w:sz w:val="22"/>
          <w:szCs w:val="22"/>
        </w:rPr>
        <w:t xml:space="preserve"> </w:t>
      </w:r>
      <w:r w:rsidRPr="00FF206D">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Služeb</w:t>
      </w:r>
      <w:r w:rsidRPr="00FF206D">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Služeb</w:t>
      </w:r>
      <w:r w:rsidRPr="00FF206D">
        <w:rPr>
          <w:rFonts w:ascii="Arial" w:hAnsi="Arial" w:cs="Arial"/>
          <w:sz w:val="22"/>
          <w:szCs w:val="22"/>
        </w:rPr>
        <w:t xml:space="preserve">, odpovídá </w:t>
      </w:r>
      <w:r>
        <w:rPr>
          <w:rFonts w:ascii="Arial" w:hAnsi="Arial" w:cs="Arial"/>
          <w:sz w:val="22"/>
          <w:szCs w:val="22"/>
        </w:rPr>
        <w:t>Poskytovatel</w:t>
      </w:r>
      <w:r w:rsidRPr="00FF206D">
        <w:rPr>
          <w:rFonts w:ascii="Arial" w:hAnsi="Arial" w:cs="Arial"/>
          <w:sz w:val="22"/>
          <w:szCs w:val="22"/>
        </w:rPr>
        <w:t xml:space="preserve"> tak, jako by tyto činnosti vykonával sám.</w:t>
      </w:r>
    </w:p>
    <w:p w14:paraId="62CFF97A" w14:textId="2BD4E87C" w:rsidR="008F2C81" w:rsidRPr="005C774F" w:rsidRDefault="008F2C81" w:rsidP="005C774F">
      <w:pPr>
        <w:pStyle w:val="Zkladntext2"/>
        <w:numPr>
          <w:ilvl w:val="0"/>
          <w:numId w:val="18"/>
        </w:numPr>
        <w:tabs>
          <w:tab w:val="left" w:pos="426"/>
        </w:tabs>
        <w:spacing w:before="60" w:after="60" w:line="240" w:lineRule="auto"/>
        <w:ind w:left="426" w:hanging="426"/>
        <w:jc w:val="both"/>
        <w:rPr>
          <w:rFonts w:ascii="Arial" w:hAnsi="Arial" w:cs="Arial"/>
          <w:sz w:val="22"/>
          <w:szCs w:val="22"/>
        </w:rPr>
      </w:pPr>
      <w:r w:rsidRPr="005C774F">
        <w:rPr>
          <w:rFonts w:ascii="Arial" w:hAnsi="Arial" w:cs="Arial"/>
          <w:sz w:val="22"/>
          <w:szCs w:val="22"/>
        </w:rPr>
        <w:t xml:space="preserve">Veškeré žádosti nebo požadavky poddodavatelů na poskytnutí součinnosti Objednatele dle čl. VIII. této </w:t>
      </w:r>
      <w:r w:rsidR="005C774F" w:rsidRPr="005C774F">
        <w:rPr>
          <w:rFonts w:ascii="Arial" w:hAnsi="Arial" w:cs="Arial"/>
          <w:sz w:val="22"/>
          <w:szCs w:val="22"/>
        </w:rPr>
        <w:t>S</w:t>
      </w:r>
      <w:r w:rsidRPr="005C774F">
        <w:rPr>
          <w:rFonts w:ascii="Arial" w:hAnsi="Arial" w:cs="Arial"/>
          <w:sz w:val="22"/>
          <w:szCs w:val="22"/>
        </w:rPr>
        <w:t>mlouvy budou Objednateli předávány prostřednictvím Poskytovatele. Objednatel není povinen tuto součinnost poskytnout, bude-li o ni požádán přímo poddodavatelem Poskytovatele.</w:t>
      </w:r>
    </w:p>
    <w:p w14:paraId="00E8F3E2" w14:textId="77777777" w:rsidR="008F2C81" w:rsidRDefault="008F2C81" w:rsidP="00C24374">
      <w:pPr>
        <w:pStyle w:val="HLAVICKA"/>
        <w:tabs>
          <w:tab w:val="clear" w:pos="284"/>
          <w:tab w:val="clear" w:pos="1134"/>
          <w:tab w:val="left" w:pos="426"/>
        </w:tabs>
        <w:spacing w:before="60"/>
        <w:jc w:val="both"/>
        <w:rPr>
          <w:sz w:val="22"/>
          <w:szCs w:val="22"/>
        </w:rPr>
      </w:pPr>
    </w:p>
    <w:p w14:paraId="03E0CEEA" w14:textId="77777777" w:rsidR="008F2C81" w:rsidRPr="00FF206D" w:rsidRDefault="008F2C81" w:rsidP="008F2C81">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lastRenderedPageBreak/>
        <w:t>X. Náhrada škody a prodlení</w:t>
      </w:r>
    </w:p>
    <w:p w14:paraId="626EA81F" w14:textId="7FAC9160" w:rsidR="008F2C81" w:rsidRDefault="008F2C81" w:rsidP="008F2C81">
      <w:pPr>
        <w:pStyle w:val="Zkladntext2"/>
        <w:numPr>
          <w:ilvl w:val="0"/>
          <w:numId w:val="19"/>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Každá ze smluvních stran nese odpovědnost za způsobenou škodu v rámci platných právních předpisů a této </w:t>
      </w:r>
      <w:r w:rsidR="005C774F">
        <w:rPr>
          <w:rFonts w:ascii="Arial" w:hAnsi="Arial" w:cs="Arial"/>
          <w:sz w:val="22"/>
          <w:szCs w:val="22"/>
        </w:rPr>
        <w:t>S</w:t>
      </w:r>
      <w:r w:rsidRPr="00FF206D">
        <w:rPr>
          <w:rFonts w:ascii="Arial" w:hAnsi="Arial" w:cs="Arial"/>
          <w:sz w:val="22"/>
          <w:szCs w:val="22"/>
        </w:rPr>
        <w:t xml:space="preserve">mlouvy. Za škodu se v tomto smyslu považuje i pokuta či jiná sankce uložená za správní delikt </w:t>
      </w:r>
      <w:r>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Pr>
          <w:rFonts w:ascii="Arial" w:hAnsi="Arial" w:cs="Arial"/>
          <w:sz w:val="22"/>
          <w:szCs w:val="22"/>
        </w:rPr>
        <w:t>Poskytovatele</w:t>
      </w:r>
      <w:r w:rsidRPr="00FF206D">
        <w:rPr>
          <w:rFonts w:ascii="Arial" w:hAnsi="Arial" w:cs="Arial"/>
          <w:sz w:val="22"/>
          <w:szCs w:val="22"/>
        </w:rPr>
        <w:t xml:space="preserve"> dle této </w:t>
      </w:r>
      <w:r w:rsidR="005C774F">
        <w:rPr>
          <w:rFonts w:ascii="Arial" w:hAnsi="Arial" w:cs="Arial"/>
          <w:sz w:val="22"/>
          <w:szCs w:val="22"/>
        </w:rPr>
        <w:t>S</w:t>
      </w:r>
      <w:r w:rsidRPr="00FF206D">
        <w:rPr>
          <w:rFonts w:ascii="Arial" w:hAnsi="Arial" w:cs="Arial"/>
          <w:sz w:val="22"/>
          <w:szCs w:val="22"/>
        </w:rPr>
        <w:t xml:space="preserve">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sidR="005C774F">
        <w:rPr>
          <w:rFonts w:ascii="Arial" w:hAnsi="Arial" w:cs="Arial"/>
          <w:sz w:val="22"/>
          <w:szCs w:val="22"/>
        </w:rPr>
        <w:t>S</w:t>
      </w:r>
      <w:r w:rsidRPr="00FF206D">
        <w:rPr>
          <w:rFonts w:ascii="Arial" w:hAnsi="Arial" w:cs="Arial"/>
          <w:sz w:val="22"/>
          <w:szCs w:val="22"/>
        </w:rPr>
        <w:t>mlouvě.</w:t>
      </w:r>
    </w:p>
    <w:p w14:paraId="4A348CAE" w14:textId="5648C327" w:rsidR="008F2C81" w:rsidRPr="00FF206D" w:rsidRDefault="008F2C81" w:rsidP="008F2C81">
      <w:pPr>
        <w:pStyle w:val="Zkladntext2"/>
        <w:numPr>
          <w:ilvl w:val="0"/>
          <w:numId w:val="19"/>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Žádná ze smluvních stran nemá povinnost nahradit škodu způsobenou porušením svých povinností vyplývajících z této </w:t>
      </w:r>
      <w:r w:rsidR="005C774F">
        <w:rPr>
          <w:rFonts w:ascii="Arial" w:hAnsi="Arial" w:cs="Arial"/>
          <w:sz w:val="22"/>
          <w:szCs w:val="22"/>
        </w:rPr>
        <w:t>S</w:t>
      </w:r>
      <w:r w:rsidRPr="00FF206D">
        <w:rPr>
          <w:rFonts w:ascii="Arial" w:hAnsi="Arial" w:cs="Arial"/>
          <w:sz w:val="22"/>
          <w:szCs w:val="22"/>
        </w:rPr>
        <w:t xml:space="preserve">mlouvy a není v prodlení, bránila-li jí v jejich splnění některá z překážek vylučujících povinnost k náhradě škody ve smyslu ustanovení § 2913 odst. 2 </w:t>
      </w:r>
      <w:r>
        <w:rPr>
          <w:rFonts w:ascii="Arial" w:hAnsi="Arial" w:cs="Arial"/>
          <w:sz w:val="22"/>
          <w:szCs w:val="22"/>
        </w:rPr>
        <w:t>Občans</w:t>
      </w:r>
      <w:r w:rsidRPr="00FF206D">
        <w:rPr>
          <w:rFonts w:ascii="Arial" w:hAnsi="Arial" w:cs="Arial"/>
          <w:sz w:val="22"/>
          <w:szCs w:val="22"/>
        </w:rPr>
        <w:t>kého zákoníku.</w:t>
      </w:r>
    </w:p>
    <w:p w14:paraId="5D05BA83" w14:textId="2E66E05A" w:rsidR="008F2C81" w:rsidRPr="00FF206D" w:rsidRDefault="008F2C81" w:rsidP="008F2C81">
      <w:pPr>
        <w:pStyle w:val="Zkladntext2"/>
        <w:numPr>
          <w:ilvl w:val="0"/>
          <w:numId w:val="19"/>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w:t>
      </w:r>
      <w:r w:rsidR="005C774F">
        <w:rPr>
          <w:rFonts w:ascii="Arial" w:hAnsi="Arial" w:cs="Arial"/>
          <w:sz w:val="22"/>
          <w:szCs w:val="22"/>
        </w:rPr>
        <w:t>S</w:t>
      </w:r>
      <w:r w:rsidRPr="00FF206D">
        <w:rPr>
          <w:rFonts w:ascii="Arial" w:hAnsi="Arial" w:cs="Arial"/>
          <w:sz w:val="22"/>
          <w:szCs w:val="22"/>
        </w:rPr>
        <w:t>mlouvy. Smluvní strany se zavazují k vyvinutí maximálního úsilí k odvrácení a překonání okolností vylučujících povinnost k náhradě škody.</w:t>
      </w:r>
    </w:p>
    <w:p w14:paraId="5524C24B" w14:textId="304D7F36" w:rsidR="008F2C81" w:rsidRPr="00674532" w:rsidRDefault="008F2C81" w:rsidP="00674532">
      <w:pPr>
        <w:pStyle w:val="Zkladntext2"/>
        <w:numPr>
          <w:ilvl w:val="0"/>
          <w:numId w:val="19"/>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Žádná ze smluvních stran není v prodlení, pokud toto prodlení mělo jednoznačnou a bezprostřední příčinu v prodlení druhé smluvní strany.</w:t>
      </w:r>
    </w:p>
    <w:p w14:paraId="7E3E8984" w14:textId="77777777" w:rsidR="008F2C81" w:rsidRPr="00C75192" w:rsidRDefault="008F2C81" w:rsidP="008F2C81">
      <w:pPr>
        <w:pStyle w:val="HLAVICKA"/>
        <w:tabs>
          <w:tab w:val="clear" w:pos="284"/>
          <w:tab w:val="clear" w:pos="1134"/>
          <w:tab w:val="left" w:pos="426"/>
        </w:tabs>
        <w:spacing w:before="60"/>
        <w:ind w:left="426"/>
        <w:jc w:val="both"/>
        <w:rPr>
          <w:bCs/>
          <w:sz w:val="16"/>
          <w:szCs w:val="16"/>
        </w:rPr>
      </w:pPr>
    </w:p>
    <w:p w14:paraId="402E77BA" w14:textId="77777777" w:rsidR="008F2C81" w:rsidRPr="00C75192" w:rsidRDefault="008F2C81" w:rsidP="008F2C81">
      <w:pPr>
        <w:pStyle w:val="HLAVICKA"/>
        <w:jc w:val="center"/>
        <w:rPr>
          <w:b/>
          <w:bCs/>
          <w:sz w:val="22"/>
          <w:szCs w:val="22"/>
        </w:rPr>
      </w:pPr>
      <w:r w:rsidRPr="00C75192">
        <w:rPr>
          <w:b/>
          <w:bCs/>
          <w:sz w:val="22"/>
          <w:szCs w:val="22"/>
        </w:rPr>
        <w:t>X</w:t>
      </w:r>
      <w:r>
        <w:rPr>
          <w:b/>
          <w:bCs/>
          <w:sz w:val="22"/>
          <w:szCs w:val="22"/>
        </w:rPr>
        <w:t>I</w:t>
      </w:r>
      <w:r w:rsidRPr="00C75192">
        <w:rPr>
          <w:b/>
          <w:bCs/>
          <w:sz w:val="22"/>
          <w:szCs w:val="22"/>
        </w:rPr>
        <w:t xml:space="preserve">. Smluvní pokuty  </w:t>
      </w:r>
    </w:p>
    <w:p w14:paraId="51B3EE44" w14:textId="268C1781" w:rsidR="008F2C81" w:rsidRPr="00C75192" w:rsidRDefault="008F2C81" w:rsidP="008F2C81">
      <w:pPr>
        <w:pStyle w:val="HLAVICKA"/>
        <w:numPr>
          <w:ilvl w:val="2"/>
          <w:numId w:val="15"/>
        </w:numPr>
        <w:tabs>
          <w:tab w:val="clear" w:pos="284"/>
          <w:tab w:val="clear" w:pos="1134"/>
          <w:tab w:val="left" w:pos="426"/>
        </w:tabs>
        <w:ind w:left="426" w:hanging="426"/>
        <w:jc w:val="both"/>
        <w:rPr>
          <w:bCs/>
          <w:sz w:val="22"/>
          <w:szCs w:val="22"/>
        </w:rPr>
      </w:pPr>
      <w:r w:rsidRPr="00C75192">
        <w:rPr>
          <w:bCs/>
          <w:sz w:val="22"/>
          <w:szCs w:val="22"/>
        </w:rPr>
        <w:t xml:space="preserve">Pro případ porušení povinností </w:t>
      </w:r>
      <w:r>
        <w:rPr>
          <w:bCs/>
          <w:sz w:val="22"/>
          <w:szCs w:val="22"/>
        </w:rPr>
        <w:t>Poskytovatel</w:t>
      </w:r>
      <w:r w:rsidRPr="00C75192">
        <w:rPr>
          <w:bCs/>
          <w:sz w:val="22"/>
          <w:szCs w:val="22"/>
        </w:rPr>
        <w:t xml:space="preserve">e provádět řádně </w:t>
      </w:r>
      <w:r>
        <w:rPr>
          <w:bCs/>
          <w:sz w:val="22"/>
          <w:szCs w:val="22"/>
        </w:rPr>
        <w:t>Služby</w:t>
      </w:r>
      <w:r w:rsidRPr="00C75192">
        <w:rPr>
          <w:bCs/>
          <w:sz w:val="22"/>
          <w:szCs w:val="22"/>
        </w:rPr>
        <w:t xml:space="preserve"> dle této </w:t>
      </w:r>
      <w:r w:rsidR="005C774F">
        <w:rPr>
          <w:bCs/>
          <w:sz w:val="22"/>
          <w:szCs w:val="22"/>
        </w:rPr>
        <w:t>S</w:t>
      </w:r>
      <w:r w:rsidRPr="00C75192">
        <w:rPr>
          <w:bCs/>
          <w:sz w:val="22"/>
          <w:szCs w:val="22"/>
        </w:rPr>
        <w:t xml:space="preserve">mlouvy si smluvní strany dohodly smluvní pokutu ve výši </w:t>
      </w:r>
      <w:r>
        <w:rPr>
          <w:bCs/>
          <w:sz w:val="22"/>
          <w:szCs w:val="22"/>
        </w:rPr>
        <w:t>1</w:t>
      </w:r>
      <w:r w:rsidRPr="00C75192">
        <w:rPr>
          <w:bCs/>
          <w:sz w:val="22"/>
          <w:szCs w:val="22"/>
        </w:rPr>
        <w:t xml:space="preserve">.000, - Kč za každý prokazatelný případ porušení </w:t>
      </w:r>
      <w:r>
        <w:rPr>
          <w:bCs/>
          <w:sz w:val="22"/>
          <w:szCs w:val="22"/>
        </w:rPr>
        <w:t xml:space="preserve">povinností Poskytovatele vymezených ve </w:t>
      </w:r>
      <w:r w:rsidR="005C774F">
        <w:rPr>
          <w:bCs/>
          <w:sz w:val="22"/>
          <w:szCs w:val="22"/>
        </w:rPr>
        <w:t>S</w:t>
      </w:r>
      <w:r w:rsidRPr="00C75192">
        <w:rPr>
          <w:bCs/>
          <w:sz w:val="22"/>
          <w:szCs w:val="22"/>
        </w:rPr>
        <w:t>mlouv</w:t>
      </w:r>
      <w:r>
        <w:rPr>
          <w:bCs/>
          <w:sz w:val="22"/>
          <w:szCs w:val="22"/>
        </w:rPr>
        <w:t>ě</w:t>
      </w:r>
      <w:r w:rsidRPr="00C75192">
        <w:rPr>
          <w:bCs/>
          <w:sz w:val="22"/>
          <w:szCs w:val="22"/>
        </w:rPr>
        <w:t xml:space="preserve">. Tato smluvní pokuta se sjednává zejména pro případ prodlení se splněním některého ze sjednaných termínů pro plnění ze strany </w:t>
      </w:r>
      <w:r>
        <w:rPr>
          <w:bCs/>
          <w:sz w:val="22"/>
          <w:szCs w:val="22"/>
        </w:rPr>
        <w:t>Poskytovatele, kdy se sjednává ve výši 1</w:t>
      </w:r>
      <w:r w:rsidRPr="00C75192">
        <w:rPr>
          <w:bCs/>
          <w:sz w:val="22"/>
          <w:szCs w:val="22"/>
        </w:rPr>
        <w:t xml:space="preserve">.000, - Kč za každý </w:t>
      </w:r>
      <w:r>
        <w:rPr>
          <w:bCs/>
          <w:sz w:val="22"/>
          <w:szCs w:val="22"/>
        </w:rPr>
        <w:t xml:space="preserve">i </w:t>
      </w:r>
      <w:r w:rsidRPr="00C75192">
        <w:rPr>
          <w:bCs/>
          <w:sz w:val="22"/>
          <w:szCs w:val="22"/>
        </w:rPr>
        <w:t xml:space="preserve">započatý den prodlení. </w:t>
      </w:r>
    </w:p>
    <w:p w14:paraId="7EC87C6B" w14:textId="77777777" w:rsidR="008F2C81" w:rsidRPr="00C75192" w:rsidRDefault="008F2C81" w:rsidP="008F2C81">
      <w:pPr>
        <w:pStyle w:val="HLAVICKA"/>
        <w:numPr>
          <w:ilvl w:val="2"/>
          <w:numId w:val="15"/>
        </w:numPr>
        <w:tabs>
          <w:tab w:val="clear" w:pos="284"/>
          <w:tab w:val="clear" w:pos="1134"/>
          <w:tab w:val="left" w:pos="426"/>
        </w:tabs>
        <w:spacing w:before="120"/>
        <w:ind w:left="426" w:hanging="426"/>
        <w:jc w:val="both"/>
        <w:rPr>
          <w:bCs/>
          <w:sz w:val="22"/>
          <w:szCs w:val="22"/>
        </w:rPr>
      </w:pPr>
      <w:r w:rsidRPr="00C75192">
        <w:rPr>
          <w:sz w:val="22"/>
          <w:szCs w:val="22"/>
        </w:rPr>
        <w:t xml:space="preserve">V případě prodlení </w:t>
      </w:r>
      <w:r>
        <w:rPr>
          <w:sz w:val="22"/>
          <w:szCs w:val="22"/>
        </w:rPr>
        <w:t>Objednatel</w:t>
      </w:r>
      <w:r w:rsidRPr="00C75192">
        <w:rPr>
          <w:sz w:val="22"/>
          <w:szCs w:val="22"/>
        </w:rPr>
        <w:t xml:space="preserve">e s platbou faktury je tento povinen uhradit </w:t>
      </w:r>
      <w:r>
        <w:rPr>
          <w:sz w:val="22"/>
          <w:szCs w:val="22"/>
        </w:rPr>
        <w:t>Poskytovatel</w:t>
      </w:r>
      <w:r w:rsidRPr="00C75192">
        <w:rPr>
          <w:sz w:val="22"/>
          <w:szCs w:val="22"/>
        </w:rPr>
        <w:t>i smluvní pokutu ve výši 0,</w:t>
      </w:r>
      <w:r>
        <w:rPr>
          <w:sz w:val="22"/>
          <w:szCs w:val="22"/>
        </w:rPr>
        <w:t>1</w:t>
      </w:r>
      <w:r w:rsidRPr="00C75192">
        <w:rPr>
          <w:sz w:val="22"/>
          <w:szCs w:val="22"/>
        </w:rPr>
        <w:t xml:space="preserve"> % z fakturované částky za každý, byť i započatý den prodlení.</w:t>
      </w:r>
    </w:p>
    <w:p w14:paraId="6C5A0D47" w14:textId="134A16BC" w:rsidR="008F2C81" w:rsidRPr="00C75192" w:rsidRDefault="008F2C81" w:rsidP="008F2C81">
      <w:pPr>
        <w:pStyle w:val="HLAVICKA"/>
        <w:numPr>
          <w:ilvl w:val="2"/>
          <w:numId w:val="15"/>
        </w:numPr>
        <w:tabs>
          <w:tab w:val="clear" w:pos="284"/>
          <w:tab w:val="clear" w:pos="1134"/>
          <w:tab w:val="left" w:pos="426"/>
        </w:tabs>
        <w:spacing w:before="120"/>
        <w:ind w:left="426" w:hanging="426"/>
        <w:jc w:val="both"/>
        <w:rPr>
          <w:bCs/>
          <w:sz w:val="22"/>
          <w:szCs w:val="22"/>
        </w:rPr>
      </w:pPr>
      <w:r w:rsidRPr="00C75192">
        <w:rPr>
          <w:sz w:val="22"/>
          <w:szCs w:val="22"/>
        </w:rPr>
        <w:t xml:space="preserve">Smluvní pokuta je splatná na základě doručení vystavené faktury vystavené oprávněnou smluvní stranou. Faktura musí obsahovat náležitosti dle příslušných právních předpisů a této </w:t>
      </w:r>
      <w:r w:rsidR="005C774F">
        <w:rPr>
          <w:sz w:val="22"/>
          <w:szCs w:val="22"/>
        </w:rPr>
        <w:t>S</w:t>
      </w:r>
      <w:r w:rsidRPr="00C75192">
        <w:rPr>
          <w:sz w:val="22"/>
          <w:szCs w:val="22"/>
        </w:rPr>
        <w:t xml:space="preserve">mlouvy a její splatnost je </w:t>
      </w:r>
      <w:r>
        <w:rPr>
          <w:sz w:val="22"/>
          <w:szCs w:val="22"/>
        </w:rPr>
        <w:t>7</w:t>
      </w:r>
      <w:r w:rsidRPr="00C75192">
        <w:rPr>
          <w:sz w:val="22"/>
          <w:szCs w:val="22"/>
        </w:rPr>
        <w:t xml:space="preserve"> dní ode dne jejího doručení. </w:t>
      </w:r>
    </w:p>
    <w:p w14:paraId="4D658C5E" w14:textId="77777777" w:rsidR="00681F2E" w:rsidRPr="00681F2E" w:rsidRDefault="008F2C81" w:rsidP="00681F2E">
      <w:pPr>
        <w:pStyle w:val="HLAVICKA"/>
        <w:numPr>
          <w:ilvl w:val="2"/>
          <w:numId w:val="15"/>
        </w:numPr>
        <w:tabs>
          <w:tab w:val="clear" w:pos="284"/>
          <w:tab w:val="clear" w:pos="1134"/>
          <w:tab w:val="left" w:pos="426"/>
        </w:tabs>
        <w:spacing w:before="120"/>
        <w:ind w:left="426" w:hanging="426"/>
        <w:jc w:val="both"/>
        <w:rPr>
          <w:bCs/>
          <w:sz w:val="22"/>
          <w:szCs w:val="22"/>
        </w:rPr>
      </w:pPr>
      <w:r w:rsidRPr="00C75192">
        <w:rPr>
          <w:sz w:val="22"/>
          <w:szCs w:val="22"/>
        </w:rPr>
        <w:t xml:space="preserve">Smluvní pokuty lze uložit opakovaně za každý jednotlivý případ. Vznikem nároku na smluvní pokutu, jejím vyúčtováním ani zaplacením není dotčen nárok smluvních stran na úhradu vzniklé škody způsobené prodlením či porušením povinností v jakémkoli rozsahu. </w:t>
      </w:r>
    </w:p>
    <w:p w14:paraId="7C257E1F" w14:textId="48A94D77" w:rsidR="00681F2E" w:rsidRPr="00681F2E" w:rsidRDefault="00681F2E" w:rsidP="00681F2E">
      <w:pPr>
        <w:pStyle w:val="HLAVICKA"/>
        <w:numPr>
          <w:ilvl w:val="2"/>
          <w:numId w:val="15"/>
        </w:numPr>
        <w:tabs>
          <w:tab w:val="clear" w:pos="284"/>
          <w:tab w:val="clear" w:pos="1134"/>
          <w:tab w:val="left" w:pos="426"/>
        </w:tabs>
        <w:spacing w:before="120"/>
        <w:ind w:left="426" w:hanging="426"/>
        <w:jc w:val="both"/>
        <w:rPr>
          <w:bCs/>
          <w:sz w:val="22"/>
          <w:szCs w:val="22"/>
        </w:rPr>
      </w:pPr>
      <w:r w:rsidRPr="00681F2E">
        <w:rPr>
          <w:sz w:val="22"/>
          <w:szCs w:val="22"/>
        </w:rPr>
        <w:t>Smluvní pokuty mohou být libovolně kombinovány, tzn., že uplatnění jedné smluvní pokuty nevylučuje souběžné uplatnění jakékoliv jiné smluvní pokuty.</w:t>
      </w:r>
    </w:p>
    <w:p w14:paraId="35B2FB1C" w14:textId="4C24DF7D" w:rsidR="008F2C81" w:rsidRDefault="008F2C81" w:rsidP="008F2C81">
      <w:pPr>
        <w:pStyle w:val="HLAVICKA"/>
        <w:numPr>
          <w:ilvl w:val="2"/>
          <w:numId w:val="15"/>
        </w:numPr>
        <w:tabs>
          <w:tab w:val="clear" w:pos="284"/>
          <w:tab w:val="clear" w:pos="1134"/>
          <w:tab w:val="left" w:pos="426"/>
        </w:tabs>
        <w:spacing w:before="120"/>
        <w:ind w:left="426" w:hanging="426"/>
        <w:jc w:val="both"/>
        <w:rPr>
          <w:bCs/>
          <w:sz w:val="22"/>
          <w:szCs w:val="22"/>
        </w:rPr>
      </w:pPr>
      <w:r w:rsidRPr="00C75192">
        <w:rPr>
          <w:bCs/>
          <w:sz w:val="22"/>
          <w:szCs w:val="22"/>
        </w:rPr>
        <w:t xml:space="preserve">Odstoupení od </w:t>
      </w:r>
      <w:r w:rsidR="005C774F">
        <w:rPr>
          <w:bCs/>
          <w:sz w:val="22"/>
          <w:szCs w:val="22"/>
        </w:rPr>
        <w:t>S</w:t>
      </w:r>
      <w:r w:rsidRPr="00C75192">
        <w:rPr>
          <w:bCs/>
          <w:sz w:val="22"/>
          <w:szCs w:val="22"/>
        </w:rPr>
        <w:t>mlouvy se nedotýká nároku na zaplacení smluvní pokuty.</w:t>
      </w:r>
    </w:p>
    <w:p w14:paraId="2E5831A5" w14:textId="08B97BA0" w:rsidR="008F2C81" w:rsidRDefault="008F2C81" w:rsidP="008F2C81">
      <w:pPr>
        <w:pStyle w:val="HLAVICKA"/>
        <w:numPr>
          <w:ilvl w:val="2"/>
          <w:numId w:val="15"/>
        </w:numPr>
        <w:tabs>
          <w:tab w:val="clear" w:pos="284"/>
          <w:tab w:val="clear" w:pos="1134"/>
          <w:tab w:val="left" w:pos="426"/>
        </w:tabs>
        <w:spacing w:before="120"/>
        <w:ind w:left="426" w:hanging="426"/>
        <w:jc w:val="both"/>
        <w:rPr>
          <w:bCs/>
          <w:sz w:val="22"/>
          <w:szCs w:val="22"/>
        </w:rPr>
      </w:pPr>
      <w:r>
        <w:rPr>
          <w:bCs/>
          <w:sz w:val="22"/>
          <w:szCs w:val="22"/>
        </w:rPr>
        <w:t>Poskytovatel</w:t>
      </w:r>
      <w:r w:rsidRPr="00C75192">
        <w:rPr>
          <w:bCs/>
          <w:sz w:val="22"/>
          <w:szCs w:val="22"/>
        </w:rPr>
        <w:t xml:space="preserve"> odpovídá za veškeré škody, které způsobí svou činností </w:t>
      </w:r>
      <w:r>
        <w:rPr>
          <w:bCs/>
          <w:sz w:val="22"/>
          <w:szCs w:val="22"/>
        </w:rPr>
        <w:t xml:space="preserve">(i nečinností) </w:t>
      </w:r>
      <w:r w:rsidRPr="00C75192">
        <w:rPr>
          <w:bCs/>
          <w:sz w:val="22"/>
          <w:szCs w:val="22"/>
        </w:rPr>
        <w:t xml:space="preserve">dle této </w:t>
      </w:r>
      <w:r w:rsidR="005C774F">
        <w:rPr>
          <w:bCs/>
          <w:sz w:val="22"/>
          <w:szCs w:val="22"/>
        </w:rPr>
        <w:t>S</w:t>
      </w:r>
      <w:r w:rsidRPr="00C75192">
        <w:rPr>
          <w:bCs/>
          <w:sz w:val="22"/>
          <w:szCs w:val="22"/>
        </w:rPr>
        <w:t>mlouvy</w:t>
      </w:r>
      <w:r>
        <w:rPr>
          <w:bCs/>
          <w:sz w:val="22"/>
          <w:szCs w:val="22"/>
        </w:rPr>
        <w:t>, a to i vůči</w:t>
      </w:r>
      <w:r w:rsidRPr="00C75192">
        <w:rPr>
          <w:bCs/>
          <w:sz w:val="22"/>
          <w:szCs w:val="22"/>
        </w:rPr>
        <w:t xml:space="preserve"> třetím osobám</w:t>
      </w:r>
      <w:r>
        <w:rPr>
          <w:bCs/>
          <w:sz w:val="22"/>
          <w:szCs w:val="22"/>
        </w:rPr>
        <w:t>,</w:t>
      </w:r>
      <w:r w:rsidRPr="00C75192">
        <w:rPr>
          <w:bCs/>
          <w:sz w:val="22"/>
          <w:szCs w:val="22"/>
        </w:rPr>
        <w:t xml:space="preserve"> a to jak na jejich zdraví, tak i na majetku.</w:t>
      </w:r>
    </w:p>
    <w:p w14:paraId="1A8764E6" w14:textId="61E222EB" w:rsidR="008F2C81" w:rsidRDefault="008F2C81" w:rsidP="00B50BDA">
      <w:pPr>
        <w:pStyle w:val="HLAVICKA"/>
        <w:tabs>
          <w:tab w:val="clear" w:pos="284"/>
          <w:tab w:val="clear" w:pos="1134"/>
          <w:tab w:val="left" w:pos="426"/>
        </w:tabs>
        <w:spacing w:before="120"/>
        <w:ind w:left="426"/>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p>
    <w:p w14:paraId="57369150" w14:textId="77777777" w:rsidR="008F2C81" w:rsidRDefault="008F2C81" w:rsidP="008F2C81">
      <w:pPr>
        <w:pStyle w:val="Zkladntext2"/>
        <w:tabs>
          <w:tab w:val="left" w:pos="426"/>
        </w:tabs>
        <w:spacing w:before="60" w:after="60"/>
        <w:jc w:val="center"/>
        <w:rPr>
          <w:rFonts w:ascii="Arial" w:hAnsi="Arial" w:cs="Arial"/>
          <w:b/>
          <w:sz w:val="22"/>
          <w:szCs w:val="22"/>
        </w:rPr>
      </w:pPr>
      <w:r>
        <w:rPr>
          <w:rFonts w:ascii="Arial" w:hAnsi="Arial" w:cs="Arial"/>
          <w:b/>
          <w:sz w:val="22"/>
          <w:szCs w:val="22"/>
        </w:rPr>
        <w:t>XII. Pojištění odpovědnosti za škodu</w:t>
      </w:r>
    </w:p>
    <w:p w14:paraId="63718805" w14:textId="0CA16AC8" w:rsidR="008F2C81" w:rsidRDefault="008F2C81" w:rsidP="008F2C81">
      <w:pPr>
        <w:pStyle w:val="Zkladntext2"/>
        <w:numPr>
          <w:ilvl w:val="0"/>
          <w:numId w:val="22"/>
        </w:numPr>
        <w:tabs>
          <w:tab w:val="left" w:pos="426"/>
        </w:tabs>
        <w:spacing w:before="60" w:after="60" w:line="240" w:lineRule="auto"/>
        <w:ind w:left="426" w:hanging="426"/>
        <w:jc w:val="both"/>
        <w:rPr>
          <w:rFonts w:ascii="Arial" w:hAnsi="Arial" w:cs="Arial"/>
          <w:sz w:val="22"/>
          <w:szCs w:val="22"/>
        </w:rPr>
      </w:pPr>
      <w:bookmarkStart w:id="3" w:name="_Ref372044934"/>
      <w:r>
        <w:rPr>
          <w:rFonts w:ascii="Arial" w:hAnsi="Arial" w:cs="Arial"/>
          <w:sz w:val="22"/>
          <w:szCs w:val="22"/>
        </w:rPr>
        <w:t xml:space="preserve">Poskytovatel prohlašuje, že nejpozději do 5 dnů od nabytí účinnosti této </w:t>
      </w:r>
      <w:r w:rsidR="005C774F">
        <w:rPr>
          <w:rFonts w:ascii="Arial" w:hAnsi="Arial" w:cs="Arial"/>
          <w:sz w:val="22"/>
          <w:szCs w:val="22"/>
        </w:rPr>
        <w:t>S</w:t>
      </w:r>
      <w:r>
        <w:rPr>
          <w:rFonts w:ascii="Arial" w:hAnsi="Arial" w:cs="Arial"/>
          <w:sz w:val="22"/>
          <w:szCs w:val="22"/>
        </w:rPr>
        <w:t xml:space="preserve">mlouvy sjedná pojištění odpovědnosti za škody způsobené Poskytovatelem v souvislosti s výkonem jeho podnikatelské činnosti třetí osobě v minimální výši 2 000 000,- Kč. </w:t>
      </w:r>
    </w:p>
    <w:p w14:paraId="157C1F7B" w14:textId="3E73FC60" w:rsidR="008F2C81" w:rsidRDefault="008F2C81" w:rsidP="008F2C81">
      <w:pPr>
        <w:pStyle w:val="Zkladntext2"/>
        <w:numPr>
          <w:ilvl w:val="0"/>
          <w:numId w:val="22"/>
        </w:numPr>
        <w:tabs>
          <w:tab w:val="left" w:pos="426"/>
        </w:tabs>
        <w:spacing w:before="60" w:after="60" w:line="240" w:lineRule="auto"/>
        <w:ind w:left="426" w:hanging="426"/>
        <w:jc w:val="both"/>
        <w:rPr>
          <w:rFonts w:ascii="Arial" w:hAnsi="Arial" w:cs="Arial"/>
          <w:sz w:val="22"/>
          <w:szCs w:val="22"/>
        </w:rPr>
      </w:pPr>
      <w:r>
        <w:rPr>
          <w:rFonts w:ascii="Arial" w:hAnsi="Arial" w:cs="Arial"/>
          <w:sz w:val="22"/>
          <w:szCs w:val="22"/>
        </w:rPr>
        <w:t xml:space="preserve">V případě, že Poskytovatel již je pojištěn v rozsahu dle odst. 1 tohoto článku </w:t>
      </w:r>
      <w:r w:rsidR="005C774F">
        <w:rPr>
          <w:rFonts w:ascii="Arial" w:hAnsi="Arial" w:cs="Arial"/>
          <w:sz w:val="22"/>
          <w:szCs w:val="22"/>
        </w:rPr>
        <w:t>S</w:t>
      </w:r>
      <w:r>
        <w:rPr>
          <w:rFonts w:ascii="Arial" w:hAnsi="Arial" w:cs="Arial"/>
          <w:sz w:val="22"/>
          <w:szCs w:val="22"/>
        </w:rPr>
        <w:t xml:space="preserve">mlouvy, musí Poskytovatel udržovat pojištění analogicky ve smyslu odst. 3 tohoto článku </w:t>
      </w:r>
      <w:r w:rsidR="005C774F">
        <w:rPr>
          <w:rFonts w:ascii="Arial" w:hAnsi="Arial" w:cs="Arial"/>
          <w:sz w:val="22"/>
          <w:szCs w:val="22"/>
        </w:rPr>
        <w:t>S</w:t>
      </w:r>
      <w:r>
        <w:rPr>
          <w:rFonts w:ascii="Arial" w:hAnsi="Arial" w:cs="Arial"/>
          <w:sz w:val="22"/>
          <w:szCs w:val="22"/>
        </w:rPr>
        <w:t>mlouvy.</w:t>
      </w:r>
    </w:p>
    <w:p w14:paraId="55D0683B" w14:textId="2BB24277" w:rsidR="008F2C81" w:rsidRDefault="008F2C81" w:rsidP="008F2C81">
      <w:pPr>
        <w:pStyle w:val="Zkladntext2"/>
        <w:numPr>
          <w:ilvl w:val="0"/>
          <w:numId w:val="22"/>
        </w:numPr>
        <w:tabs>
          <w:tab w:val="left" w:pos="426"/>
        </w:tabs>
        <w:spacing w:before="60" w:after="60" w:line="240" w:lineRule="auto"/>
        <w:ind w:left="426" w:hanging="426"/>
        <w:jc w:val="both"/>
        <w:rPr>
          <w:rFonts w:ascii="Arial" w:hAnsi="Arial" w:cs="Arial"/>
          <w:sz w:val="22"/>
          <w:szCs w:val="22"/>
        </w:rPr>
      </w:pPr>
      <w:r>
        <w:rPr>
          <w:rFonts w:ascii="Arial" w:hAnsi="Arial" w:cs="Arial"/>
          <w:sz w:val="22"/>
          <w:szCs w:val="22"/>
        </w:rPr>
        <w:t xml:space="preserve">Poskytovatel je povinen udržovat pojištění v platnosti minimálně v rozsahu požadovaném touto </w:t>
      </w:r>
      <w:r w:rsidR="005C774F">
        <w:rPr>
          <w:rFonts w:ascii="Arial" w:hAnsi="Arial" w:cs="Arial"/>
          <w:sz w:val="22"/>
          <w:szCs w:val="22"/>
        </w:rPr>
        <w:t>S</w:t>
      </w:r>
      <w:r>
        <w:rPr>
          <w:rFonts w:ascii="Arial" w:hAnsi="Arial" w:cs="Arial"/>
          <w:sz w:val="22"/>
          <w:szCs w:val="22"/>
        </w:rPr>
        <w:t xml:space="preserve">mlouvou, po celou dobu plnění této </w:t>
      </w:r>
      <w:r w:rsidR="005C774F">
        <w:rPr>
          <w:rFonts w:ascii="Arial" w:hAnsi="Arial" w:cs="Arial"/>
          <w:sz w:val="22"/>
          <w:szCs w:val="22"/>
        </w:rPr>
        <w:t>S</w:t>
      </w:r>
      <w:r>
        <w:rPr>
          <w:rFonts w:ascii="Arial" w:hAnsi="Arial" w:cs="Arial"/>
          <w:sz w:val="22"/>
          <w:szCs w:val="22"/>
        </w:rPr>
        <w:t xml:space="preserve">mlouvy. Poskytovatel je povinen předložit originál nebo </w:t>
      </w:r>
      <w:r>
        <w:rPr>
          <w:rFonts w:ascii="Arial" w:hAnsi="Arial" w:cs="Arial"/>
          <w:sz w:val="22"/>
          <w:szCs w:val="22"/>
        </w:rPr>
        <w:lastRenderedPageBreak/>
        <w:t xml:space="preserve">ověřenou kopii pojistné smlouvy dle této </w:t>
      </w:r>
      <w:r w:rsidR="005C774F">
        <w:rPr>
          <w:rFonts w:ascii="Arial" w:hAnsi="Arial" w:cs="Arial"/>
          <w:sz w:val="22"/>
          <w:szCs w:val="22"/>
        </w:rPr>
        <w:t>S</w:t>
      </w:r>
      <w:r>
        <w:rPr>
          <w:rFonts w:ascii="Arial" w:hAnsi="Arial" w:cs="Arial"/>
          <w:sz w:val="22"/>
          <w:szCs w:val="22"/>
        </w:rPr>
        <w:t xml:space="preserve">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Poskytovatel povinen učinit příslušná opatření tak, aby bylo zajištěno pojištění v rozsahu dle tohoto článku </w:t>
      </w:r>
      <w:r w:rsidR="005C774F">
        <w:rPr>
          <w:rFonts w:ascii="Arial" w:hAnsi="Arial" w:cs="Arial"/>
          <w:sz w:val="22"/>
          <w:szCs w:val="22"/>
        </w:rPr>
        <w:t>S</w:t>
      </w:r>
      <w:r>
        <w:rPr>
          <w:rFonts w:ascii="Arial" w:hAnsi="Arial" w:cs="Arial"/>
          <w:sz w:val="22"/>
          <w:szCs w:val="22"/>
        </w:rPr>
        <w:t>mlouvy.</w:t>
      </w:r>
      <w:bookmarkEnd w:id="3"/>
    </w:p>
    <w:p w14:paraId="01013496" w14:textId="77777777" w:rsidR="008F2C81" w:rsidRDefault="008F2C81" w:rsidP="00C24374">
      <w:pPr>
        <w:pStyle w:val="HLAVICKA"/>
        <w:tabs>
          <w:tab w:val="clear" w:pos="284"/>
          <w:tab w:val="clear" w:pos="1134"/>
          <w:tab w:val="left" w:pos="426"/>
        </w:tabs>
        <w:spacing w:before="120"/>
        <w:jc w:val="both"/>
        <w:rPr>
          <w:bCs/>
          <w:sz w:val="22"/>
          <w:szCs w:val="22"/>
        </w:rPr>
      </w:pPr>
    </w:p>
    <w:p w14:paraId="264B15B7" w14:textId="29B6D688" w:rsidR="008F2C81" w:rsidRPr="00FF206D" w:rsidRDefault="008F2C81" w:rsidP="008F2C81">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XI</w:t>
      </w:r>
      <w:r>
        <w:rPr>
          <w:rFonts w:ascii="Arial" w:hAnsi="Arial" w:cs="Arial"/>
          <w:b/>
          <w:sz w:val="22"/>
          <w:szCs w:val="22"/>
        </w:rPr>
        <w:t>II</w:t>
      </w:r>
      <w:r w:rsidRPr="00FF206D">
        <w:rPr>
          <w:rFonts w:ascii="Arial" w:hAnsi="Arial" w:cs="Arial"/>
          <w:b/>
          <w:sz w:val="22"/>
          <w:szCs w:val="22"/>
        </w:rPr>
        <w:t xml:space="preserve">. Platnost a účinnost </w:t>
      </w:r>
      <w:r w:rsidR="005C774F">
        <w:rPr>
          <w:rFonts w:ascii="Arial" w:hAnsi="Arial" w:cs="Arial"/>
          <w:b/>
          <w:sz w:val="22"/>
          <w:szCs w:val="22"/>
        </w:rPr>
        <w:t>S</w:t>
      </w:r>
      <w:r w:rsidRPr="00FF206D">
        <w:rPr>
          <w:rFonts w:ascii="Arial" w:hAnsi="Arial" w:cs="Arial"/>
          <w:b/>
          <w:sz w:val="22"/>
          <w:szCs w:val="22"/>
        </w:rPr>
        <w:t xml:space="preserve">mlouvy, zánik </w:t>
      </w:r>
      <w:r w:rsidR="005C774F">
        <w:rPr>
          <w:rFonts w:ascii="Arial" w:hAnsi="Arial" w:cs="Arial"/>
          <w:b/>
          <w:sz w:val="22"/>
          <w:szCs w:val="22"/>
        </w:rPr>
        <w:t>S</w:t>
      </w:r>
      <w:r w:rsidRPr="00FF206D">
        <w:rPr>
          <w:rFonts w:ascii="Arial" w:hAnsi="Arial" w:cs="Arial"/>
          <w:b/>
          <w:sz w:val="22"/>
          <w:szCs w:val="22"/>
        </w:rPr>
        <w:t>mlouvy</w:t>
      </w:r>
    </w:p>
    <w:p w14:paraId="1CD27AA1" w14:textId="4807E6EE" w:rsidR="008F2C81" w:rsidRPr="004E48ED" w:rsidRDefault="008F2C81" w:rsidP="00B50BDA">
      <w:pPr>
        <w:pStyle w:val="Zkladntext2"/>
        <w:numPr>
          <w:ilvl w:val="0"/>
          <w:numId w:val="4"/>
        </w:numPr>
        <w:tabs>
          <w:tab w:val="left" w:pos="426"/>
        </w:tabs>
        <w:spacing w:before="60" w:after="60" w:line="240" w:lineRule="auto"/>
        <w:ind w:left="426" w:hanging="426"/>
        <w:jc w:val="both"/>
        <w:rPr>
          <w:rFonts w:ascii="Arial" w:hAnsi="Arial" w:cs="Arial"/>
          <w:sz w:val="22"/>
          <w:szCs w:val="22"/>
        </w:rPr>
      </w:pPr>
      <w:r w:rsidRPr="004E48ED">
        <w:rPr>
          <w:rFonts w:ascii="Arial" w:hAnsi="Arial" w:cs="Arial"/>
          <w:sz w:val="22"/>
          <w:szCs w:val="22"/>
        </w:rPr>
        <w:t xml:space="preserve">Tato </w:t>
      </w:r>
      <w:r w:rsidR="005C774F" w:rsidRPr="004E48ED">
        <w:rPr>
          <w:rFonts w:ascii="Arial" w:hAnsi="Arial" w:cs="Arial"/>
          <w:sz w:val="22"/>
          <w:szCs w:val="22"/>
        </w:rPr>
        <w:t>S</w:t>
      </w:r>
      <w:r w:rsidRPr="004E48ED">
        <w:rPr>
          <w:rFonts w:ascii="Arial" w:hAnsi="Arial" w:cs="Arial"/>
          <w:sz w:val="22"/>
          <w:szCs w:val="22"/>
        </w:rPr>
        <w:t>mlouva nabývá platnosti dnem jejího uzavření, tj. dnem jejího podpisu osobami oprávněnými zastupovat smluvní strany a nabývá účinnosti dnem zveřejnění v registru smluv.</w:t>
      </w:r>
      <w:r w:rsidRPr="004E48ED">
        <w:rPr>
          <w:rFonts w:ascii="Arial" w:hAnsi="Arial" w:cs="Arial"/>
          <w:sz w:val="22"/>
          <w:szCs w:val="22"/>
        </w:rPr>
        <w:br/>
        <w:t>Zveřejnění v registru smluv, včetně potvrzení Ministerstva vnitra o provedeném zveřejnění Smlouvy, zajistí Objednatel, tj. Městské služby Ústí nad Labem, p. o., bezodkladně po nabytí platnosti této Smlouvy.</w:t>
      </w:r>
    </w:p>
    <w:p w14:paraId="51B73BBB" w14:textId="605E49B5" w:rsidR="008F2C81" w:rsidRPr="00FF206D" w:rsidRDefault="008F2C81" w:rsidP="008F2C81">
      <w:pPr>
        <w:pStyle w:val="Zkladntext2"/>
        <w:numPr>
          <w:ilvl w:val="0"/>
          <w:numId w:val="4"/>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Tato </w:t>
      </w:r>
      <w:r w:rsidR="005C774F">
        <w:rPr>
          <w:rFonts w:ascii="Arial" w:hAnsi="Arial" w:cs="Arial"/>
          <w:sz w:val="22"/>
          <w:szCs w:val="22"/>
        </w:rPr>
        <w:t>S</w:t>
      </w:r>
      <w:r w:rsidRPr="00FF206D">
        <w:rPr>
          <w:rFonts w:ascii="Arial" w:hAnsi="Arial" w:cs="Arial"/>
          <w:sz w:val="22"/>
          <w:szCs w:val="22"/>
        </w:rPr>
        <w:t xml:space="preserve">mlouva zaniká řádným splněním sjednaných závazků dle této </w:t>
      </w:r>
      <w:r w:rsidR="005C774F">
        <w:rPr>
          <w:rFonts w:ascii="Arial" w:hAnsi="Arial" w:cs="Arial"/>
          <w:sz w:val="22"/>
          <w:szCs w:val="22"/>
        </w:rPr>
        <w:t>S</w:t>
      </w:r>
      <w:r w:rsidRPr="00FF206D">
        <w:rPr>
          <w:rFonts w:ascii="Arial" w:hAnsi="Arial" w:cs="Arial"/>
          <w:sz w:val="22"/>
          <w:szCs w:val="22"/>
        </w:rPr>
        <w:t>mlouvy nebo za podmínek stanovených v následujících odstavcích tohoto článku.</w:t>
      </w:r>
    </w:p>
    <w:p w14:paraId="7D7B50D4" w14:textId="47CD90B3" w:rsidR="008F2C81" w:rsidRPr="00FF206D" w:rsidRDefault="008F2C81" w:rsidP="008F2C81">
      <w:pPr>
        <w:pStyle w:val="Zkladntext2"/>
        <w:numPr>
          <w:ilvl w:val="0"/>
          <w:numId w:val="4"/>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Tuto </w:t>
      </w:r>
      <w:r w:rsidR="00B4506D">
        <w:rPr>
          <w:rFonts w:ascii="Arial" w:hAnsi="Arial" w:cs="Arial"/>
          <w:sz w:val="22"/>
          <w:szCs w:val="22"/>
        </w:rPr>
        <w:t>S</w:t>
      </w:r>
      <w:r w:rsidRPr="00FF206D">
        <w:rPr>
          <w:rFonts w:ascii="Arial" w:hAnsi="Arial" w:cs="Arial"/>
          <w:sz w:val="22"/>
          <w:szCs w:val="22"/>
        </w:rPr>
        <w:t>mlouvu lze zrušit:</w:t>
      </w:r>
    </w:p>
    <w:p w14:paraId="7ED8E014" w14:textId="77777777" w:rsidR="008F2C81" w:rsidRPr="00FF206D" w:rsidRDefault="008F2C81" w:rsidP="008F2C81">
      <w:pPr>
        <w:pStyle w:val="Zkladntext2"/>
        <w:numPr>
          <w:ilvl w:val="2"/>
          <w:numId w:val="5"/>
        </w:numPr>
        <w:tabs>
          <w:tab w:val="clear" w:pos="2211"/>
          <w:tab w:val="left" w:pos="426"/>
          <w:tab w:val="num" w:pos="851"/>
        </w:tabs>
        <w:spacing w:before="60" w:after="60" w:line="240" w:lineRule="auto"/>
        <w:ind w:left="851" w:hanging="425"/>
        <w:jc w:val="both"/>
        <w:rPr>
          <w:rFonts w:ascii="Arial" w:hAnsi="Arial" w:cs="Arial"/>
          <w:sz w:val="22"/>
          <w:szCs w:val="22"/>
        </w:rPr>
      </w:pPr>
      <w:r>
        <w:rPr>
          <w:rFonts w:ascii="Arial" w:hAnsi="Arial" w:cs="Arial"/>
          <w:sz w:val="22"/>
          <w:szCs w:val="22"/>
        </w:rPr>
        <w:t>d</w:t>
      </w:r>
      <w:r w:rsidRPr="00FF206D">
        <w:rPr>
          <w:rFonts w:ascii="Arial" w:hAnsi="Arial" w:cs="Arial"/>
          <w:sz w:val="22"/>
          <w:szCs w:val="22"/>
        </w:rPr>
        <w:t>ohodou smluvních stran, jejíž součástí je i vypořádání vzájemných závazků a </w:t>
      </w:r>
      <w:r>
        <w:rPr>
          <w:rFonts w:ascii="Arial" w:hAnsi="Arial" w:cs="Arial"/>
          <w:sz w:val="22"/>
          <w:szCs w:val="22"/>
        </w:rPr>
        <w:t>pohledávek;</w:t>
      </w:r>
    </w:p>
    <w:p w14:paraId="61196443" w14:textId="6DEA186F" w:rsidR="008F2C81" w:rsidRDefault="008F2C81" w:rsidP="008F2C81">
      <w:pPr>
        <w:pStyle w:val="Zkladntext2"/>
        <w:numPr>
          <w:ilvl w:val="2"/>
          <w:numId w:val="5"/>
        </w:numPr>
        <w:tabs>
          <w:tab w:val="clear" w:pos="2211"/>
          <w:tab w:val="left" w:pos="426"/>
          <w:tab w:val="num" w:pos="851"/>
        </w:tabs>
        <w:spacing w:before="60" w:after="60" w:line="240" w:lineRule="auto"/>
        <w:ind w:left="851" w:hanging="425"/>
        <w:jc w:val="both"/>
        <w:rPr>
          <w:rFonts w:ascii="Arial" w:hAnsi="Arial" w:cs="Arial"/>
          <w:sz w:val="22"/>
          <w:szCs w:val="22"/>
        </w:rPr>
      </w:pPr>
      <w:r>
        <w:rPr>
          <w:rFonts w:ascii="Arial" w:hAnsi="Arial" w:cs="Arial"/>
          <w:sz w:val="22"/>
          <w:szCs w:val="22"/>
        </w:rPr>
        <w:t>o</w:t>
      </w:r>
      <w:r w:rsidRPr="00FF206D">
        <w:rPr>
          <w:rFonts w:ascii="Arial" w:hAnsi="Arial" w:cs="Arial"/>
          <w:sz w:val="22"/>
          <w:szCs w:val="22"/>
        </w:rPr>
        <w:t xml:space="preserve">dstoupením od </w:t>
      </w:r>
      <w:r w:rsidR="00B4506D">
        <w:rPr>
          <w:rFonts w:ascii="Arial" w:hAnsi="Arial" w:cs="Arial"/>
          <w:sz w:val="22"/>
          <w:szCs w:val="22"/>
        </w:rPr>
        <w:t>S</w:t>
      </w:r>
      <w:r w:rsidRPr="00FF206D">
        <w:rPr>
          <w:rFonts w:ascii="Arial" w:hAnsi="Arial" w:cs="Arial"/>
          <w:sz w:val="22"/>
          <w:szCs w:val="22"/>
        </w:rPr>
        <w:t>mlouvy v případech uvedený</w:t>
      </w:r>
      <w:bookmarkStart w:id="4" w:name="_Ref357073114"/>
      <w:r>
        <w:rPr>
          <w:rFonts w:ascii="Arial" w:hAnsi="Arial" w:cs="Arial"/>
          <w:sz w:val="22"/>
          <w:szCs w:val="22"/>
        </w:rPr>
        <w:t>ch v zákoně nebo v této smlouvě;</w:t>
      </w:r>
    </w:p>
    <w:p w14:paraId="26284811" w14:textId="77777777" w:rsidR="008F2C81" w:rsidRPr="00FF206D" w:rsidRDefault="008F2C81" w:rsidP="008F2C81">
      <w:pPr>
        <w:pStyle w:val="Zkladntext2"/>
        <w:numPr>
          <w:ilvl w:val="2"/>
          <w:numId w:val="5"/>
        </w:numPr>
        <w:tabs>
          <w:tab w:val="clear" w:pos="2211"/>
          <w:tab w:val="left" w:pos="426"/>
          <w:tab w:val="num" w:pos="851"/>
        </w:tabs>
        <w:spacing w:before="60" w:after="60" w:line="240" w:lineRule="auto"/>
        <w:ind w:left="851" w:hanging="425"/>
        <w:jc w:val="both"/>
        <w:rPr>
          <w:rFonts w:ascii="Arial" w:hAnsi="Arial" w:cs="Arial"/>
          <w:sz w:val="22"/>
          <w:szCs w:val="22"/>
        </w:rPr>
      </w:pPr>
      <w:r>
        <w:rPr>
          <w:rFonts w:ascii="Arial" w:hAnsi="Arial" w:cs="Arial"/>
          <w:sz w:val="22"/>
          <w:szCs w:val="22"/>
        </w:rPr>
        <w:t>výpovědí Objednatele s tříměsíční výpovědní lhůtou.</w:t>
      </w:r>
    </w:p>
    <w:p w14:paraId="726172F7" w14:textId="6E19C1D9" w:rsidR="008F2C81" w:rsidRPr="00FF206D" w:rsidRDefault="008F2C81" w:rsidP="008F2C81">
      <w:pPr>
        <w:pStyle w:val="Zkladntext2"/>
        <w:numPr>
          <w:ilvl w:val="0"/>
          <w:numId w:val="4"/>
        </w:numPr>
        <w:tabs>
          <w:tab w:val="left" w:pos="426"/>
        </w:tabs>
        <w:spacing w:before="60" w:after="60" w:line="240" w:lineRule="auto"/>
        <w:ind w:left="426" w:hanging="426"/>
        <w:jc w:val="both"/>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odstoupit od </w:t>
      </w:r>
      <w:r w:rsidR="00FC77CD">
        <w:rPr>
          <w:rFonts w:ascii="Arial" w:hAnsi="Arial" w:cs="Arial"/>
          <w:sz w:val="22"/>
          <w:szCs w:val="22"/>
        </w:rPr>
        <w:t>S</w:t>
      </w:r>
      <w:r w:rsidRPr="00FF206D">
        <w:rPr>
          <w:rFonts w:ascii="Arial" w:hAnsi="Arial" w:cs="Arial"/>
          <w:sz w:val="22"/>
          <w:szCs w:val="22"/>
        </w:rPr>
        <w:t>mlouvy v případě, že:</w:t>
      </w:r>
      <w:bookmarkEnd w:id="4"/>
    </w:p>
    <w:p w14:paraId="1F844FD0" w14:textId="5FC40969" w:rsidR="008F2C81" w:rsidRDefault="008F2C81" w:rsidP="008F2C81">
      <w:pPr>
        <w:pStyle w:val="Odstavecseseznamem"/>
        <w:numPr>
          <w:ilvl w:val="2"/>
          <w:numId w:val="6"/>
        </w:numPr>
        <w:tabs>
          <w:tab w:val="clear" w:pos="2211"/>
        </w:tabs>
        <w:suppressAutoHyphens/>
        <w:ind w:left="851" w:hanging="425"/>
        <w:jc w:val="both"/>
        <w:rPr>
          <w:rFonts w:ascii="Arial" w:hAnsi="Arial" w:cs="Arial"/>
          <w:sz w:val="22"/>
          <w:szCs w:val="22"/>
        </w:rPr>
      </w:pPr>
      <w:r w:rsidRPr="00064D13">
        <w:rPr>
          <w:rFonts w:ascii="Arial" w:hAnsi="Arial" w:cs="Arial"/>
          <w:sz w:val="22"/>
          <w:szCs w:val="22"/>
        </w:rPr>
        <w:t xml:space="preserve">je </w:t>
      </w:r>
      <w:r>
        <w:rPr>
          <w:rFonts w:ascii="Arial" w:hAnsi="Arial" w:cs="Arial"/>
          <w:sz w:val="22"/>
          <w:szCs w:val="22"/>
        </w:rPr>
        <w:t>Poskytovatel</w:t>
      </w:r>
      <w:r w:rsidRPr="00064D13">
        <w:rPr>
          <w:rFonts w:ascii="Arial" w:hAnsi="Arial" w:cs="Arial"/>
          <w:sz w:val="22"/>
          <w:szCs w:val="22"/>
        </w:rPr>
        <w:t xml:space="preserve"> v prodlení s provedením </w:t>
      </w:r>
      <w:r>
        <w:rPr>
          <w:rFonts w:ascii="Arial" w:hAnsi="Arial" w:cs="Arial"/>
          <w:sz w:val="22"/>
          <w:szCs w:val="22"/>
        </w:rPr>
        <w:t>Služeb</w:t>
      </w:r>
      <w:r w:rsidRPr="00064D13">
        <w:rPr>
          <w:rFonts w:ascii="Arial" w:hAnsi="Arial" w:cs="Arial"/>
          <w:sz w:val="22"/>
          <w:szCs w:val="22"/>
        </w:rPr>
        <w:t xml:space="preserve"> dle této </w:t>
      </w:r>
      <w:r w:rsidR="00B4506D">
        <w:rPr>
          <w:rFonts w:ascii="Arial" w:hAnsi="Arial" w:cs="Arial"/>
          <w:sz w:val="22"/>
          <w:szCs w:val="22"/>
        </w:rPr>
        <w:t>S</w:t>
      </w:r>
      <w:r w:rsidRPr="00064D13">
        <w:rPr>
          <w:rFonts w:ascii="Arial" w:hAnsi="Arial" w:cs="Arial"/>
          <w:sz w:val="22"/>
          <w:szCs w:val="22"/>
        </w:rPr>
        <w:t>mlouvy trvajícím déle než 7 dnů;</w:t>
      </w:r>
    </w:p>
    <w:p w14:paraId="31F6AF90" w14:textId="593F394F" w:rsidR="008F2C81" w:rsidRPr="00064D13" w:rsidRDefault="008F2C81" w:rsidP="008F2C81">
      <w:pPr>
        <w:pStyle w:val="Odstavecseseznamem"/>
        <w:numPr>
          <w:ilvl w:val="2"/>
          <w:numId w:val="6"/>
        </w:numPr>
        <w:tabs>
          <w:tab w:val="clear" w:pos="2211"/>
        </w:tabs>
        <w:suppressAutoHyphens/>
        <w:ind w:left="851" w:hanging="425"/>
        <w:jc w:val="both"/>
        <w:rPr>
          <w:rFonts w:ascii="Arial" w:hAnsi="Arial" w:cs="Arial"/>
          <w:sz w:val="22"/>
          <w:szCs w:val="22"/>
        </w:rPr>
      </w:pPr>
      <w:r>
        <w:rPr>
          <w:rFonts w:ascii="Arial" w:hAnsi="Arial" w:cs="Arial"/>
          <w:sz w:val="22"/>
          <w:szCs w:val="22"/>
        </w:rPr>
        <w:t xml:space="preserve">je Poskytovatel v prodlení s povedením Služeb dle této </w:t>
      </w:r>
      <w:r w:rsidR="00B4506D">
        <w:rPr>
          <w:rFonts w:ascii="Arial" w:hAnsi="Arial" w:cs="Arial"/>
          <w:sz w:val="22"/>
          <w:szCs w:val="22"/>
        </w:rPr>
        <w:t>S</w:t>
      </w:r>
      <w:r>
        <w:rPr>
          <w:rFonts w:ascii="Arial" w:hAnsi="Arial" w:cs="Arial"/>
          <w:sz w:val="22"/>
          <w:szCs w:val="22"/>
        </w:rPr>
        <w:t>mlouvy opakovaně (tj. minimálně dvakrát) a přes písemné upozornění Objednatele nezjednal nápravu ani v dodatečné lhůtě;</w:t>
      </w:r>
    </w:p>
    <w:p w14:paraId="5FB9E859" w14:textId="19CFD84B" w:rsidR="008F2C81" w:rsidRPr="00C23CA4" w:rsidRDefault="008F2C81" w:rsidP="008F2C81">
      <w:pPr>
        <w:pStyle w:val="Zkladntext2"/>
        <w:numPr>
          <w:ilvl w:val="2"/>
          <w:numId w:val="6"/>
        </w:numPr>
        <w:tabs>
          <w:tab w:val="clear" w:pos="2211"/>
          <w:tab w:val="left" w:pos="426"/>
          <w:tab w:val="num" w:pos="851"/>
        </w:tabs>
        <w:spacing w:before="60" w:after="60" w:line="240" w:lineRule="auto"/>
        <w:ind w:left="851" w:hanging="425"/>
        <w:jc w:val="both"/>
        <w:rPr>
          <w:rFonts w:ascii="Arial" w:hAnsi="Arial" w:cs="Arial"/>
          <w:sz w:val="22"/>
          <w:szCs w:val="22"/>
        </w:rPr>
      </w:pPr>
      <w:r>
        <w:rPr>
          <w:rFonts w:ascii="Arial" w:hAnsi="Arial" w:cs="Arial"/>
          <w:sz w:val="22"/>
          <w:szCs w:val="22"/>
        </w:rPr>
        <w:t>Poskytovatel</w:t>
      </w:r>
      <w:r w:rsidRPr="00FF206D">
        <w:rPr>
          <w:rFonts w:ascii="Arial" w:hAnsi="Arial" w:cs="Arial"/>
          <w:sz w:val="22"/>
          <w:szCs w:val="22"/>
        </w:rPr>
        <w:t xml:space="preserve"> plní závazek založený touto </w:t>
      </w:r>
      <w:r w:rsidR="00B4506D">
        <w:rPr>
          <w:rFonts w:ascii="Arial" w:hAnsi="Arial" w:cs="Arial"/>
          <w:sz w:val="22"/>
          <w:szCs w:val="22"/>
        </w:rPr>
        <w:t>S</w:t>
      </w:r>
      <w:r w:rsidRPr="00FF206D">
        <w:rPr>
          <w:rFonts w:ascii="Arial" w:hAnsi="Arial" w:cs="Arial"/>
          <w:sz w:val="22"/>
          <w:szCs w:val="22"/>
        </w:rPr>
        <w:t xml:space="preserve">mlouvou v rozporu se zadávacími podmínkami veřejné zakázky nebo v přímém rozporu s pokyny </w:t>
      </w:r>
      <w:r>
        <w:rPr>
          <w:rFonts w:ascii="Arial" w:hAnsi="Arial" w:cs="Arial"/>
          <w:sz w:val="22"/>
          <w:szCs w:val="22"/>
        </w:rPr>
        <w:t>Objednatel</w:t>
      </w:r>
      <w:r w:rsidRPr="00FF206D">
        <w:rPr>
          <w:rFonts w:ascii="Arial" w:hAnsi="Arial" w:cs="Arial"/>
          <w:sz w:val="22"/>
          <w:szCs w:val="22"/>
        </w:rPr>
        <w:t>e či platnými předpisy, normami a rozhodnutími příslušných orgánů, zejména orgánů státní správy, které je povinen při plnění závazku zalo</w:t>
      </w:r>
      <w:r>
        <w:rPr>
          <w:rFonts w:ascii="Arial" w:hAnsi="Arial" w:cs="Arial"/>
          <w:sz w:val="22"/>
          <w:szCs w:val="22"/>
        </w:rPr>
        <w:t xml:space="preserve">ženého touto </w:t>
      </w:r>
      <w:r w:rsidR="00B4506D">
        <w:rPr>
          <w:rFonts w:ascii="Arial" w:hAnsi="Arial" w:cs="Arial"/>
          <w:sz w:val="22"/>
          <w:szCs w:val="22"/>
        </w:rPr>
        <w:t>S</w:t>
      </w:r>
      <w:r>
        <w:rPr>
          <w:rFonts w:ascii="Arial" w:hAnsi="Arial" w:cs="Arial"/>
          <w:sz w:val="22"/>
          <w:szCs w:val="22"/>
        </w:rPr>
        <w:t>mlouvou dodržovat.</w:t>
      </w:r>
    </w:p>
    <w:p w14:paraId="7A1391A5" w14:textId="619BB66D" w:rsidR="008F2C81" w:rsidRPr="00FF206D" w:rsidRDefault="008F2C81" w:rsidP="008F2C81">
      <w:pPr>
        <w:pStyle w:val="Zkladntext2"/>
        <w:numPr>
          <w:ilvl w:val="0"/>
          <w:numId w:val="4"/>
        </w:numPr>
        <w:tabs>
          <w:tab w:val="left" w:pos="426"/>
        </w:tabs>
        <w:spacing w:before="60" w:after="60" w:line="240" w:lineRule="auto"/>
        <w:ind w:left="426" w:hanging="426"/>
        <w:jc w:val="both"/>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okamžitě odstoupit od </w:t>
      </w:r>
      <w:r w:rsidR="00B4506D">
        <w:rPr>
          <w:rFonts w:ascii="Arial" w:hAnsi="Arial" w:cs="Arial"/>
          <w:sz w:val="22"/>
          <w:szCs w:val="22"/>
        </w:rPr>
        <w:t>S</w:t>
      </w:r>
      <w:r w:rsidRPr="00FF206D">
        <w:rPr>
          <w:rFonts w:ascii="Arial" w:hAnsi="Arial" w:cs="Arial"/>
          <w:sz w:val="22"/>
          <w:szCs w:val="22"/>
        </w:rPr>
        <w:t xml:space="preserve">mlouvy bez předchozího oznámení </w:t>
      </w:r>
      <w:r>
        <w:rPr>
          <w:rFonts w:ascii="Arial" w:hAnsi="Arial" w:cs="Arial"/>
          <w:sz w:val="22"/>
          <w:szCs w:val="22"/>
        </w:rPr>
        <w:t>Poskytovateli</w:t>
      </w:r>
      <w:r w:rsidRPr="00FF206D">
        <w:rPr>
          <w:rFonts w:ascii="Arial" w:hAnsi="Arial" w:cs="Arial"/>
          <w:sz w:val="22"/>
          <w:szCs w:val="22"/>
        </w:rPr>
        <w:t xml:space="preserve"> nebo výzvy k sjednání nápravy v přiměřené lhůtě:</w:t>
      </w:r>
    </w:p>
    <w:p w14:paraId="5BC755AF" w14:textId="77777777" w:rsidR="008F2C81" w:rsidRPr="00FF206D" w:rsidRDefault="008F2C81" w:rsidP="008F2C81">
      <w:pPr>
        <w:pStyle w:val="Zkladntext2"/>
        <w:numPr>
          <w:ilvl w:val="2"/>
          <w:numId w:val="7"/>
        </w:numPr>
        <w:tabs>
          <w:tab w:val="clear" w:pos="2211"/>
          <w:tab w:val="left" w:pos="426"/>
          <w:tab w:val="num" w:pos="851"/>
        </w:tabs>
        <w:spacing w:before="60" w:after="60" w:line="240" w:lineRule="auto"/>
        <w:ind w:left="851" w:hanging="425"/>
        <w:jc w:val="both"/>
        <w:rPr>
          <w:rFonts w:ascii="Arial" w:hAnsi="Arial" w:cs="Arial"/>
          <w:sz w:val="22"/>
          <w:szCs w:val="22"/>
        </w:rPr>
      </w:pPr>
      <w:r w:rsidRPr="00FF206D">
        <w:rPr>
          <w:rFonts w:ascii="Arial" w:hAnsi="Arial" w:cs="Arial"/>
          <w:sz w:val="22"/>
          <w:szCs w:val="22"/>
        </w:rPr>
        <w:t xml:space="preserve">Bude-li soudem na majetek </w:t>
      </w:r>
      <w:r>
        <w:rPr>
          <w:rFonts w:ascii="Arial" w:hAnsi="Arial" w:cs="Arial"/>
          <w:sz w:val="22"/>
          <w:szCs w:val="22"/>
        </w:rPr>
        <w:t>Poskytovatele</w:t>
      </w:r>
      <w:r w:rsidRPr="00FF206D">
        <w:rPr>
          <w:rFonts w:ascii="Arial" w:hAnsi="Arial" w:cs="Arial"/>
          <w:sz w:val="22"/>
          <w:szCs w:val="22"/>
        </w:rPr>
        <w:t xml:space="preserve"> prohlášen úpadek.</w:t>
      </w:r>
    </w:p>
    <w:p w14:paraId="092F0666" w14:textId="77777777" w:rsidR="008F2C81" w:rsidRPr="00FF206D" w:rsidRDefault="008F2C81" w:rsidP="008F2C81">
      <w:pPr>
        <w:pStyle w:val="Zkladntext2"/>
        <w:numPr>
          <w:ilvl w:val="2"/>
          <w:numId w:val="7"/>
        </w:numPr>
        <w:tabs>
          <w:tab w:val="clear" w:pos="2211"/>
          <w:tab w:val="left" w:pos="426"/>
          <w:tab w:val="num" w:pos="851"/>
        </w:tabs>
        <w:spacing w:before="60" w:after="60" w:line="240" w:lineRule="auto"/>
        <w:ind w:left="851" w:hanging="425"/>
        <w:jc w:val="both"/>
        <w:rPr>
          <w:rFonts w:ascii="Arial" w:hAnsi="Arial" w:cs="Arial"/>
          <w:sz w:val="22"/>
          <w:szCs w:val="22"/>
        </w:rPr>
      </w:pPr>
      <w:r w:rsidRPr="00FF206D">
        <w:rPr>
          <w:rFonts w:ascii="Arial" w:hAnsi="Arial" w:cs="Arial"/>
          <w:sz w:val="22"/>
          <w:szCs w:val="22"/>
        </w:rPr>
        <w:t xml:space="preserve">Vstoupí-li </w:t>
      </w:r>
      <w:r>
        <w:rPr>
          <w:rFonts w:ascii="Arial" w:hAnsi="Arial" w:cs="Arial"/>
          <w:sz w:val="22"/>
          <w:szCs w:val="22"/>
        </w:rPr>
        <w:t>Poskytovatel</w:t>
      </w:r>
      <w:r w:rsidRPr="00064D13">
        <w:rPr>
          <w:rFonts w:ascii="Arial" w:hAnsi="Arial" w:cs="Arial"/>
          <w:sz w:val="22"/>
          <w:szCs w:val="22"/>
        </w:rPr>
        <w:t xml:space="preserve"> </w:t>
      </w:r>
      <w:r w:rsidRPr="00FF206D">
        <w:rPr>
          <w:rFonts w:ascii="Arial" w:hAnsi="Arial" w:cs="Arial"/>
          <w:sz w:val="22"/>
          <w:szCs w:val="22"/>
        </w:rPr>
        <w:t>do likvidace.</w:t>
      </w:r>
    </w:p>
    <w:p w14:paraId="6C153924" w14:textId="2E5CBBD3" w:rsidR="008F2C81" w:rsidRDefault="008F2C81" w:rsidP="008F2C81">
      <w:pPr>
        <w:pStyle w:val="Zkladntext2"/>
        <w:numPr>
          <w:ilvl w:val="2"/>
          <w:numId w:val="7"/>
        </w:numPr>
        <w:tabs>
          <w:tab w:val="clear" w:pos="2211"/>
          <w:tab w:val="left" w:pos="426"/>
          <w:tab w:val="num" w:pos="851"/>
        </w:tabs>
        <w:spacing w:before="60" w:after="60" w:line="240" w:lineRule="auto"/>
        <w:ind w:left="851" w:hanging="425"/>
        <w:jc w:val="both"/>
        <w:rPr>
          <w:rFonts w:ascii="Arial" w:hAnsi="Arial" w:cs="Arial"/>
          <w:sz w:val="22"/>
          <w:szCs w:val="22"/>
        </w:rPr>
      </w:pPr>
      <w:r w:rsidRPr="00FF206D">
        <w:rPr>
          <w:rFonts w:ascii="Arial" w:hAnsi="Arial" w:cs="Arial"/>
          <w:sz w:val="22"/>
          <w:szCs w:val="22"/>
        </w:rPr>
        <w:t xml:space="preserve">Pozbude-li </w:t>
      </w:r>
      <w:r>
        <w:rPr>
          <w:rFonts w:ascii="Arial" w:hAnsi="Arial" w:cs="Arial"/>
          <w:sz w:val="22"/>
          <w:szCs w:val="22"/>
        </w:rPr>
        <w:t>Poskytovatel</w:t>
      </w:r>
      <w:r w:rsidRPr="00064D13">
        <w:rPr>
          <w:rFonts w:ascii="Arial" w:hAnsi="Arial" w:cs="Arial"/>
          <w:sz w:val="22"/>
          <w:szCs w:val="22"/>
        </w:rPr>
        <w:t xml:space="preserve"> </w:t>
      </w:r>
      <w:r w:rsidRPr="00FF206D">
        <w:rPr>
          <w:rFonts w:ascii="Arial" w:hAnsi="Arial" w:cs="Arial"/>
          <w:sz w:val="22"/>
          <w:szCs w:val="22"/>
        </w:rPr>
        <w:t xml:space="preserve">jakékoliv oprávnění vyžadované právními předpisy pro provádění činnosti, k níž se zavazuje touto </w:t>
      </w:r>
      <w:r w:rsidR="00B4506D">
        <w:rPr>
          <w:rFonts w:ascii="Arial" w:hAnsi="Arial" w:cs="Arial"/>
          <w:sz w:val="22"/>
          <w:szCs w:val="22"/>
        </w:rPr>
        <w:t>S</w:t>
      </w:r>
      <w:r w:rsidRPr="00FF206D">
        <w:rPr>
          <w:rFonts w:ascii="Arial" w:hAnsi="Arial" w:cs="Arial"/>
          <w:sz w:val="22"/>
          <w:szCs w:val="22"/>
        </w:rPr>
        <w:t>mlouvou.</w:t>
      </w:r>
    </w:p>
    <w:p w14:paraId="053DFBDD" w14:textId="271F76BE" w:rsidR="008F2C81" w:rsidRPr="00FF206D" w:rsidRDefault="008F2C81" w:rsidP="008F2C81">
      <w:pPr>
        <w:pStyle w:val="Zkladntext2"/>
        <w:numPr>
          <w:ilvl w:val="0"/>
          <w:numId w:val="4"/>
        </w:numPr>
        <w:tabs>
          <w:tab w:val="left" w:pos="426"/>
        </w:tabs>
        <w:spacing w:before="60" w:after="60" w:line="240" w:lineRule="auto"/>
        <w:ind w:left="426" w:hanging="426"/>
        <w:jc w:val="both"/>
        <w:rPr>
          <w:rFonts w:ascii="Arial" w:hAnsi="Arial" w:cs="Arial"/>
          <w:sz w:val="22"/>
          <w:szCs w:val="22"/>
        </w:rPr>
      </w:pPr>
      <w:r>
        <w:rPr>
          <w:rFonts w:ascii="Arial" w:hAnsi="Arial" w:cs="Arial"/>
          <w:sz w:val="22"/>
          <w:szCs w:val="22"/>
        </w:rPr>
        <w:t>Poskytovatel</w:t>
      </w:r>
      <w:r w:rsidRPr="00064D13">
        <w:rPr>
          <w:rFonts w:ascii="Arial" w:hAnsi="Arial" w:cs="Arial"/>
          <w:sz w:val="22"/>
          <w:szCs w:val="22"/>
        </w:rPr>
        <w:t xml:space="preserve"> </w:t>
      </w:r>
      <w:r w:rsidRPr="00FF206D">
        <w:rPr>
          <w:rFonts w:ascii="Arial" w:hAnsi="Arial" w:cs="Arial"/>
          <w:sz w:val="22"/>
          <w:szCs w:val="22"/>
        </w:rPr>
        <w:t xml:space="preserve">je oprávněn odstoupit od </w:t>
      </w:r>
      <w:r w:rsidR="00B4506D">
        <w:rPr>
          <w:rFonts w:ascii="Arial" w:hAnsi="Arial" w:cs="Arial"/>
          <w:sz w:val="22"/>
          <w:szCs w:val="22"/>
        </w:rPr>
        <w:t>S</w:t>
      </w:r>
      <w:r w:rsidRPr="00FF206D">
        <w:rPr>
          <w:rFonts w:ascii="Arial" w:hAnsi="Arial" w:cs="Arial"/>
          <w:sz w:val="22"/>
          <w:szCs w:val="22"/>
        </w:rPr>
        <w:t xml:space="preserve">mlouvy v případě, že </w:t>
      </w:r>
      <w:r>
        <w:rPr>
          <w:rFonts w:ascii="Arial" w:hAnsi="Arial" w:cs="Arial"/>
          <w:sz w:val="22"/>
          <w:szCs w:val="22"/>
        </w:rPr>
        <w:t>Objednatel</w:t>
      </w:r>
      <w:r w:rsidRPr="00FF206D">
        <w:rPr>
          <w:rFonts w:ascii="Arial" w:hAnsi="Arial" w:cs="Arial"/>
          <w:sz w:val="22"/>
          <w:szCs w:val="22"/>
        </w:rPr>
        <w:t xml:space="preserve"> je v prodlení s placením peněžitých částek </w:t>
      </w:r>
      <w:r>
        <w:rPr>
          <w:rFonts w:ascii="Arial" w:hAnsi="Arial" w:cs="Arial"/>
          <w:sz w:val="22"/>
          <w:szCs w:val="22"/>
        </w:rPr>
        <w:t>Poskytovatel</w:t>
      </w:r>
      <w:r w:rsidRPr="00FF206D">
        <w:rPr>
          <w:rFonts w:ascii="Arial" w:hAnsi="Arial" w:cs="Arial"/>
          <w:sz w:val="22"/>
          <w:szCs w:val="22"/>
        </w:rPr>
        <w:t xml:space="preserve">i dle této </w:t>
      </w:r>
      <w:r w:rsidR="00B4506D">
        <w:rPr>
          <w:rFonts w:ascii="Arial" w:hAnsi="Arial" w:cs="Arial"/>
          <w:sz w:val="22"/>
          <w:szCs w:val="22"/>
        </w:rPr>
        <w:t>S</w:t>
      </w:r>
      <w:r w:rsidRPr="00FF206D">
        <w:rPr>
          <w:rFonts w:ascii="Arial" w:hAnsi="Arial" w:cs="Arial"/>
          <w:sz w:val="22"/>
          <w:szCs w:val="22"/>
        </w:rPr>
        <w:t xml:space="preserve">mlouvy a toto prodlení trvá po dobu delší než 15 dnů a nezjedná nápravu ani do 15 dnů od doručení písemného oznámení </w:t>
      </w:r>
      <w:r>
        <w:rPr>
          <w:rFonts w:ascii="Arial" w:hAnsi="Arial" w:cs="Arial"/>
          <w:sz w:val="22"/>
          <w:szCs w:val="22"/>
        </w:rPr>
        <w:t>Poskytovatel</w:t>
      </w:r>
      <w:r w:rsidRPr="00FF206D">
        <w:rPr>
          <w:rFonts w:ascii="Arial" w:hAnsi="Arial" w:cs="Arial"/>
          <w:sz w:val="22"/>
          <w:szCs w:val="22"/>
        </w:rPr>
        <w:t>e o takovém prodlení.</w:t>
      </w:r>
    </w:p>
    <w:p w14:paraId="35F40269" w14:textId="12E1717E" w:rsidR="008F2C81" w:rsidRPr="00670E0E" w:rsidRDefault="008F2C81" w:rsidP="008F2C81">
      <w:pPr>
        <w:numPr>
          <w:ilvl w:val="0"/>
          <w:numId w:val="4"/>
        </w:numPr>
        <w:tabs>
          <w:tab w:val="left" w:pos="426"/>
        </w:tabs>
        <w:spacing w:before="60" w:after="60"/>
        <w:ind w:left="426" w:hanging="426"/>
        <w:jc w:val="both"/>
        <w:rPr>
          <w:rFonts w:ascii="Arial" w:hAnsi="Arial" w:cs="Arial"/>
          <w:sz w:val="22"/>
          <w:szCs w:val="22"/>
        </w:rPr>
      </w:pPr>
      <w:r>
        <w:rPr>
          <w:rFonts w:ascii="Arial" w:hAnsi="Arial" w:cs="Arial"/>
          <w:sz w:val="22"/>
          <w:szCs w:val="22"/>
        </w:rPr>
        <w:t>Objednatel je oprávněn</w:t>
      </w:r>
      <w:r w:rsidRPr="00AA2765">
        <w:rPr>
          <w:rFonts w:ascii="Arial" w:hAnsi="Arial" w:cs="Arial"/>
          <w:sz w:val="22"/>
          <w:szCs w:val="22"/>
        </w:rPr>
        <w:t xml:space="preserve"> tuto </w:t>
      </w:r>
      <w:r w:rsidR="00B4506D">
        <w:rPr>
          <w:rFonts w:ascii="Arial" w:hAnsi="Arial" w:cs="Arial"/>
          <w:sz w:val="22"/>
          <w:szCs w:val="22"/>
        </w:rPr>
        <w:t>S</w:t>
      </w:r>
      <w:r w:rsidRPr="00AA2765">
        <w:rPr>
          <w:rFonts w:ascii="Arial" w:hAnsi="Arial" w:cs="Arial"/>
          <w:sz w:val="22"/>
          <w:szCs w:val="22"/>
        </w:rPr>
        <w:t xml:space="preserve">mlouvu kdykoli i bez udání důvodu vypovědět. Výpovědní lhůta činí </w:t>
      </w:r>
      <w:r>
        <w:rPr>
          <w:rFonts w:ascii="Arial" w:hAnsi="Arial" w:cs="Arial"/>
          <w:sz w:val="22"/>
          <w:szCs w:val="22"/>
        </w:rPr>
        <w:t>tři</w:t>
      </w:r>
      <w:r w:rsidRPr="00AA2765">
        <w:rPr>
          <w:rFonts w:ascii="Arial" w:hAnsi="Arial" w:cs="Arial"/>
          <w:sz w:val="22"/>
          <w:szCs w:val="22"/>
        </w:rPr>
        <w:t xml:space="preserve"> měsíc</w:t>
      </w:r>
      <w:r>
        <w:rPr>
          <w:rFonts w:ascii="Arial" w:hAnsi="Arial" w:cs="Arial"/>
          <w:sz w:val="22"/>
          <w:szCs w:val="22"/>
        </w:rPr>
        <w:t>e</w:t>
      </w:r>
      <w:r w:rsidRPr="00AA2765">
        <w:rPr>
          <w:rFonts w:ascii="Arial" w:hAnsi="Arial" w:cs="Arial"/>
          <w:sz w:val="22"/>
          <w:szCs w:val="22"/>
        </w:rPr>
        <w:t xml:space="preserve"> a počne běžet prvého dne kalendářního měsíce následujícího po doručení písemné výpovědi druhé smluvní straně.</w:t>
      </w:r>
    </w:p>
    <w:p w14:paraId="6D0D47AA" w14:textId="38DFBA21" w:rsidR="008F2C81" w:rsidRPr="00FF206D" w:rsidRDefault="008F2C81" w:rsidP="008F2C81">
      <w:pPr>
        <w:pStyle w:val="Zkladntext2"/>
        <w:numPr>
          <w:ilvl w:val="0"/>
          <w:numId w:val="4"/>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Veškerá porušení povinností </w:t>
      </w:r>
      <w:r>
        <w:rPr>
          <w:rFonts w:ascii="Arial" w:hAnsi="Arial" w:cs="Arial"/>
          <w:sz w:val="22"/>
          <w:szCs w:val="22"/>
        </w:rPr>
        <w:t>Poskytovatele</w:t>
      </w:r>
      <w:r w:rsidRPr="00FF206D">
        <w:rPr>
          <w:rFonts w:ascii="Arial" w:hAnsi="Arial" w:cs="Arial"/>
          <w:sz w:val="22"/>
          <w:szCs w:val="22"/>
        </w:rPr>
        <w:t xml:space="preserve">, která mohou mít za následek odstoupení od této </w:t>
      </w:r>
      <w:r w:rsidR="00B4506D">
        <w:rPr>
          <w:rFonts w:ascii="Arial" w:hAnsi="Arial" w:cs="Arial"/>
          <w:sz w:val="22"/>
          <w:szCs w:val="22"/>
        </w:rPr>
        <w:t>S</w:t>
      </w:r>
      <w:r w:rsidRPr="00FF206D">
        <w:rPr>
          <w:rFonts w:ascii="Arial" w:hAnsi="Arial" w:cs="Arial"/>
          <w:sz w:val="22"/>
          <w:szCs w:val="22"/>
        </w:rPr>
        <w:t xml:space="preserve">mlouvy ze strany </w:t>
      </w:r>
      <w:r>
        <w:rPr>
          <w:rFonts w:ascii="Arial" w:hAnsi="Arial" w:cs="Arial"/>
          <w:sz w:val="22"/>
          <w:szCs w:val="22"/>
        </w:rPr>
        <w:t>Objednatel</w:t>
      </w:r>
      <w:r w:rsidRPr="00FF206D">
        <w:rPr>
          <w:rFonts w:ascii="Arial" w:hAnsi="Arial" w:cs="Arial"/>
          <w:sz w:val="22"/>
          <w:szCs w:val="22"/>
        </w:rPr>
        <w:t>e, se bez dalšího považují za závažné pochybení při plnění smluvního vztahu.</w:t>
      </w:r>
    </w:p>
    <w:p w14:paraId="2C8CC4E3" w14:textId="48F0BDEA" w:rsidR="008F2C81" w:rsidRDefault="008F2C81" w:rsidP="00C24374">
      <w:pPr>
        <w:pStyle w:val="Zkladntext2"/>
        <w:numPr>
          <w:ilvl w:val="0"/>
          <w:numId w:val="4"/>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Předčasné ukončení </w:t>
      </w:r>
      <w:r w:rsidR="00B4506D">
        <w:rPr>
          <w:rFonts w:ascii="Arial" w:hAnsi="Arial" w:cs="Arial"/>
          <w:sz w:val="22"/>
          <w:szCs w:val="22"/>
        </w:rPr>
        <w:t>S</w:t>
      </w:r>
      <w:r w:rsidRPr="00FF206D">
        <w:rPr>
          <w:rFonts w:ascii="Arial" w:hAnsi="Arial" w:cs="Arial"/>
          <w:sz w:val="22"/>
          <w:szCs w:val="22"/>
        </w:rPr>
        <w:t xml:space="preserve">mlouvy nemá vliv na ta práva a povinnosti smluvních stran, u nichž z jejich povahy či kontextu této </w:t>
      </w:r>
      <w:r w:rsidR="00B4506D">
        <w:rPr>
          <w:rFonts w:ascii="Arial" w:hAnsi="Arial" w:cs="Arial"/>
          <w:sz w:val="22"/>
          <w:szCs w:val="22"/>
        </w:rPr>
        <w:t>S</w:t>
      </w:r>
      <w:r w:rsidRPr="00FF206D">
        <w:rPr>
          <w:rFonts w:ascii="Arial" w:hAnsi="Arial" w:cs="Arial"/>
          <w:sz w:val="22"/>
          <w:szCs w:val="22"/>
        </w:rPr>
        <w:t xml:space="preserve">mlouvy vyplývá, že mají zůstat v účinnosti i po dni ukončení účinnosti </w:t>
      </w:r>
      <w:r w:rsidR="00B4506D">
        <w:rPr>
          <w:rFonts w:ascii="Arial" w:hAnsi="Arial" w:cs="Arial"/>
          <w:sz w:val="22"/>
          <w:szCs w:val="22"/>
        </w:rPr>
        <w:t>S</w:t>
      </w:r>
      <w:r w:rsidRPr="00FF206D">
        <w:rPr>
          <w:rFonts w:ascii="Arial" w:hAnsi="Arial" w:cs="Arial"/>
          <w:sz w:val="22"/>
          <w:szCs w:val="22"/>
        </w:rPr>
        <w:t xml:space="preserve">mlouvy nebo mají vzniknout ke dni ukončení účinnosti </w:t>
      </w:r>
      <w:r w:rsidR="00B4506D">
        <w:rPr>
          <w:rFonts w:ascii="Arial" w:hAnsi="Arial" w:cs="Arial"/>
          <w:sz w:val="22"/>
          <w:szCs w:val="22"/>
        </w:rPr>
        <w:t>S</w:t>
      </w:r>
      <w:r w:rsidRPr="00FF206D">
        <w:rPr>
          <w:rFonts w:ascii="Arial" w:hAnsi="Arial" w:cs="Arial"/>
          <w:sz w:val="22"/>
          <w:szCs w:val="22"/>
        </w:rPr>
        <w:t>mlouvy.</w:t>
      </w:r>
    </w:p>
    <w:p w14:paraId="546D3830" w14:textId="77777777" w:rsidR="00C24374" w:rsidRDefault="00C24374" w:rsidP="00C24374">
      <w:pPr>
        <w:pStyle w:val="Zkladntext2"/>
        <w:tabs>
          <w:tab w:val="left" w:pos="426"/>
        </w:tabs>
        <w:spacing w:before="60" w:after="60" w:line="240" w:lineRule="auto"/>
        <w:ind w:left="426"/>
        <w:jc w:val="both"/>
        <w:rPr>
          <w:rFonts w:ascii="Arial" w:hAnsi="Arial" w:cs="Arial"/>
          <w:sz w:val="22"/>
          <w:szCs w:val="22"/>
        </w:rPr>
      </w:pPr>
    </w:p>
    <w:p w14:paraId="2B40D1EF" w14:textId="77777777" w:rsidR="00024420" w:rsidRPr="00C24374" w:rsidRDefault="00024420" w:rsidP="00C24374">
      <w:pPr>
        <w:pStyle w:val="Zkladntext2"/>
        <w:tabs>
          <w:tab w:val="left" w:pos="426"/>
        </w:tabs>
        <w:spacing w:before="60" w:after="60" w:line="240" w:lineRule="auto"/>
        <w:ind w:left="426"/>
        <w:jc w:val="both"/>
        <w:rPr>
          <w:rFonts w:ascii="Arial" w:hAnsi="Arial" w:cs="Arial"/>
          <w:sz w:val="22"/>
          <w:szCs w:val="22"/>
        </w:rPr>
      </w:pPr>
    </w:p>
    <w:p w14:paraId="2F6A075E" w14:textId="77777777" w:rsidR="008F2C81" w:rsidRPr="00FF206D" w:rsidRDefault="008F2C81" w:rsidP="008F2C81">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lastRenderedPageBreak/>
        <w:t>X</w:t>
      </w:r>
      <w:r>
        <w:rPr>
          <w:rFonts w:ascii="Arial" w:hAnsi="Arial" w:cs="Arial"/>
          <w:b/>
          <w:sz w:val="22"/>
          <w:szCs w:val="22"/>
        </w:rPr>
        <w:t>IV</w:t>
      </w:r>
      <w:r w:rsidRPr="00FF206D">
        <w:rPr>
          <w:rFonts w:ascii="Arial" w:hAnsi="Arial" w:cs="Arial"/>
          <w:b/>
          <w:sz w:val="22"/>
          <w:szCs w:val="22"/>
        </w:rPr>
        <w:t>. Závěrečná ustanovení</w:t>
      </w:r>
    </w:p>
    <w:p w14:paraId="11A95EE4" w14:textId="76234595"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Právní vztahy vzniklé z této </w:t>
      </w:r>
      <w:r w:rsidR="00B4506D">
        <w:rPr>
          <w:rFonts w:ascii="Arial" w:hAnsi="Arial" w:cs="Arial"/>
          <w:sz w:val="22"/>
          <w:szCs w:val="22"/>
        </w:rPr>
        <w:t>S</w:t>
      </w:r>
      <w:r w:rsidRPr="00FF206D">
        <w:rPr>
          <w:rFonts w:ascii="Arial" w:hAnsi="Arial" w:cs="Arial"/>
          <w:sz w:val="22"/>
          <w:szCs w:val="22"/>
        </w:rPr>
        <w:t xml:space="preserve">mlouvy a touto </w:t>
      </w:r>
      <w:r w:rsidR="00B4506D">
        <w:rPr>
          <w:rFonts w:ascii="Arial" w:hAnsi="Arial" w:cs="Arial"/>
          <w:sz w:val="22"/>
          <w:szCs w:val="22"/>
        </w:rPr>
        <w:t>S</w:t>
      </w:r>
      <w:r w:rsidRPr="00FF206D">
        <w:rPr>
          <w:rFonts w:ascii="Arial" w:hAnsi="Arial" w:cs="Arial"/>
          <w:sz w:val="22"/>
          <w:szCs w:val="22"/>
        </w:rPr>
        <w:t xml:space="preserve">mlouvou blíže neupravené se řídí platnými a účinnými právními předpisy České republiky, zejména </w:t>
      </w:r>
      <w:r>
        <w:rPr>
          <w:rFonts w:ascii="Arial" w:hAnsi="Arial" w:cs="Arial"/>
          <w:sz w:val="22"/>
          <w:szCs w:val="22"/>
        </w:rPr>
        <w:t>zákonem č. 89/2012 Sb., Občans</w:t>
      </w:r>
      <w:r w:rsidRPr="00FF206D">
        <w:rPr>
          <w:rFonts w:ascii="Arial" w:hAnsi="Arial" w:cs="Arial"/>
          <w:sz w:val="22"/>
          <w:szCs w:val="22"/>
        </w:rPr>
        <w:t>kým zákoníkem.</w:t>
      </w:r>
    </w:p>
    <w:p w14:paraId="29AA1E15" w14:textId="7A3D5451"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Výrazům, které nejsou v této </w:t>
      </w:r>
      <w:r w:rsidR="00B4506D">
        <w:rPr>
          <w:rFonts w:ascii="Arial" w:hAnsi="Arial" w:cs="Arial"/>
          <w:sz w:val="22"/>
          <w:szCs w:val="22"/>
        </w:rPr>
        <w:t>S</w:t>
      </w:r>
      <w:r w:rsidRPr="00FF206D">
        <w:rPr>
          <w:rFonts w:ascii="Arial" w:hAnsi="Arial" w:cs="Arial"/>
          <w:sz w:val="22"/>
          <w:szCs w:val="22"/>
        </w:rPr>
        <w:t>mlouvě výslovně definovány, je třeba připisovat stejný význam, jako je jim připisován jejími přílohami.</w:t>
      </w:r>
    </w:p>
    <w:p w14:paraId="7E50C984" w14:textId="17F1E7DC"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V případě rozporu mezi jednotlivými ustanoveními této </w:t>
      </w:r>
      <w:r w:rsidR="00B4506D">
        <w:rPr>
          <w:rFonts w:ascii="Arial" w:hAnsi="Arial" w:cs="Arial"/>
          <w:sz w:val="22"/>
          <w:szCs w:val="22"/>
        </w:rPr>
        <w:t>S</w:t>
      </w:r>
      <w:r w:rsidRPr="00FF206D">
        <w:rPr>
          <w:rFonts w:ascii="Arial" w:hAnsi="Arial" w:cs="Arial"/>
          <w:sz w:val="22"/>
          <w:szCs w:val="22"/>
        </w:rPr>
        <w:t>mlouvy se uplatní pro jejich výklad obecná interpretační pravidla.</w:t>
      </w:r>
    </w:p>
    <w:p w14:paraId="7C4FCE80" w14:textId="109C8FFE"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Dojde-li za dobu účinnosti této </w:t>
      </w:r>
      <w:r w:rsidR="00B4506D">
        <w:rPr>
          <w:rFonts w:ascii="Arial" w:hAnsi="Arial" w:cs="Arial"/>
          <w:sz w:val="22"/>
          <w:szCs w:val="22"/>
        </w:rPr>
        <w:t>S</w:t>
      </w:r>
      <w:r w:rsidRPr="00FF206D">
        <w:rPr>
          <w:rFonts w:ascii="Arial" w:hAnsi="Arial" w:cs="Arial"/>
          <w:sz w:val="22"/>
          <w:szCs w:val="22"/>
        </w:rPr>
        <w:t xml:space="preserve">mlouvy ke zrušení právního předpisu a jeho nahrazení novým právním předpisem věcně se dotýkajícím předmětu plnění dle této </w:t>
      </w:r>
      <w:r w:rsidR="00B4506D">
        <w:rPr>
          <w:rFonts w:ascii="Arial" w:hAnsi="Arial" w:cs="Arial"/>
          <w:sz w:val="22"/>
          <w:szCs w:val="22"/>
        </w:rPr>
        <w:t>S</w:t>
      </w:r>
      <w:r w:rsidRPr="00FF206D">
        <w:rPr>
          <w:rFonts w:ascii="Arial" w:hAnsi="Arial" w:cs="Arial"/>
          <w:sz w:val="22"/>
          <w:szCs w:val="22"/>
        </w:rPr>
        <w:t xml:space="preserve">mlouvy a bude-li mít tato změna podstatný dopad na podmínky plnění této </w:t>
      </w:r>
      <w:r w:rsidR="00B4506D">
        <w:rPr>
          <w:rFonts w:ascii="Arial" w:hAnsi="Arial" w:cs="Arial"/>
          <w:sz w:val="22"/>
          <w:szCs w:val="22"/>
        </w:rPr>
        <w:t>S</w:t>
      </w:r>
      <w:r w:rsidRPr="00FF206D">
        <w:rPr>
          <w:rFonts w:ascii="Arial" w:hAnsi="Arial" w:cs="Arial"/>
          <w:sz w:val="22"/>
          <w:szCs w:val="22"/>
        </w:rPr>
        <w:t xml:space="preserve">mlouvy, zavazují se smluvní strany zahájit jednání o uzavření dodatku, jehož předmětem bude úprava vzájemných smluvních vztahů tak, aby byl v maximální možné míře zachován předmět, účel a obsah této </w:t>
      </w:r>
      <w:r w:rsidR="00B4506D">
        <w:rPr>
          <w:rFonts w:ascii="Arial" w:hAnsi="Arial" w:cs="Arial"/>
          <w:sz w:val="22"/>
          <w:szCs w:val="22"/>
        </w:rPr>
        <w:t>S</w:t>
      </w:r>
      <w:r w:rsidRPr="00FF206D">
        <w:rPr>
          <w:rFonts w:ascii="Arial" w:hAnsi="Arial" w:cs="Arial"/>
          <w:sz w:val="22"/>
          <w:szCs w:val="22"/>
        </w:rPr>
        <w:t xml:space="preserve">mlouvy a aby bylo vyhověno podmínkám stanoveným navazující normou dle tohoto odstavce. V rámci tohoto jednání nebude </w:t>
      </w:r>
      <w:r>
        <w:rPr>
          <w:rFonts w:ascii="Arial" w:hAnsi="Arial" w:cs="Arial"/>
          <w:sz w:val="22"/>
          <w:szCs w:val="22"/>
        </w:rPr>
        <w:t>Poskytovatel</w:t>
      </w:r>
      <w:r w:rsidRPr="00064D13">
        <w:rPr>
          <w:rFonts w:ascii="Arial" w:hAnsi="Arial" w:cs="Arial"/>
          <w:sz w:val="22"/>
          <w:szCs w:val="22"/>
        </w:rPr>
        <w:t xml:space="preserve"> </w:t>
      </w:r>
      <w:r w:rsidRPr="00FF206D">
        <w:rPr>
          <w:rFonts w:ascii="Arial" w:hAnsi="Arial" w:cs="Arial"/>
          <w:sz w:val="22"/>
          <w:szCs w:val="22"/>
        </w:rPr>
        <w:t xml:space="preserve">vznášet požadavky na navýšení ceny za provedení </w:t>
      </w:r>
      <w:r>
        <w:rPr>
          <w:rFonts w:ascii="Arial" w:hAnsi="Arial" w:cs="Arial"/>
          <w:sz w:val="22"/>
          <w:szCs w:val="22"/>
        </w:rPr>
        <w:t>Služeb</w:t>
      </w:r>
      <w:r w:rsidRPr="00FF206D">
        <w:rPr>
          <w:rFonts w:ascii="Arial" w:hAnsi="Arial" w:cs="Arial"/>
          <w:sz w:val="22"/>
          <w:szCs w:val="22"/>
        </w:rPr>
        <w:t xml:space="preserve"> s výjimkou případů, kdy takové navýšení bude objektivně a prokazatelně nezbytné k zachování předmětu, účelu a obsahu této </w:t>
      </w:r>
      <w:r w:rsidR="00B4506D">
        <w:rPr>
          <w:rFonts w:ascii="Arial" w:hAnsi="Arial" w:cs="Arial"/>
          <w:sz w:val="22"/>
          <w:szCs w:val="22"/>
        </w:rPr>
        <w:t>S</w:t>
      </w:r>
      <w:r w:rsidRPr="00FF206D">
        <w:rPr>
          <w:rFonts w:ascii="Arial" w:hAnsi="Arial" w:cs="Arial"/>
          <w:sz w:val="22"/>
          <w:szCs w:val="22"/>
        </w:rPr>
        <w:t xml:space="preserve">mlouvy. I v takovém případě však </w:t>
      </w:r>
      <w:r>
        <w:rPr>
          <w:rFonts w:ascii="Arial" w:hAnsi="Arial" w:cs="Arial"/>
          <w:sz w:val="22"/>
          <w:szCs w:val="22"/>
        </w:rPr>
        <w:t>Poskytovatel</w:t>
      </w:r>
      <w:r w:rsidRPr="00FF206D">
        <w:rPr>
          <w:rFonts w:ascii="Arial" w:hAnsi="Arial" w:cs="Arial"/>
          <w:sz w:val="22"/>
          <w:szCs w:val="22"/>
        </w:rPr>
        <w:t xml:space="preserve">i nevzniká bez dalšího nárok na sjednání navýšení jakékoli položky ceny za provedení </w:t>
      </w:r>
      <w:r>
        <w:rPr>
          <w:rFonts w:ascii="Arial" w:hAnsi="Arial" w:cs="Arial"/>
          <w:sz w:val="22"/>
          <w:szCs w:val="22"/>
        </w:rPr>
        <w:t>Služeb</w:t>
      </w:r>
      <w:r w:rsidRPr="00FF206D">
        <w:rPr>
          <w:rFonts w:ascii="Arial" w:hAnsi="Arial" w:cs="Arial"/>
          <w:sz w:val="22"/>
          <w:szCs w:val="22"/>
        </w:rPr>
        <w:t>.</w:t>
      </w:r>
    </w:p>
    <w:p w14:paraId="1CB206F4" w14:textId="5861C608"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Veškeré spory, které vzniknou ze </w:t>
      </w:r>
      <w:r w:rsidR="00B4506D">
        <w:rPr>
          <w:rFonts w:ascii="Arial" w:hAnsi="Arial" w:cs="Arial"/>
          <w:sz w:val="22"/>
          <w:szCs w:val="22"/>
        </w:rPr>
        <w:t>S</w:t>
      </w:r>
      <w:r w:rsidRPr="00FF206D">
        <w:rPr>
          <w:rFonts w:ascii="Arial" w:hAnsi="Arial" w:cs="Arial"/>
          <w:sz w:val="22"/>
          <w:szCs w:val="22"/>
        </w:rPr>
        <w:t xml:space="preserve">mlouvy nebo v souvislosti s ní, které se nepodaří vyřešit přednostně smírnou cestou, budou rozhodovány obecnými soudy v souladu se zákonem č. 99/1963 Sb., </w:t>
      </w:r>
      <w:r>
        <w:rPr>
          <w:rFonts w:ascii="Arial" w:hAnsi="Arial" w:cs="Arial"/>
          <w:sz w:val="22"/>
          <w:szCs w:val="22"/>
        </w:rPr>
        <w:t>Občans</w:t>
      </w:r>
      <w:r w:rsidRPr="00FF206D">
        <w:rPr>
          <w:rFonts w:ascii="Arial" w:hAnsi="Arial" w:cs="Arial"/>
          <w:sz w:val="22"/>
          <w:szCs w:val="22"/>
        </w:rPr>
        <w:t>ký soudní řád, ve znění pozdějších předpisů.</w:t>
      </w:r>
    </w:p>
    <w:p w14:paraId="74C17B41" w14:textId="542C157A"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Smluvní strany jsou seznámeny se skutečností, že </w:t>
      </w:r>
      <w:r>
        <w:rPr>
          <w:rFonts w:ascii="Arial" w:hAnsi="Arial" w:cs="Arial"/>
          <w:sz w:val="22"/>
          <w:szCs w:val="22"/>
        </w:rPr>
        <w:t xml:space="preserve">Objednatel </w:t>
      </w:r>
      <w:r w:rsidRPr="00FF206D">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w:t>
      </w:r>
      <w:r w:rsidR="00B4506D">
        <w:rPr>
          <w:rFonts w:ascii="Arial" w:hAnsi="Arial" w:cs="Arial"/>
          <w:sz w:val="22"/>
          <w:szCs w:val="22"/>
        </w:rPr>
        <w:t>S</w:t>
      </w:r>
      <w:r w:rsidRPr="00FF206D">
        <w:rPr>
          <w:rFonts w:ascii="Arial" w:hAnsi="Arial" w:cs="Arial"/>
          <w:sz w:val="22"/>
          <w:szCs w:val="22"/>
        </w:rPr>
        <w:t xml:space="preserve">mlouvě, včetně jejích příloh, není označován za obchodní tajemství. </w:t>
      </w:r>
      <w:r>
        <w:rPr>
          <w:rFonts w:ascii="Arial" w:hAnsi="Arial" w:cs="Arial"/>
          <w:sz w:val="22"/>
          <w:szCs w:val="22"/>
        </w:rPr>
        <w:t>Poskytovatel</w:t>
      </w:r>
      <w:r w:rsidRPr="00FF206D">
        <w:rPr>
          <w:rFonts w:ascii="Arial" w:hAnsi="Arial" w:cs="Arial"/>
          <w:sz w:val="22"/>
          <w:szCs w:val="22"/>
        </w:rPr>
        <w:t xml:space="preserve"> prohlašuje, že:</w:t>
      </w:r>
    </w:p>
    <w:p w14:paraId="3DA26ACB" w14:textId="05E9CD02" w:rsidR="008F2C81" w:rsidRPr="00FF206D" w:rsidRDefault="008F2C81" w:rsidP="008F2C81">
      <w:pPr>
        <w:pStyle w:val="Zkladntext2"/>
        <w:numPr>
          <w:ilvl w:val="0"/>
          <w:numId w:val="10"/>
        </w:numPr>
        <w:tabs>
          <w:tab w:val="left" w:pos="426"/>
        </w:tabs>
        <w:spacing w:before="60" w:after="60" w:line="240" w:lineRule="auto"/>
        <w:ind w:left="709" w:hanging="283"/>
        <w:jc w:val="both"/>
        <w:rPr>
          <w:rFonts w:ascii="Arial" w:hAnsi="Arial" w:cs="Arial"/>
          <w:sz w:val="22"/>
          <w:szCs w:val="22"/>
        </w:rPr>
      </w:pPr>
      <w:r>
        <w:rPr>
          <w:rFonts w:ascii="Arial" w:hAnsi="Arial" w:cs="Arial"/>
          <w:sz w:val="22"/>
          <w:szCs w:val="22"/>
        </w:rPr>
        <w:t>Objednatel je oprávněn</w:t>
      </w:r>
      <w:r w:rsidRPr="00FF206D">
        <w:rPr>
          <w:rFonts w:ascii="Arial" w:hAnsi="Arial" w:cs="Arial"/>
          <w:sz w:val="22"/>
          <w:szCs w:val="22"/>
        </w:rPr>
        <w:t xml:space="preserve">, pokud postupuje dle zákona č. 106/1999 Sb., o svobodném přístupu k informacím, ve znění pozdějších předpisů, poskytovat veškeré informace o této </w:t>
      </w:r>
      <w:r w:rsidR="00B4506D">
        <w:rPr>
          <w:rFonts w:ascii="Arial" w:hAnsi="Arial" w:cs="Arial"/>
          <w:sz w:val="22"/>
          <w:szCs w:val="22"/>
        </w:rPr>
        <w:t>S</w:t>
      </w:r>
      <w:r w:rsidRPr="00FF206D">
        <w:rPr>
          <w:rFonts w:ascii="Arial" w:hAnsi="Arial" w:cs="Arial"/>
          <w:sz w:val="22"/>
          <w:szCs w:val="22"/>
        </w:rPr>
        <w:t xml:space="preserve">mlouvě a o jiných údajích tohoto závazkového právního vztahu, pokud nejsou v této </w:t>
      </w:r>
      <w:r w:rsidR="00B4506D">
        <w:rPr>
          <w:rFonts w:ascii="Arial" w:hAnsi="Arial" w:cs="Arial"/>
          <w:sz w:val="22"/>
          <w:szCs w:val="22"/>
        </w:rPr>
        <w:t>S</w:t>
      </w:r>
      <w:r w:rsidRPr="00FF206D">
        <w:rPr>
          <w:rFonts w:ascii="Arial" w:hAnsi="Arial" w:cs="Arial"/>
          <w:sz w:val="22"/>
          <w:szCs w:val="22"/>
        </w:rPr>
        <w:t>mlouvě uvedeny (např. o daňových dokladech, předávacích protokolech, nabídkách či jiných písemnostech).</w:t>
      </w:r>
    </w:p>
    <w:p w14:paraId="1AE7C318" w14:textId="12819D01" w:rsidR="008F2C81" w:rsidRPr="00FF206D" w:rsidRDefault="008F2C81" w:rsidP="008F2C81">
      <w:pPr>
        <w:pStyle w:val="Zkladntext2"/>
        <w:numPr>
          <w:ilvl w:val="0"/>
          <w:numId w:val="10"/>
        </w:numPr>
        <w:tabs>
          <w:tab w:val="left" w:pos="426"/>
        </w:tabs>
        <w:spacing w:before="60" w:after="60" w:line="240" w:lineRule="auto"/>
        <w:ind w:left="709" w:hanging="283"/>
        <w:jc w:val="both"/>
        <w:rPr>
          <w:rFonts w:ascii="Arial" w:hAnsi="Arial" w:cs="Arial"/>
          <w:sz w:val="22"/>
          <w:szCs w:val="22"/>
        </w:rPr>
      </w:pPr>
      <w:r w:rsidRPr="00FF206D">
        <w:rPr>
          <w:rFonts w:ascii="Arial" w:hAnsi="Arial" w:cs="Arial"/>
          <w:sz w:val="22"/>
          <w:szCs w:val="22"/>
        </w:rPr>
        <w:t xml:space="preserve">Veškeré údaje uvedené v této </w:t>
      </w:r>
      <w:r w:rsidR="00B4506D">
        <w:rPr>
          <w:rFonts w:ascii="Arial" w:hAnsi="Arial" w:cs="Arial"/>
          <w:sz w:val="22"/>
          <w:szCs w:val="22"/>
        </w:rPr>
        <w:t>S</w:t>
      </w:r>
      <w:r>
        <w:rPr>
          <w:rFonts w:ascii="Arial" w:hAnsi="Arial" w:cs="Arial"/>
          <w:sz w:val="22"/>
          <w:szCs w:val="22"/>
        </w:rPr>
        <w:t xml:space="preserve">mlouvě, popř. </w:t>
      </w:r>
      <w:r w:rsidRPr="00FF206D">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48341EEC" w14:textId="3236E9BA"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bookmarkStart w:id="5" w:name="_Ref417563925"/>
      <w:r w:rsidRPr="00FF206D">
        <w:rPr>
          <w:rFonts w:ascii="Arial" w:hAnsi="Arial" w:cs="Arial"/>
          <w:sz w:val="22"/>
          <w:szCs w:val="22"/>
        </w:rPr>
        <w:t xml:space="preserve">Tuto </w:t>
      </w:r>
      <w:r w:rsidR="00B4506D">
        <w:rPr>
          <w:rFonts w:ascii="Arial" w:hAnsi="Arial" w:cs="Arial"/>
          <w:sz w:val="22"/>
          <w:szCs w:val="22"/>
        </w:rPr>
        <w:t>S</w:t>
      </w:r>
      <w:r w:rsidRPr="00FF206D">
        <w:rPr>
          <w:rFonts w:ascii="Arial" w:hAnsi="Arial" w:cs="Arial"/>
          <w:sz w:val="22"/>
          <w:szCs w:val="22"/>
        </w:rPr>
        <w:t xml:space="preserve">mlouvu lze měnit, doplňovat nebo rušit pouze formou písemných vzestupně číslovaných dodatků podepsaných smluvními stranami. </w:t>
      </w:r>
      <w:bookmarkEnd w:id="5"/>
      <w:r w:rsidRPr="00FF206D">
        <w:rPr>
          <w:rFonts w:ascii="Arial" w:hAnsi="Arial" w:cs="Arial"/>
          <w:sz w:val="22"/>
          <w:szCs w:val="22"/>
        </w:rPr>
        <w:t xml:space="preserve">Dodatky nabývají platnosti v den, kdy byly podepsány oběma smluvními stranami a účinnosti v den, kdy byly zveřejněny v registru smluv. </w:t>
      </w:r>
    </w:p>
    <w:p w14:paraId="12932E36" w14:textId="52183879"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bookmarkStart w:id="6" w:name="_Ref210200068"/>
      <w:bookmarkStart w:id="7" w:name="_Ref212697317"/>
      <w:r w:rsidRPr="00FF206D">
        <w:rPr>
          <w:rFonts w:ascii="Arial" w:hAnsi="Arial" w:cs="Arial"/>
          <w:sz w:val="22"/>
          <w:szCs w:val="22"/>
        </w:rPr>
        <w:t xml:space="preserve">Tato </w:t>
      </w:r>
      <w:r w:rsidR="00B4506D">
        <w:rPr>
          <w:rFonts w:ascii="Arial" w:hAnsi="Arial" w:cs="Arial"/>
          <w:sz w:val="22"/>
          <w:szCs w:val="22"/>
        </w:rPr>
        <w:t>S</w:t>
      </w:r>
      <w:r w:rsidRPr="00FF206D">
        <w:rPr>
          <w:rFonts w:ascii="Arial" w:hAnsi="Arial" w:cs="Arial"/>
          <w:sz w:val="22"/>
          <w:szCs w:val="22"/>
        </w:rPr>
        <w:t>mlouva představuje úplnou dohodu smluvních stran o předmětu této Smlouvy.</w:t>
      </w:r>
      <w:bookmarkEnd w:id="6"/>
      <w:bookmarkEnd w:id="7"/>
    </w:p>
    <w:p w14:paraId="3360855D" w14:textId="027AAFFD" w:rsidR="008F2C81" w:rsidRPr="00FF206D" w:rsidRDefault="008F2C81" w:rsidP="008F2C81">
      <w:pPr>
        <w:numPr>
          <w:ilvl w:val="0"/>
          <w:numId w:val="8"/>
        </w:numPr>
        <w:tabs>
          <w:tab w:val="left" w:pos="0"/>
          <w:tab w:val="left" w:pos="426"/>
          <w:tab w:val="left" w:pos="3969"/>
        </w:tabs>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sidR="00B4506D">
        <w:rPr>
          <w:rFonts w:ascii="Arial" w:hAnsi="Arial" w:cs="Arial"/>
          <w:sz w:val="22"/>
          <w:szCs w:val="22"/>
          <w:lang w:eastAsia="cs-CZ"/>
        </w:rPr>
        <w:t>S</w:t>
      </w:r>
      <w:r w:rsidRPr="00FF206D">
        <w:rPr>
          <w:rFonts w:ascii="Arial" w:hAnsi="Arial" w:cs="Arial"/>
          <w:sz w:val="22"/>
          <w:szCs w:val="22"/>
          <w:lang w:eastAsia="cs-CZ"/>
        </w:rPr>
        <w:t xml:space="preserve">mlouva je vyhotovena ve </w:t>
      </w:r>
      <w:r>
        <w:rPr>
          <w:rFonts w:ascii="Arial" w:hAnsi="Arial" w:cs="Arial"/>
          <w:sz w:val="22"/>
          <w:szCs w:val="22"/>
          <w:lang w:eastAsia="cs-CZ"/>
        </w:rPr>
        <w:t>dvou</w:t>
      </w:r>
      <w:r w:rsidRPr="00FF206D">
        <w:rPr>
          <w:rFonts w:ascii="Arial" w:hAnsi="Arial" w:cs="Arial"/>
          <w:sz w:val="22"/>
          <w:szCs w:val="22"/>
          <w:lang w:eastAsia="cs-CZ"/>
        </w:rPr>
        <w:t xml:space="preserve"> vyhotoveních s platností originálu, podepsaných smluvními stranami, přičemž </w:t>
      </w:r>
      <w:r>
        <w:rPr>
          <w:rFonts w:ascii="Arial" w:hAnsi="Arial" w:cs="Arial"/>
          <w:sz w:val="22"/>
          <w:szCs w:val="22"/>
          <w:lang w:eastAsia="cs-CZ"/>
        </w:rPr>
        <w:t xml:space="preserve">každá ze smluvních stran obdrží po jednom </w:t>
      </w:r>
      <w:r w:rsidRPr="00FF206D">
        <w:rPr>
          <w:rFonts w:ascii="Arial" w:hAnsi="Arial" w:cs="Arial"/>
          <w:sz w:val="22"/>
          <w:szCs w:val="22"/>
          <w:lang w:eastAsia="cs-CZ"/>
        </w:rPr>
        <w:t>oboustranně potvrzen</w:t>
      </w:r>
      <w:r>
        <w:rPr>
          <w:rFonts w:ascii="Arial" w:hAnsi="Arial" w:cs="Arial"/>
          <w:sz w:val="22"/>
          <w:szCs w:val="22"/>
          <w:lang w:eastAsia="cs-CZ"/>
        </w:rPr>
        <w:t>é</w:t>
      </w:r>
      <w:r w:rsidRPr="00FF206D">
        <w:rPr>
          <w:rFonts w:ascii="Arial" w:hAnsi="Arial" w:cs="Arial"/>
          <w:sz w:val="22"/>
          <w:szCs w:val="22"/>
          <w:lang w:eastAsia="cs-CZ"/>
        </w:rPr>
        <w:t xml:space="preserve"> vyhotovení této </w:t>
      </w:r>
      <w:r w:rsidR="00B4506D">
        <w:rPr>
          <w:rFonts w:ascii="Arial" w:hAnsi="Arial" w:cs="Arial"/>
          <w:sz w:val="22"/>
          <w:szCs w:val="22"/>
          <w:lang w:eastAsia="cs-CZ"/>
        </w:rPr>
        <w:t>S</w:t>
      </w:r>
      <w:r w:rsidRPr="00FF206D">
        <w:rPr>
          <w:rFonts w:ascii="Arial" w:hAnsi="Arial" w:cs="Arial"/>
          <w:sz w:val="22"/>
          <w:szCs w:val="22"/>
          <w:lang w:eastAsia="cs-CZ"/>
        </w:rPr>
        <w:t>mlouvy.</w:t>
      </w:r>
    </w:p>
    <w:p w14:paraId="18E92006" w14:textId="17B7879B" w:rsidR="008F2C81" w:rsidRPr="00FF206D" w:rsidRDefault="008F2C81" w:rsidP="008F2C81">
      <w:pPr>
        <w:pStyle w:val="Zkladntext2"/>
        <w:numPr>
          <w:ilvl w:val="0"/>
          <w:numId w:val="8"/>
        </w:numPr>
        <w:tabs>
          <w:tab w:val="left" w:pos="426"/>
        </w:tabs>
        <w:spacing w:before="60" w:after="60" w:line="240" w:lineRule="auto"/>
        <w:ind w:left="426" w:hanging="426"/>
        <w:jc w:val="both"/>
        <w:rPr>
          <w:rFonts w:ascii="Arial" w:hAnsi="Arial" w:cs="Arial"/>
          <w:sz w:val="22"/>
          <w:szCs w:val="22"/>
        </w:rPr>
      </w:pPr>
      <w:r w:rsidRPr="00FF206D">
        <w:rPr>
          <w:rFonts w:ascii="Arial" w:hAnsi="Arial" w:cs="Arial"/>
          <w:sz w:val="22"/>
          <w:szCs w:val="22"/>
        </w:rPr>
        <w:t xml:space="preserve">Nedílnou součást </w:t>
      </w:r>
      <w:r w:rsidR="00B4506D">
        <w:rPr>
          <w:rFonts w:ascii="Arial" w:hAnsi="Arial" w:cs="Arial"/>
          <w:sz w:val="22"/>
          <w:szCs w:val="22"/>
        </w:rPr>
        <w:t>S</w:t>
      </w:r>
      <w:r w:rsidRPr="00FF206D">
        <w:rPr>
          <w:rFonts w:ascii="Arial" w:hAnsi="Arial" w:cs="Arial"/>
          <w:sz w:val="22"/>
          <w:szCs w:val="22"/>
        </w:rPr>
        <w:t>mlouvy tvoří přílohy:</w:t>
      </w:r>
    </w:p>
    <w:p w14:paraId="427E347C" w14:textId="68EE71FF" w:rsidR="008F2C81" w:rsidRPr="00C24374" w:rsidRDefault="00C24374" w:rsidP="00C24374">
      <w:pPr>
        <w:pStyle w:val="Zkladntext2"/>
        <w:numPr>
          <w:ilvl w:val="0"/>
          <w:numId w:val="9"/>
        </w:numPr>
        <w:tabs>
          <w:tab w:val="left" w:pos="426"/>
        </w:tabs>
        <w:spacing w:before="60" w:after="60" w:line="240" w:lineRule="auto"/>
        <w:jc w:val="both"/>
        <w:rPr>
          <w:rFonts w:ascii="Arial" w:hAnsi="Arial" w:cs="Arial"/>
          <w:sz w:val="22"/>
          <w:szCs w:val="22"/>
        </w:rPr>
      </w:pPr>
      <w:r>
        <w:rPr>
          <w:rFonts w:ascii="Arial" w:hAnsi="Arial" w:cs="Arial"/>
          <w:sz w:val="22"/>
          <w:szCs w:val="22"/>
        </w:rPr>
        <w:t xml:space="preserve">Příloha č. 1 – </w:t>
      </w:r>
      <w:r w:rsidR="008F2C81" w:rsidRPr="00C24374">
        <w:rPr>
          <w:rFonts w:ascii="Arial" w:hAnsi="Arial" w:cs="Arial"/>
          <w:sz w:val="22"/>
          <w:szCs w:val="22"/>
        </w:rPr>
        <w:t>Seznam poddodavatelů (</w:t>
      </w:r>
      <w:r w:rsidR="008F2C81" w:rsidRPr="00C24374">
        <w:rPr>
          <w:rFonts w:ascii="Arial" w:hAnsi="Arial" w:cs="Arial"/>
          <w:i/>
          <w:sz w:val="22"/>
          <w:szCs w:val="22"/>
        </w:rPr>
        <w:t>pokud jsou</w:t>
      </w:r>
      <w:r w:rsidR="008F2C81" w:rsidRPr="00C24374">
        <w:rPr>
          <w:rFonts w:ascii="Arial" w:hAnsi="Arial" w:cs="Arial"/>
          <w:sz w:val="22"/>
          <w:szCs w:val="22"/>
        </w:rPr>
        <w:t>)</w:t>
      </w:r>
    </w:p>
    <w:p w14:paraId="36498A8A" w14:textId="77777777" w:rsidR="00C24374" w:rsidRDefault="00C24374" w:rsidP="00C24374">
      <w:pPr>
        <w:pStyle w:val="Zkladntext2"/>
        <w:numPr>
          <w:ilvl w:val="0"/>
          <w:numId w:val="9"/>
        </w:numPr>
        <w:tabs>
          <w:tab w:val="left" w:pos="426"/>
        </w:tabs>
        <w:spacing w:before="60" w:after="60" w:line="240" w:lineRule="auto"/>
        <w:jc w:val="both"/>
        <w:rPr>
          <w:rFonts w:ascii="Arial" w:hAnsi="Arial" w:cs="Arial"/>
          <w:sz w:val="22"/>
          <w:szCs w:val="22"/>
        </w:rPr>
      </w:pPr>
      <w:r>
        <w:rPr>
          <w:rFonts w:ascii="Arial" w:hAnsi="Arial" w:cs="Arial"/>
          <w:sz w:val="22"/>
          <w:szCs w:val="22"/>
        </w:rPr>
        <w:t xml:space="preserve">Příloha č. 2 – </w:t>
      </w:r>
      <w:r w:rsidR="008F2C81">
        <w:rPr>
          <w:rFonts w:ascii="Arial" w:hAnsi="Arial" w:cs="Arial"/>
          <w:sz w:val="22"/>
          <w:szCs w:val="22"/>
        </w:rPr>
        <w:t>Cenová nabídka</w:t>
      </w:r>
      <w:r w:rsidR="008F2C81" w:rsidRPr="00FF206D">
        <w:rPr>
          <w:rFonts w:ascii="Arial" w:hAnsi="Arial" w:cs="Arial"/>
          <w:sz w:val="22"/>
          <w:szCs w:val="22"/>
        </w:rPr>
        <w:t xml:space="preserve"> </w:t>
      </w:r>
      <w:r w:rsidR="008F2C81">
        <w:rPr>
          <w:rFonts w:ascii="Arial" w:hAnsi="Arial" w:cs="Arial"/>
          <w:sz w:val="22"/>
          <w:szCs w:val="22"/>
        </w:rPr>
        <w:t>Poskytovatele (Krycí list nabídky)</w:t>
      </w:r>
    </w:p>
    <w:p w14:paraId="4AA7C353" w14:textId="2D0298A0" w:rsidR="00C24374" w:rsidRDefault="00C24374" w:rsidP="00C24374">
      <w:pPr>
        <w:pStyle w:val="Zkladntext2"/>
        <w:numPr>
          <w:ilvl w:val="0"/>
          <w:numId w:val="9"/>
        </w:numPr>
        <w:tabs>
          <w:tab w:val="left" w:pos="426"/>
        </w:tabs>
        <w:spacing w:before="60" w:after="60" w:line="240" w:lineRule="auto"/>
        <w:jc w:val="both"/>
        <w:rPr>
          <w:rFonts w:ascii="Arial" w:hAnsi="Arial" w:cs="Arial"/>
          <w:sz w:val="22"/>
          <w:szCs w:val="22"/>
        </w:rPr>
      </w:pPr>
      <w:r w:rsidRPr="00C24374">
        <w:rPr>
          <w:rFonts w:ascii="Arial" w:hAnsi="Arial" w:cs="Arial"/>
          <w:sz w:val="22"/>
          <w:szCs w:val="22"/>
        </w:rPr>
        <w:t xml:space="preserve">Příloha č. </w:t>
      </w:r>
      <w:r>
        <w:rPr>
          <w:rFonts w:ascii="Arial" w:hAnsi="Arial" w:cs="Arial"/>
          <w:sz w:val="22"/>
          <w:szCs w:val="22"/>
        </w:rPr>
        <w:t>3</w:t>
      </w:r>
      <w:r w:rsidRPr="00C24374">
        <w:rPr>
          <w:rFonts w:ascii="Arial" w:hAnsi="Arial" w:cs="Arial"/>
          <w:sz w:val="22"/>
          <w:szCs w:val="22"/>
        </w:rPr>
        <w:t xml:space="preserve"> – </w:t>
      </w:r>
      <w:bookmarkStart w:id="8" w:name="_Hlk209010005"/>
      <w:r w:rsidR="00592D44" w:rsidRPr="00592D44">
        <w:rPr>
          <w:rFonts w:ascii="Arial" w:hAnsi="Arial" w:cs="Arial"/>
          <w:sz w:val="22"/>
          <w:szCs w:val="22"/>
        </w:rPr>
        <w:t>Specifikační a výpočtov</w:t>
      </w:r>
      <w:r w:rsidR="00592D44">
        <w:rPr>
          <w:rFonts w:ascii="Arial" w:hAnsi="Arial" w:cs="Arial"/>
          <w:sz w:val="22"/>
          <w:szCs w:val="22"/>
        </w:rPr>
        <w:t>ý</w:t>
      </w:r>
      <w:r w:rsidR="00592D44" w:rsidRPr="00592D44">
        <w:rPr>
          <w:rFonts w:ascii="Arial" w:hAnsi="Arial" w:cs="Arial"/>
          <w:sz w:val="22"/>
          <w:szCs w:val="22"/>
        </w:rPr>
        <w:t xml:space="preserve"> list</w:t>
      </w:r>
      <w:bookmarkEnd w:id="8"/>
    </w:p>
    <w:p w14:paraId="0125A298" w14:textId="77777777" w:rsidR="00681F2E" w:rsidRDefault="00681F2E" w:rsidP="00C24374">
      <w:pPr>
        <w:pStyle w:val="Zkladntext2"/>
        <w:tabs>
          <w:tab w:val="left" w:pos="426"/>
        </w:tabs>
        <w:spacing w:before="60" w:after="60"/>
        <w:rPr>
          <w:rFonts w:ascii="Arial" w:hAnsi="Arial" w:cs="Arial"/>
          <w:b/>
          <w:sz w:val="22"/>
          <w:szCs w:val="22"/>
        </w:rPr>
      </w:pPr>
    </w:p>
    <w:p w14:paraId="6FA0DBB6" w14:textId="77777777" w:rsidR="00024420" w:rsidRDefault="00024420" w:rsidP="00C24374">
      <w:pPr>
        <w:pStyle w:val="Zkladntext2"/>
        <w:tabs>
          <w:tab w:val="left" w:pos="426"/>
        </w:tabs>
        <w:spacing w:before="60" w:after="60"/>
        <w:rPr>
          <w:rFonts w:ascii="Arial" w:hAnsi="Arial" w:cs="Arial"/>
          <w:b/>
          <w:sz w:val="22"/>
          <w:szCs w:val="22"/>
        </w:rPr>
      </w:pPr>
    </w:p>
    <w:p w14:paraId="3AC9AE33" w14:textId="77777777" w:rsidR="00024420" w:rsidRDefault="00024420" w:rsidP="00C24374">
      <w:pPr>
        <w:pStyle w:val="Zkladntext2"/>
        <w:tabs>
          <w:tab w:val="left" w:pos="426"/>
        </w:tabs>
        <w:spacing w:before="60" w:after="60"/>
        <w:rPr>
          <w:rFonts w:ascii="Arial" w:hAnsi="Arial" w:cs="Arial"/>
          <w:b/>
          <w:sz w:val="22"/>
          <w:szCs w:val="22"/>
        </w:rPr>
      </w:pPr>
    </w:p>
    <w:p w14:paraId="60AF5EFE" w14:textId="24B3D6FA" w:rsidR="008F2C81" w:rsidRPr="00C24374" w:rsidRDefault="008F2C81" w:rsidP="00681F2E">
      <w:pPr>
        <w:pStyle w:val="Zkladntext2"/>
        <w:tabs>
          <w:tab w:val="left" w:pos="426"/>
        </w:tabs>
        <w:spacing w:before="60" w:after="60"/>
        <w:jc w:val="both"/>
        <w:rPr>
          <w:rFonts w:ascii="Arial" w:hAnsi="Arial" w:cs="Arial"/>
          <w:b/>
          <w:sz w:val="22"/>
          <w:szCs w:val="22"/>
        </w:rPr>
      </w:pPr>
      <w:r w:rsidRPr="00FF206D">
        <w:rPr>
          <w:rFonts w:ascii="Arial" w:hAnsi="Arial" w:cs="Arial"/>
          <w:b/>
          <w:sz w:val="22"/>
          <w:szCs w:val="22"/>
        </w:rPr>
        <w:lastRenderedPageBreak/>
        <w:t xml:space="preserve">Smluvní strany prohlašují, že si tuto </w:t>
      </w:r>
      <w:r w:rsidR="00B4506D">
        <w:rPr>
          <w:rFonts w:ascii="Arial" w:hAnsi="Arial" w:cs="Arial"/>
          <w:b/>
          <w:sz w:val="22"/>
          <w:szCs w:val="22"/>
        </w:rPr>
        <w:t>S</w:t>
      </w:r>
      <w:r w:rsidRPr="00FF206D">
        <w:rPr>
          <w:rFonts w:ascii="Arial" w:hAnsi="Arial" w:cs="Arial"/>
          <w:b/>
          <w:sz w:val="22"/>
          <w:szCs w:val="22"/>
        </w:rPr>
        <w:t>mlouvu přečetly, že s jejím obsahem souhlasí a na důkaz toho k ní připojují svoje podpisy.</w:t>
      </w:r>
    </w:p>
    <w:p w14:paraId="42DC247E" w14:textId="77777777" w:rsidR="008F2C81" w:rsidRPr="00DD133C" w:rsidRDefault="008F2C81" w:rsidP="008F2C81">
      <w:pPr>
        <w:pStyle w:val="Odstavecseseznamem"/>
        <w:widowControl w:val="0"/>
        <w:spacing w:before="120" w:line="360" w:lineRule="auto"/>
        <w:ind w:left="1287"/>
        <w:jc w:val="both"/>
        <w:rPr>
          <w:rFonts w:ascii="Arial" w:hAnsi="Arial" w:cs="Arial"/>
          <w:kern w:val="1"/>
          <w:sz w:val="22"/>
          <w:szCs w:val="22"/>
          <w:lang w:eastAsia="cs-CZ"/>
        </w:rPr>
      </w:pPr>
    </w:p>
    <w:p w14:paraId="1270D709" w14:textId="77777777" w:rsidR="008F2C81" w:rsidRPr="00C42D25" w:rsidRDefault="008F2C81" w:rsidP="008F2C81">
      <w:pPr>
        <w:spacing w:before="60" w:after="60"/>
        <w:rPr>
          <w:rFonts w:ascii="Arial" w:hAnsi="Arial" w:cs="Arial"/>
          <w:sz w:val="22"/>
          <w:szCs w:val="22"/>
          <w:lang w:eastAsia="cs-CZ"/>
        </w:rPr>
      </w:pPr>
      <w:permStart w:id="812651969" w:edGrp="everyone"/>
      <w:r w:rsidRPr="00C42D25">
        <w:rPr>
          <w:rFonts w:ascii="Arial" w:hAnsi="Arial" w:cs="Arial"/>
          <w:sz w:val="22"/>
          <w:szCs w:val="22"/>
          <w:lang w:eastAsia="cs-CZ"/>
        </w:rPr>
        <w:t>V Ústí nad Labem dne</w:t>
      </w:r>
      <w:r w:rsidRPr="00C42D25">
        <w:rPr>
          <w:rFonts w:ascii="Arial" w:hAnsi="Arial" w:cs="Arial"/>
          <w:sz w:val="22"/>
          <w:szCs w:val="22"/>
          <w:lang w:eastAsia="cs-CZ"/>
        </w:rPr>
        <w:tab/>
      </w:r>
      <w:r w:rsidRPr="00C42D25">
        <w:rPr>
          <w:rFonts w:ascii="Arial" w:hAnsi="Arial" w:cs="Arial"/>
          <w:sz w:val="22"/>
          <w:szCs w:val="22"/>
          <w:lang w:eastAsia="cs-CZ"/>
        </w:rPr>
        <w:tab/>
      </w:r>
      <w:r w:rsidRPr="00C42D25">
        <w:rPr>
          <w:rFonts w:ascii="Arial" w:hAnsi="Arial" w:cs="Arial"/>
          <w:sz w:val="22"/>
          <w:szCs w:val="22"/>
          <w:lang w:eastAsia="cs-CZ"/>
        </w:rPr>
        <w:tab/>
        <w:t>V</w:t>
      </w:r>
      <w:proofErr w:type="gramStart"/>
      <w:r w:rsidRPr="00C42D25">
        <w:rPr>
          <w:rFonts w:ascii="Arial" w:hAnsi="Arial" w:cs="Arial"/>
          <w:sz w:val="22"/>
          <w:szCs w:val="22"/>
          <w:lang w:eastAsia="cs-CZ"/>
        </w:rPr>
        <w:t>…….</w:t>
      </w:r>
      <w:proofErr w:type="gramEnd"/>
      <w:r w:rsidRPr="00C42D25">
        <w:rPr>
          <w:rFonts w:ascii="Arial" w:hAnsi="Arial" w:cs="Arial"/>
          <w:sz w:val="22"/>
          <w:szCs w:val="22"/>
          <w:lang w:eastAsia="cs-CZ"/>
        </w:rPr>
        <w:t>…</w:t>
      </w:r>
      <w:proofErr w:type="gramStart"/>
      <w:r w:rsidRPr="00C42D25">
        <w:rPr>
          <w:rFonts w:ascii="Arial" w:hAnsi="Arial" w:cs="Arial"/>
          <w:sz w:val="22"/>
          <w:szCs w:val="22"/>
          <w:lang w:eastAsia="cs-CZ"/>
        </w:rPr>
        <w:t>…….…..</w:t>
      </w:r>
      <w:proofErr w:type="gramEnd"/>
      <w:r w:rsidRPr="00C42D25">
        <w:rPr>
          <w:rFonts w:ascii="Arial" w:hAnsi="Arial" w:cs="Arial"/>
          <w:sz w:val="22"/>
          <w:szCs w:val="22"/>
          <w:lang w:eastAsia="cs-CZ"/>
        </w:rPr>
        <w:t xml:space="preserve">  dne</w:t>
      </w:r>
      <w:proofErr w:type="gramStart"/>
      <w:r w:rsidRPr="00C42D25">
        <w:rPr>
          <w:rFonts w:ascii="Arial" w:hAnsi="Arial" w:cs="Arial"/>
          <w:sz w:val="22"/>
          <w:szCs w:val="22"/>
          <w:lang w:eastAsia="cs-CZ"/>
        </w:rPr>
        <w:t xml:space="preserve"> ..</w:t>
      </w:r>
      <w:proofErr w:type="gramEnd"/>
      <w:r w:rsidRPr="00C42D25">
        <w:rPr>
          <w:rFonts w:ascii="Arial" w:hAnsi="Arial" w:cs="Arial"/>
          <w:sz w:val="22"/>
          <w:szCs w:val="22"/>
          <w:lang w:eastAsia="cs-CZ"/>
        </w:rPr>
        <w:t>…………………</w:t>
      </w:r>
    </w:p>
    <w:p w14:paraId="0DF61EE8" w14:textId="77777777" w:rsidR="008F2C81" w:rsidRDefault="008F2C81" w:rsidP="008F2C81">
      <w:pPr>
        <w:spacing w:before="60" w:after="60"/>
        <w:rPr>
          <w:rFonts w:ascii="Arial" w:hAnsi="Arial" w:cs="Arial"/>
          <w:sz w:val="22"/>
          <w:szCs w:val="22"/>
          <w:lang w:eastAsia="cs-CZ"/>
        </w:rPr>
      </w:pPr>
    </w:p>
    <w:p w14:paraId="360C6B52" w14:textId="6C357472" w:rsidR="008F2C81" w:rsidRPr="00C42D25" w:rsidRDefault="00C24374" w:rsidP="008F2C81">
      <w:pPr>
        <w:spacing w:before="60" w:after="60"/>
        <w:rPr>
          <w:rFonts w:ascii="Arial" w:hAnsi="Arial" w:cs="Arial"/>
          <w:sz w:val="22"/>
          <w:szCs w:val="22"/>
          <w:lang w:eastAsia="cs-CZ"/>
        </w:rPr>
      </w:pPr>
      <w:r>
        <w:rPr>
          <w:rFonts w:ascii="Arial" w:hAnsi="Arial" w:cs="Arial"/>
          <w:sz w:val="22"/>
          <w:szCs w:val="22"/>
          <w:lang w:eastAsia="cs-CZ"/>
        </w:rPr>
        <w:t xml:space="preserve">Za </w:t>
      </w:r>
      <w:r w:rsidR="008F2C81">
        <w:rPr>
          <w:rFonts w:ascii="Arial" w:hAnsi="Arial" w:cs="Arial"/>
          <w:sz w:val="22"/>
          <w:szCs w:val="22"/>
          <w:lang w:eastAsia="cs-CZ"/>
        </w:rPr>
        <w:t>Objednatel</w:t>
      </w:r>
      <w:r>
        <w:rPr>
          <w:rFonts w:ascii="Arial" w:hAnsi="Arial" w:cs="Arial"/>
          <w:sz w:val="22"/>
          <w:szCs w:val="22"/>
          <w:lang w:eastAsia="cs-CZ"/>
        </w:rPr>
        <w:t>e</w:t>
      </w:r>
      <w:r w:rsidR="008F2C81" w:rsidRPr="00C42D25">
        <w:rPr>
          <w:rFonts w:ascii="Arial" w:hAnsi="Arial" w:cs="Arial"/>
          <w:sz w:val="22"/>
          <w:szCs w:val="22"/>
          <w:lang w:eastAsia="cs-CZ"/>
        </w:rPr>
        <w:t>:</w:t>
      </w:r>
      <w:r w:rsidR="008F2C81" w:rsidRPr="00C42D25">
        <w:rPr>
          <w:rFonts w:ascii="Arial" w:hAnsi="Arial" w:cs="Arial"/>
          <w:sz w:val="22"/>
          <w:szCs w:val="22"/>
          <w:lang w:eastAsia="cs-CZ"/>
        </w:rPr>
        <w:tab/>
      </w:r>
      <w:r w:rsidR="008F2C81" w:rsidRPr="00C42D25">
        <w:rPr>
          <w:rFonts w:ascii="Arial" w:hAnsi="Arial" w:cs="Arial"/>
          <w:sz w:val="22"/>
          <w:szCs w:val="22"/>
          <w:lang w:eastAsia="cs-CZ"/>
        </w:rPr>
        <w:tab/>
      </w:r>
      <w:r w:rsidR="008F2C81" w:rsidRPr="00C42D25">
        <w:rPr>
          <w:rFonts w:ascii="Arial" w:hAnsi="Arial" w:cs="Arial"/>
          <w:sz w:val="22"/>
          <w:szCs w:val="22"/>
          <w:lang w:eastAsia="cs-CZ"/>
        </w:rPr>
        <w:tab/>
      </w:r>
      <w:r w:rsidR="008F2C81" w:rsidRPr="00C42D25">
        <w:rPr>
          <w:rFonts w:ascii="Arial" w:hAnsi="Arial" w:cs="Arial"/>
          <w:sz w:val="22"/>
          <w:szCs w:val="22"/>
          <w:lang w:eastAsia="cs-CZ"/>
        </w:rPr>
        <w:tab/>
      </w:r>
      <w:r w:rsidR="008F2C81" w:rsidRPr="00C42D25">
        <w:rPr>
          <w:rFonts w:ascii="Arial" w:hAnsi="Arial" w:cs="Arial"/>
          <w:sz w:val="22"/>
          <w:szCs w:val="22"/>
          <w:lang w:eastAsia="cs-CZ"/>
        </w:rPr>
        <w:tab/>
      </w:r>
      <w:r>
        <w:rPr>
          <w:rFonts w:ascii="Arial" w:hAnsi="Arial" w:cs="Arial"/>
          <w:sz w:val="22"/>
          <w:szCs w:val="22"/>
          <w:lang w:eastAsia="cs-CZ"/>
        </w:rPr>
        <w:t xml:space="preserve">Za </w:t>
      </w:r>
      <w:r w:rsidR="008F2C81">
        <w:rPr>
          <w:rFonts w:ascii="Arial" w:hAnsi="Arial" w:cs="Arial"/>
          <w:sz w:val="22"/>
          <w:szCs w:val="22"/>
          <w:lang w:eastAsia="cs-CZ"/>
        </w:rPr>
        <w:t>Poskytovatel</w:t>
      </w:r>
      <w:r>
        <w:rPr>
          <w:rFonts w:ascii="Arial" w:hAnsi="Arial" w:cs="Arial"/>
          <w:sz w:val="22"/>
          <w:szCs w:val="22"/>
          <w:lang w:eastAsia="cs-CZ"/>
        </w:rPr>
        <w:t>e</w:t>
      </w:r>
      <w:r w:rsidR="008F2C81" w:rsidRPr="00C42D25">
        <w:rPr>
          <w:rFonts w:ascii="Arial" w:hAnsi="Arial" w:cs="Arial"/>
          <w:sz w:val="22"/>
          <w:szCs w:val="22"/>
          <w:lang w:eastAsia="cs-CZ"/>
        </w:rPr>
        <w:t>:</w:t>
      </w:r>
    </w:p>
    <w:p w14:paraId="157DF5BE" w14:textId="77777777" w:rsidR="008F2C81" w:rsidRDefault="008F2C81" w:rsidP="008F2C81">
      <w:pPr>
        <w:spacing w:before="60" w:after="60"/>
        <w:rPr>
          <w:rFonts w:ascii="Arial" w:hAnsi="Arial" w:cs="Arial"/>
          <w:sz w:val="22"/>
          <w:szCs w:val="22"/>
          <w:lang w:eastAsia="cs-CZ"/>
        </w:rPr>
      </w:pPr>
    </w:p>
    <w:p w14:paraId="7B76682B" w14:textId="77777777" w:rsidR="00DB741B" w:rsidRDefault="00DB741B" w:rsidP="008F2C81">
      <w:pPr>
        <w:spacing w:before="60" w:after="60"/>
        <w:rPr>
          <w:rFonts w:ascii="Arial" w:hAnsi="Arial" w:cs="Arial"/>
          <w:sz w:val="22"/>
          <w:szCs w:val="22"/>
          <w:lang w:eastAsia="cs-CZ"/>
        </w:rPr>
      </w:pPr>
    </w:p>
    <w:p w14:paraId="081D5B47" w14:textId="77777777" w:rsidR="00DB741B" w:rsidRDefault="00DB741B" w:rsidP="008F2C81">
      <w:pPr>
        <w:spacing w:before="60" w:after="60"/>
        <w:rPr>
          <w:rFonts w:ascii="Arial" w:hAnsi="Arial" w:cs="Arial"/>
          <w:sz w:val="22"/>
          <w:szCs w:val="22"/>
          <w:lang w:eastAsia="cs-CZ"/>
        </w:rPr>
      </w:pPr>
    </w:p>
    <w:p w14:paraId="3579AA16" w14:textId="77777777" w:rsidR="00DB741B" w:rsidRPr="00C42D25" w:rsidRDefault="00DB741B" w:rsidP="008F2C81">
      <w:pPr>
        <w:spacing w:before="60" w:after="60"/>
        <w:rPr>
          <w:rFonts w:ascii="Arial" w:hAnsi="Arial" w:cs="Arial"/>
          <w:sz w:val="22"/>
          <w:szCs w:val="22"/>
          <w:lang w:eastAsia="cs-CZ"/>
        </w:rPr>
      </w:pPr>
    </w:p>
    <w:p w14:paraId="1C494268" w14:textId="77777777" w:rsidR="008F2C81" w:rsidRPr="00C42D25" w:rsidRDefault="008F2C81" w:rsidP="008F2C81">
      <w:pPr>
        <w:spacing w:before="60" w:after="60"/>
        <w:rPr>
          <w:rFonts w:ascii="Arial" w:hAnsi="Arial" w:cs="Arial"/>
          <w:sz w:val="22"/>
          <w:szCs w:val="22"/>
          <w:lang w:eastAsia="cs-CZ"/>
        </w:rPr>
      </w:pPr>
      <w:r>
        <w:rPr>
          <w:rFonts w:ascii="Arial" w:hAnsi="Arial" w:cs="Arial"/>
          <w:sz w:val="22"/>
          <w:szCs w:val="22"/>
          <w:lang w:eastAsia="cs-CZ"/>
        </w:rPr>
        <w:t xml:space="preserve"> </w:t>
      </w:r>
      <w:r w:rsidRPr="00C42D25">
        <w:rPr>
          <w:rFonts w:ascii="Arial" w:hAnsi="Arial" w:cs="Arial"/>
          <w:sz w:val="22"/>
          <w:szCs w:val="22"/>
          <w:lang w:eastAsia="cs-CZ"/>
        </w:rPr>
        <w:t>……………………………………….</w:t>
      </w:r>
      <w:r w:rsidRPr="00C42D25">
        <w:rPr>
          <w:rFonts w:ascii="Arial" w:hAnsi="Arial" w:cs="Arial"/>
          <w:sz w:val="22"/>
          <w:szCs w:val="22"/>
          <w:lang w:eastAsia="cs-CZ"/>
        </w:rPr>
        <w:tab/>
      </w:r>
      <w:r w:rsidRPr="00C42D25">
        <w:rPr>
          <w:rFonts w:ascii="Arial" w:hAnsi="Arial" w:cs="Arial"/>
          <w:sz w:val="22"/>
          <w:szCs w:val="22"/>
          <w:lang w:eastAsia="cs-CZ"/>
        </w:rPr>
        <w:tab/>
      </w:r>
      <w:r w:rsidRPr="00C42D25">
        <w:rPr>
          <w:rFonts w:ascii="Arial" w:hAnsi="Arial" w:cs="Arial"/>
          <w:sz w:val="22"/>
          <w:szCs w:val="22"/>
          <w:lang w:eastAsia="cs-CZ"/>
        </w:rPr>
        <w:tab/>
        <w:t>…………………………………………….</w:t>
      </w:r>
    </w:p>
    <w:p w14:paraId="41855517" w14:textId="77777777" w:rsidR="008F2C81" w:rsidRPr="00C42D25" w:rsidRDefault="008F2C81" w:rsidP="008F2C81">
      <w:pPr>
        <w:spacing w:before="60" w:after="60"/>
        <w:rPr>
          <w:rFonts w:ascii="Arial" w:hAnsi="Arial" w:cs="Arial"/>
          <w:b/>
          <w:sz w:val="22"/>
          <w:szCs w:val="22"/>
          <w:lang w:eastAsia="cs-CZ"/>
        </w:rPr>
      </w:pPr>
      <w:r>
        <w:rPr>
          <w:rFonts w:ascii="Arial" w:hAnsi="Arial" w:cs="Arial"/>
          <w:b/>
          <w:sz w:val="22"/>
          <w:szCs w:val="22"/>
          <w:lang w:eastAsia="cs-CZ"/>
        </w:rPr>
        <w:t xml:space="preserve">    Ing. Tomáš Vohryzka, ředitel</w:t>
      </w:r>
      <w:r w:rsidRPr="00C42D25">
        <w:rPr>
          <w:rFonts w:ascii="Arial" w:hAnsi="Arial" w:cs="Arial"/>
          <w:b/>
          <w:sz w:val="22"/>
          <w:szCs w:val="22"/>
          <w:lang w:eastAsia="cs-CZ"/>
        </w:rPr>
        <w:tab/>
      </w:r>
      <w:r w:rsidRPr="00C42D25">
        <w:rPr>
          <w:rFonts w:ascii="Arial" w:hAnsi="Arial" w:cs="Arial"/>
          <w:b/>
          <w:sz w:val="22"/>
          <w:szCs w:val="22"/>
          <w:lang w:eastAsia="cs-CZ"/>
        </w:rPr>
        <w:tab/>
      </w:r>
      <w:r w:rsidRPr="00C42D25">
        <w:rPr>
          <w:rFonts w:ascii="Arial" w:hAnsi="Arial" w:cs="Arial"/>
          <w:b/>
          <w:sz w:val="22"/>
          <w:szCs w:val="22"/>
          <w:lang w:eastAsia="cs-CZ"/>
        </w:rPr>
        <w:tab/>
      </w:r>
    </w:p>
    <w:p w14:paraId="331E2DDF" w14:textId="77777777" w:rsidR="008F2C81" w:rsidRDefault="008F2C81" w:rsidP="008F2C81">
      <w:pPr>
        <w:overflowPunct w:val="0"/>
        <w:autoSpaceDE w:val="0"/>
        <w:autoSpaceDN w:val="0"/>
        <w:adjustRightInd w:val="0"/>
        <w:spacing w:before="60" w:after="60"/>
        <w:textAlignment w:val="baseline"/>
        <w:rPr>
          <w:rFonts w:ascii="Arial" w:hAnsi="Arial" w:cs="Arial"/>
          <w:sz w:val="22"/>
          <w:szCs w:val="22"/>
          <w:lang w:eastAsia="cs-CZ"/>
        </w:rPr>
      </w:pPr>
      <w:r>
        <w:rPr>
          <w:rFonts w:ascii="Arial" w:hAnsi="Arial" w:cs="Arial"/>
          <w:sz w:val="22"/>
          <w:szCs w:val="22"/>
          <w:lang w:eastAsia="cs-CZ"/>
        </w:rPr>
        <w:t xml:space="preserve"> Městských Služeb Ústí nad Labem,</w:t>
      </w:r>
    </w:p>
    <w:p w14:paraId="27D287AC" w14:textId="77777777" w:rsidR="008F2C81" w:rsidRDefault="008F2C81" w:rsidP="008F2C81">
      <w:pPr>
        <w:overflowPunct w:val="0"/>
        <w:autoSpaceDE w:val="0"/>
        <w:autoSpaceDN w:val="0"/>
        <w:adjustRightInd w:val="0"/>
        <w:spacing w:before="60" w:after="60"/>
        <w:textAlignment w:val="baseline"/>
        <w:rPr>
          <w:rFonts w:ascii="Arial" w:hAnsi="Arial" w:cs="Arial"/>
          <w:sz w:val="22"/>
          <w:szCs w:val="22"/>
          <w:lang w:eastAsia="cs-CZ"/>
        </w:rPr>
      </w:pPr>
      <w:r>
        <w:rPr>
          <w:rFonts w:ascii="Arial" w:hAnsi="Arial" w:cs="Arial"/>
          <w:sz w:val="22"/>
          <w:szCs w:val="22"/>
          <w:lang w:eastAsia="cs-CZ"/>
        </w:rPr>
        <w:t xml:space="preserve">       příspěvková organizace</w:t>
      </w:r>
    </w:p>
    <w:permEnd w:id="812651969"/>
    <w:p w14:paraId="52ABAC26" w14:textId="77777777" w:rsidR="008F2C81" w:rsidRDefault="008F2C81" w:rsidP="008F2C81"/>
    <w:p w14:paraId="1EF7FF67" w14:textId="77777777" w:rsidR="008F2C81" w:rsidRDefault="008F2C81" w:rsidP="008F2C81"/>
    <w:p w14:paraId="2B0DE4D7" w14:textId="77777777" w:rsidR="008F2C81" w:rsidRDefault="008F2C81" w:rsidP="008F2C81">
      <w:pPr>
        <w:spacing w:after="160" w:line="259" w:lineRule="auto"/>
      </w:pPr>
    </w:p>
    <w:p w14:paraId="4F10DE73" w14:textId="77777777" w:rsidR="008F2C81" w:rsidRDefault="008F2C81" w:rsidP="008F2C81"/>
    <w:p w14:paraId="5532D384" w14:textId="77777777" w:rsidR="008F2C81" w:rsidRDefault="008F2C81" w:rsidP="008F2C81"/>
    <w:p w14:paraId="19E964D1" w14:textId="77777777" w:rsidR="008F2C81" w:rsidRDefault="008F2C81" w:rsidP="008F2C81"/>
    <w:p w14:paraId="59ED0D6E" w14:textId="77777777" w:rsidR="008F2C81" w:rsidRDefault="008F2C81" w:rsidP="008F2C81"/>
    <w:p w14:paraId="62B58C33" w14:textId="77777777" w:rsidR="00C24374" w:rsidRDefault="00C24374" w:rsidP="008F2C81"/>
    <w:p w14:paraId="7A04EFDC" w14:textId="77777777" w:rsidR="00C24374" w:rsidRDefault="00C24374" w:rsidP="008F2C81"/>
    <w:p w14:paraId="0F468F34" w14:textId="77777777" w:rsidR="00C24374" w:rsidRDefault="00C24374" w:rsidP="008F2C81"/>
    <w:p w14:paraId="42CF999B" w14:textId="77777777" w:rsidR="00C24374" w:rsidRDefault="00C24374" w:rsidP="008F2C81"/>
    <w:p w14:paraId="31E34AEF" w14:textId="77777777" w:rsidR="00C24374" w:rsidRDefault="00C24374" w:rsidP="008F2C81"/>
    <w:p w14:paraId="6452457D" w14:textId="77777777" w:rsidR="00C24374" w:rsidRDefault="00C24374" w:rsidP="008F2C81"/>
    <w:p w14:paraId="24645DD6" w14:textId="77777777" w:rsidR="00C24374" w:rsidRDefault="00C24374" w:rsidP="008F2C81"/>
    <w:p w14:paraId="2EE74230" w14:textId="77777777" w:rsidR="00C24374" w:rsidRDefault="00C24374" w:rsidP="008F2C81"/>
    <w:p w14:paraId="374B921B" w14:textId="77777777" w:rsidR="00C24374" w:rsidRDefault="00C24374" w:rsidP="008F2C81"/>
    <w:p w14:paraId="136C9BBE" w14:textId="77777777" w:rsidR="00C24374" w:rsidRDefault="00C24374" w:rsidP="008F2C81"/>
    <w:p w14:paraId="28B67628" w14:textId="77777777" w:rsidR="00C24374" w:rsidRDefault="00C24374" w:rsidP="008F2C81"/>
    <w:p w14:paraId="722DBA26" w14:textId="77777777" w:rsidR="00C24374" w:rsidRDefault="00C24374" w:rsidP="008F2C81"/>
    <w:p w14:paraId="6326ED5F" w14:textId="77777777" w:rsidR="00C24374" w:rsidRDefault="00C24374" w:rsidP="008F2C81"/>
    <w:p w14:paraId="65B25F5A" w14:textId="77777777" w:rsidR="00C24374" w:rsidRDefault="00C24374" w:rsidP="008F2C81"/>
    <w:p w14:paraId="4AE1DDAF" w14:textId="77777777" w:rsidR="00C24374" w:rsidRDefault="00C24374" w:rsidP="008F2C81"/>
    <w:p w14:paraId="36719FB8" w14:textId="77777777" w:rsidR="00C24374" w:rsidRDefault="00C24374" w:rsidP="008F2C81"/>
    <w:p w14:paraId="3B9C7C91" w14:textId="77777777" w:rsidR="00C24374" w:rsidRDefault="00C24374" w:rsidP="008F2C81"/>
    <w:p w14:paraId="72D395E5" w14:textId="77777777" w:rsidR="00674532" w:rsidRDefault="00674532" w:rsidP="008F2C81"/>
    <w:p w14:paraId="0A1A16F1" w14:textId="77777777" w:rsidR="00674532" w:rsidRDefault="00674532" w:rsidP="008F2C81"/>
    <w:p w14:paraId="552FF539" w14:textId="77777777" w:rsidR="00674532" w:rsidRDefault="00674532" w:rsidP="008F2C81"/>
    <w:p w14:paraId="104699DC" w14:textId="77777777" w:rsidR="00C24374" w:rsidRDefault="00C24374" w:rsidP="008F2C81"/>
    <w:p w14:paraId="76292C05" w14:textId="77777777" w:rsidR="008F2C81" w:rsidRDefault="008F2C81" w:rsidP="008F2C81"/>
    <w:p w14:paraId="248AADB6" w14:textId="77777777" w:rsidR="008F2C81" w:rsidRDefault="008F2C81" w:rsidP="008F2C81">
      <w:pPr>
        <w:numPr>
          <w:ilvl w:val="1"/>
          <w:numId w:val="0"/>
        </w:numPr>
        <w:autoSpaceDE w:val="0"/>
        <w:autoSpaceDN w:val="0"/>
        <w:jc w:val="both"/>
        <w:rPr>
          <w:rFonts w:ascii="Arial" w:hAnsi="Arial" w:cs="Arial"/>
          <w:b/>
          <w:sz w:val="22"/>
          <w:szCs w:val="22"/>
          <w:lang w:eastAsia="cs-CZ"/>
        </w:rPr>
      </w:pPr>
    </w:p>
    <w:p w14:paraId="7736D630" w14:textId="77777777" w:rsidR="008F2C81" w:rsidRPr="008B712A" w:rsidRDefault="008F2C81" w:rsidP="008F2C81">
      <w:pPr>
        <w:numPr>
          <w:ilvl w:val="1"/>
          <w:numId w:val="0"/>
        </w:numPr>
        <w:autoSpaceDE w:val="0"/>
        <w:autoSpaceDN w:val="0"/>
        <w:jc w:val="both"/>
        <w:rPr>
          <w:rFonts w:ascii="Arial" w:hAnsi="Arial" w:cs="Arial"/>
          <w:b/>
          <w:sz w:val="22"/>
          <w:szCs w:val="22"/>
          <w:lang w:eastAsia="cs-CZ"/>
        </w:rPr>
      </w:pPr>
      <w:permStart w:id="877683396" w:edGrp="everyone"/>
      <w:r>
        <w:rPr>
          <w:rFonts w:ascii="Arial" w:hAnsi="Arial" w:cs="Arial"/>
          <w:b/>
          <w:sz w:val="22"/>
          <w:szCs w:val="22"/>
          <w:lang w:eastAsia="cs-CZ"/>
        </w:rPr>
        <w:lastRenderedPageBreak/>
        <w:t>Příloha č. 1 – Seznam poddodavatelů</w:t>
      </w:r>
    </w:p>
    <w:p w14:paraId="0DC3DCB0" w14:textId="77777777" w:rsidR="008F2C81" w:rsidRPr="008B712A" w:rsidRDefault="008F2C81" w:rsidP="008F2C81">
      <w:pPr>
        <w:numPr>
          <w:ilvl w:val="1"/>
          <w:numId w:val="0"/>
        </w:numPr>
        <w:autoSpaceDE w:val="0"/>
        <w:autoSpaceDN w:val="0"/>
        <w:ind w:left="426" w:hanging="426"/>
        <w:jc w:val="both"/>
        <w:rPr>
          <w:rFonts w:ascii="Arial" w:hAnsi="Arial" w:cs="Arial"/>
          <w:b/>
          <w:sz w:val="22"/>
          <w:szCs w:val="22"/>
          <w:lang w:eastAsia="cs-CZ"/>
        </w:rPr>
      </w:pPr>
    </w:p>
    <w:p w14:paraId="2DF5F91F" w14:textId="77777777" w:rsidR="008F2C81" w:rsidRPr="008B712A" w:rsidRDefault="008F2C81" w:rsidP="008F2C81">
      <w:pPr>
        <w:rPr>
          <w:rFonts w:ascii="Arial" w:hAnsi="Arial" w:cs="Arial"/>
          <w:b/>
          <w:sz w:val="22"/>
          <w:szCs w:val="22"/>
        </w:rPr>
      </w:pPr>
      <w:r w:rsidRPr="008B712A">
        <w:rPr>
          <w:rFonts w:ascii="Arial" w:hAnsi="Arial" w:cs="Arial"/>
          <w:b/>
          <w:sz w:val="22"/>
          <w:szCs w:val="22"/>
        </w:rPr>
        <w:t>1)</w:t>
      </w:r>
    </w:p>
    <w:p w14:paraId="5062E20B" w14:textId="77777777" w:rsidR="008F2C81" w:rsidRPr="008B712A" w:rsidRDefault="008F2C81" w:rsidP="008F2C81">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 xml:space="preserve">) </w:t>
      </w:r>
    </w:p>
    <w:p w14:paraId="7C869A48" w14:textId="77777777" w:rsidR="008F2C81" w:rsidRPr="008B712A" w:rsidRDefault="008F2C81" w:rsidP="008F2C81">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w:t>
      </w:r>
    </w:p>
    <w:p w14:paraId="52D9B7A3" w14:textId="77777777" w:rsidR="008F2C81" w:rsidRPr="008B712A" w:rsidRDefault="008F2C81" w:rsidP="008F2C81">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w:t>
      </w:r>
    </w:p>
    <w:p w14:paraId="0566CF3F" w14:textId="77777777" w:rsidR="008F2C81" w:rsidRPr="008B712A" w:rsidRDefault="008F2C81" w:rsidP="008F2C81">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w:t>
      </w:r>
    </w:p>
    <w:p w14:paraId="54294DFF" w14:textId="77777777" w:rsidR="008F2C81" w:rsidRPr="008B712A" w:rsidRDefault="008F2C81" w:rsidP="008F2C81">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w:t>
      </w:r>
    </w:p>
    <w:p w14:paraId="4FA20C9F" w14:textId="77777777" w:rsidR="008F2C81" w:rsidRPr="008B712A" w:rsidRDefault="008F2C81" w:rsidP="008F2C81">
      <w:pPr>
        <w:rPr>
          <w:rFonts w:ascii="Arial" w:hAnsi="Arial" w:cs="Arial"/>
          <w:b/>
          <w:sz w:val="22"/>
          <w:szCs w:val="22"/>
        </w:rPr>
      </w:pPr>
    </w:p>
    <w:p w14:paraId="16CB1990" w14:textId="77777777" w:rsidR="008F2C81" w:rsidRPr="008B712A" w:rsidRDefault="008F2C81" w:rsidP="008F2C81">
      <w:pPr>
        <w:rPr>
          <w:rFonts w:ascii="Arial" w:hAnsi="Arial" w:cs="Arial"/>
          <w:b/>
          <w:sz w:val="22"/>
          <w:szCs w:val="22"/>
        </w:rPr>
      </w:pPr>
      <w:r w:rsidRPr="008B712A">
        <w:rPr>
          <w:rFonts w:ascii="Arial" w:hAnsi="Arial" w:cs="Arial"/>
          <w:b/>
          <w:sz w:val="22"/>
          <w:szCs w:val="22"/>
        </w:rPr>
        <w:t>2)</w:t>
      </w:r>
    </w:p>
    <w:p w14:paraId="08A06F13" w14:textId="77777777" w:rsidR="008F2C81" w:rsidRPr="008B712A" w:rsidRDefault="008F2C81" w:rsidP="008F2C81">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 xml:space="preserve">) </w:t>
      </w:r>
    </w:p>
    <w:p w14:paraId="0DD1E381" w14:textId="77777777" w:rsidR="008F2C81" w:rsidRPr="008B712A" w:rsidRDefault="008F2C81" w:rsidP="008F2C81">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w:t>
      </w:r>
    </w:p>
    <w:p w14:paraId="481176CC" w14:textId="77777777" w:rsidR="008F2C81" w:rsidRPr="008B712A" w:rsidRDefault="008F2C81" w:rsidP="008F2C81">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w:t>
      </w:r>
    </w:p>
    <w:p w14:paraId="61074D05" w14:textId="77777777" w:rsidR="008F2C81" w:rsidRPr="008B712A" w:rsidRDefault="008F2C81" w:rsidP="008F2C81">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Poskytovatel</w:t>
      </w:r>
      <w:r w:rsidRPr="008B712A">
        <w:rPr>
          <w:rFonts w:ascii="Arial" w:hAnsi="Arial" w:cs="Arial"/>
          <w:b/>
          <w:sz w:val="22"/>
          <w:szCs w:val="22"/>
          <w:lang w:eastAsia="cs-CZ"/>
        </w:rPr>
        <w:t>)</w:t>
      </w:r>
    </w:p>
    <w:p w14:paraId="70229BA5" w14:textId="77777777" w:rsidR="008F2C81" w:rsidRPr="008B712A" w:rsidRDefault="008F2C81" w:rsidP="008F2C81">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(doplní Poskytovatel)</w:t>
      </w:r>
    </w:p>
    <w:permEnd w:id="877683396"/>
    <w:p w14:paraId="7AB9F92E" w14:textId="77777777" w:rsidR="008F2C81" w:rsidRDefault="008F2C81" w:rsidP="008F2C81"/>
    <w:p w14:paraId="4B995DCF" w14:textId="77777777" w:rsidR="008F2C81" w:rsidRPr="00D458E1" w:rsidRDefault="008F2C81" w:rsidP="008F2C81"/>
    <w:p w14:paraId="46535898" w14:textId="77777777" w:rsidR="00C27EB6" w:rsidRDefault="00C27EB6"/>
    <w:sectPr w:rsidR="00C27EB6" w:rsidSect="008F2C81">
      <w:headerReference w:type="default" r:id="rId8"/>
      <w:footerReference w:type="even" r:id="rId9"/>
      <w:footerReference w:type="default" r:id="rId10"/>
      <w:headerReference w:type="first" r:id="rId11"/>
      <w:footerReference w:type="first" r:id="rId12"/>
      <w:pgSz w:w="11900" w:h="16840"/>
      <w:pgMar w:top="1440" w:right="1080" w:bottom="1440" w:left="108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7117" w14:textId="77777777" w:rsidR="00CA62D7" w:rsidRDefault="00CA62D7">
      <w:r>
        <w:separator/>
      </w:r>
    </w:p>
  </w:endnote>
  <w:endnote w:type="continuationSeparator" w:id="0">
    <w:p w14:paraId="691F0D9D" w14:textId="77777777" w:rsidR="00CA62D7" w:rsidRDefault="00CA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52804504"/>
      <w:docPartObj>
        <w:docPartGallery w:val="Page Numbers (Bottom of Page)"/>
        <w:docPartUnique/>
      </w:docPartObj>
    </w:sdtPr>
    <w:sdtEndPr>
      <w:rPr>
        <w:rStyle w:val="slostrnky"/>
      </w:rPr>
    </w:sdtEndPr>
    <w:sdtContent>
      <w:p w14:paraId="0CD3F3F7" w14:textId="77777777" w:rsidR="008F2C81" w:rsidRDefault="008F2C81" w:rsidP="006E4FA4">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3A42F25E" w14:textId="77777777" w:rsidR="008F2C81" w:rsidRDefault="008F2C81" w:rsidP="006E4FA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EAC4" w14:textId="77777777" w:rsidR="008F2C81" w:rsidRDefault="008F2C81" w:rsidP="006E4FA4">
    <w:pPr>
      <w:pStyle w:val="Zpat"/>
      <w:framePr w:wrap="none" w:vAnchor="text" w:hAnchor="margin" w:xAlign="center" w:y="1"/>
      <w:rPr>
        <w:rStyle w:val="slostrnky"/>
      </w:rPr>
    </w:pPr>
    <w:r>
      <w:rPr>
        <w:rStyle w:val="slostrnky"/>
      </w:rPr>
      <w:t xml:space="preserve">Strana </w:t>
    </w:r>
    <w:sdt>
      <w:sdtPr>
        <w:rPr>
          <w:rStyle w:val="slostrnky"/>
        </w:rPr>
        <w:id w:val="-636188076"/>
        <w:docPartObj>
          <w:docPartGallery w:val="Page Numbers (Bottom of Page)"/>
          <w:docPartUnique/>
        </w:docPartObj>
      </w:sdtPr>
      <w:sdtEndPr>
        <w:rPr>
          <w:rStyle w:val="slostrnky"/>
        </w:rPr>
      </w:sdtEndPr>
      <w:sdtContent>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sdtContent>
    </w:sdt>
  </w:p>
  <w:p w14:paraId="48AB1A99" w14:textId="77777777" w:rsidR="008F2C81" w:rsidRDefault="008F2C81" w:rsidP="006E4FA4">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D757" w14:textId="77777777" w:rsidR="008F2C81" w:rsidRDefault="008F2C81" w:rsidP="009069D2">
    <w:pPr>
      <w:pStyle w:val="Zpat"/>
      <w:ind w:left="-142" w:firstLine="142"/>
    </w:pPr>
    <w:r w:rsidRPr="00994898">
      <w:rPr>
        <w:noProof/>
        <w:lang w:eastAsia="cs-CZ"/>
      </w:rPr>
      <w:drawing>
        <wp:anchor distT="0" distB="0" distL="114300" distR="114300" simplePos="0" relativeHeight="251658240" behindDoc="1" locked="0" layoutInCell="1" allowOverlap="1" wp14:anchorId="3B5B867F" wp14:editId="41438051">
          <wp:simplePos x="0" y="0"/>
          <wp:positionH relativeFrom="page">
            <wp:align>right</wp:align>
          </wp:positionH>
          <wp:positionV relativeFrom="paragraph">
            <wp:posOffset>-760730</wp:posOffset>
          </wp:positionV>
          <wp:extent cx="7558405" cy="1219123"/>
          <wp:effectExtent l="0" t="0" r="4445"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21912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3031" w14:textId="77777777" w:rsidR="00CA62D7" w:rsidRDefault="00CA62D7">
      <w:r>
        <w:separator/>
      </w:r>
    </w:p>
  </w:footnote>
  <w:footnote w:type="continuationSeparator" w:id="0">
    <w:p w14:paraId="7F712CCB" w14:textId="77777777" w:rsidR="00CA62D7" w:rsidRDefault="00CA6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B107" w14:textId="77777777" w:rsidR="008F2C81" w:rsidRDefault="008F2C81" w:rsidP="00E83131">
    <w:pPr>
      <w:pStyle w:val="Zhlav"/>
      <w:ind w:left="-142"/>
      <w:jc w:val="both"/>
    </w:pPr>
  </w:p>
  <w:p w14:paraId="768449C8" w14:textId="77777777" w:rsidR="008F2C81" w:rsidRDefault="008F2C81" w:rsidP="00E83131">
    <w:pPr>
      <w:pStyle w:val="Zhlav"/>
      <w:ind w:left="-142"/>
      <w:jc w:val="both"/>
    </w:pPr>
    <w:r>
      <w:rPr>
        <w:rFonts w:cstheme="minorHAnsi"/>
        <w:noProof/>
        <w:sz w:val="22"/>
        <w:szCs w:val="22"/>
        <w:lang w:eastAsia="cs-CZ"/>
      </w:rPr>
      <w:drawing>
        <wp:anchor distT="0" distB="0" distL="114300" distR="114300" simplePos="0" relativeHeight="251657216" behindDoc="1" locked="1" layoutInCell="1" allowOverlap="1" wp14:anchorId="3AD15903" wp14:editId="0C50A4EE">
          <wp:simplePos x="0" y="0"/>
          <wp:positionH relativeFrom="margin">
            <wp:posOffset>4271645</wp:posOffset>
          </wp:positionH>
          <wp:positionV relativeFrom="margin">
            <wp:posOffset>6474460</wp:posOffset>
          </wp:positionV>
          <wp:extent cx="2602230" cy="2346960"/>
          <wp:effectExtent l="0" t="0" r="127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2230" cy="2346960"/>
                  </a:xfrm>
                  <a:prstGeom prst="rect">
                    <a:avLst/>
                  </a:prstGeom>
                  <a:noFill/>
                </pic:spPr>
              </pic:pic>
            </a:graphicData>
          </a:graphic>
          <wp14:sizeRelH relativeFrom="margin">
            <wp14:pctWidth>0</wp14:pctWidth>
          </wp14:sizeRelH>
          <wp14:sizeRelV relativeFrom="margin">
            <wp14:pctHeight>0</wp14:pctHeight>
          </wp14:sizeRelV>
        </wp:anchor>
      </w:drawing>
    </w:r>
  </w:p>
  <w:p w14:paraId="4C0F819B" w14:textId="77777777" w:rsidR="008F2C81" w:rsidRDefault="008F2C81" w:rsidP="00E83131">
    <w:pPr>
      <w:pStyle w:val="Zhlav"/>
      <w:ind w:left="-142"/>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ECDB" w14:textId="252CE87F" w:rsidR="008F2C81" w:rsidRDefault="0087250D" w:rsidP="002212D0">
    <w:pPr>
      <w:pStyle w:val="Zhlav"/>
      <w:ind w:left="-142"/>
    </w:pPr>
    <w:r>
      <w:rPr>
        <w:rFonts w:ascii="Arial" w:hAnsi="Arial" w:cs="Arial"/>
        <w:b/>
        <w:bCs/>
        <w:noProof/>
        <w:sz w:val="22"/>
        <w:szCs w:val="22"/>
        <w:lang w:eastAsia="cs-CZ"/>
        <w14:ligatures w14:val="standardContextual"/>
      </w:rPr>
      <w:drawing>
        <wp:anchor distT="0" distB="0" distL="114300" distR="114300" simplePos="0" relativeHeight="251661312" behindDoc="0" locked="0" layoutInCell="1" allowOverlap="1" wp14:anchorId="46E00E8D" wp14:editId="2794AAE8">
          <wp:simplePos x="0" y="0"/>
          <wp:positionH relativeFrom="margin">
            <wp:posOffset>5943600</wp:posOffset>
          </wp:positionH>
          <wp:positionV relativeFrom="paragraph">
            <wp:posOffset>66675</wp:posOffset>
          </wp:positionV>
          <wp:extent cx="628738" cy="628738"/>
          <wp:effectExtent l="0" t="0" r="0" b="0"/>
          <wp:wrapNone/>
          <wp:docPr id="1413558481" name="Obrázek 1" descr="Obsah obrázku vzor, látka, ste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58481" name="Obrázek 1" descr="Obsah obrázku vzor, látka, steh&#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28738" cy="628738"/>
                  </a:xfrm>
                  <a:prstGeom prst="rect">
                    <a:avLst/>
                  </a:prstGeom>
                </pic:spPr>
              </pic:pic>
            </a:graphicData>
          </a:graphic>
        </wp:anchor>
      </w:drawing>
    </w:r>
    <w:r w:rsidR="008F2C81">
      <w:rPr>
        <w:rFonts w:cstheme="minorHAnsi"/>
        <w:noProof/>
        <w:sz w:val="22"/>
        <w:szCs w:val="22"/>
        <w:lang w:eastAsia="cs-CZ"/>
      </w:rPr>
      <w:drawing>
        <wp:anchor distT="0" distB="0" distL="114300" distR="114300" simplePos="0" relativeHeight="251659264" behindDoc="1" locked="1" layoutInCell="1" allowOverlap="1" wp14:anchorId="5AC087B3" wp14:editId="2722B971">
          <wp:simplePos x="0" y="0"/>
          <wp:positionH relativeFrom="margin">
            <wp:posOffset>4210050</wp:posOffset>
          </wp:positionH>
          <wp:positionV relativeFrom="margin">
            <wp:posOffset>6683375</wp:posOffset>
          </wp:positionV>
          <wp:extent cx="2602230" cy="2346960"/>
          <wp:effectExtent l="0" t="0" r="127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2230" cy="2346960"/>
                  </a:xfrm>
                  <a:prstGeom prst="rect">
                    <a:avLst/>
                  </a:prstGeom>
                  <a:noFill/>
                </pic:spPr>
              </pic:pic>
            </a:graphicData>
          </a:graphic>
          <wp14:sizeRelH relativeFrom="margin">
            <wp14:pctWidth>0</wp14:pctWidth>
          </wp14:sizeRelH>
          <wp14:sizeRelV relativeFrom="margin">
            <wp14:pctHeight>0</wp14:pctHeight>
          </wp14:sizeRelV>
        </wp:anchor>
      </w:drawing>
    </w:r>
    <w:r w:rsidR="008F2C81">
      <w:rPr>
        <w:rFonts w:ascii="Open Sans" w:hAnsi="Open Sans" w:cs="Open Sans"/>
        <w:strike/>
        <w:noProof/>
        <w:lang w:eastAsia="cs-CZ"/>
      </w:rPr>
      <w:drawing>
        <wp:anchor distT="0" distB="0" distL="114300" distR="114300" simplePos="0" relativeHeight="251656192" behindDoc="1" locked="0" layoutInCell="1" allowOverlap="1" wp14:anchorId="7A30EE9A" wp14:editId="423E7FE2">
          <wp:simplePos x="0" y="0"/>
          <wp:positionH relativeFrom="column">
            <wp:posOffset>-685800</wp:posOffset>
          </wp:positionH>
          <wp:positionV relativeFrom="paragraph">
            <wp:posOffset>9301</wp:posOffset>
          </wp:positionV>
          <wp:extent cx="7573517" cy="1307092"/>
          <wp:effectExtent l="0" t="0" r="0" b="1270"/>
          <wp:wrapNone/>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7573517" cy="1307092"/>
                  </a:xfrm>
                  <a:prstGeom prst="rect">
                    <a:avLst/>
                  </a:prstGeom>
                </pic:spPr>
              </pic:pic>
            </a:graphicData>
          </a:graphic>
          <wp14:sizeRelH relativeFrom="page">
            <wp14:pctWidth>0</wp14:pctWidth>
          </wp14:sizeRelH>
          <wp14:sizeRelV relativeFrom="page">
            <wp14:pctHeight>0</wp14:pctHeight>
          </wp14:sizeRelV>
        </wp:anchor>
      </w:drawing>
    </w:r>
  </w:p>
  <w:p w14:paraId="21A35305" w14:textId="528B2E16" w:rsidR="008F2C81" w:rsidRDefault="0087250D" w:rsidP="0087250D">
    <w:pPr>
      <w:pStyle w:val="Zhlav"/>
      <w:tabs>
        <w:tab w:val="clear" w:pos="4536"/>
        <w:tab w:val="clear" w:pos="9072"/>
        <w:tab w:val="left" w:pos="8550"/>
      </w:tabs>
      <w:ind w:left="-125" w:right="-125"/>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823"/>
    <w:multiLevelType w:val="hybridMultilevel"/>
    <w:tmpl w:val="C3A2A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702A9194">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E005F"/>
    <w:multiLevelType w:val="hybridMultilevel"/>
    <w:tmpl w:val="2FA43116"/>
    <w:lvl w:ilvl="0" w:tplc="E7F2F3AA">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C0700BB"/>
    <w:multiLevelType w:val="hybridMultilevel"/>
    <w:tmpl w:val="4ED833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924ADC"/>
    <w:multiLevelType w:val="hybridMultilevel"/>
    <w:tmpl w:val="4AECB85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D5C94"/>
    <w:multiLevelType w:val="hybridMultilevel"/>
    <w:tmpl w:val="C9EAB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1872CE"/>
    <w:multiLevelType w:val="hybridMultilevel"/>
    <w:tmpl w:val="2DD221F4"/>
    <w:lvl w:ilvl="0" w:tplc="F01E4CFC">
      <w:start w:val="1"/>
      <w:numFmt w:val="decimal"/>
      <w:lvlText w:val="%1."/>
      <w:lvlJc w:val="left"/>
      <w:pPr>
        <w:tabs>
          <w:tab w:val="num" w:pos="720"/>
        </w:tabs>
        <w:ind w:left="720" w:hanging="360"/>
      </w:pPr>
      <w:rPr>
        <w:color w:val="000000" w:themeColor="text1"/>
      </w:rPr>
    </w:lvl>
    <w:lvl w:ilvl="1" w:tplc="AC384A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967E97"/>
    <w:multiLevelType w:val="multilevel"/>
    <w:tmpl w:val="1C44E6F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659"/>
        </w:tabs>
        <w:ind w:left="659" w:hanging="37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1"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436F46FA"/>
    <w:multiLevelType w:val="hybridMultilevel"/>
    <w:tmpl w:val="F1F01A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17A7862">
      <w:start w:val="1"/>
      <w:numFmt w:val="decimal"/>
      <w:lvlText w:val="%3."/>
      <w:lvlJc w:val="left"/>
      <w:pPr>
        <w:ind w:left="2160" w:hanging="180"/>
      </w:pPr>
      <w:rPr>
        <w:color w:val="000000" w:themeColor="text1"/>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A385C1E"/>
    <w:multiLevelType w:val="multilevel"/>
    <w:tmpl w:val="5C92D68C"/>
    <w:lvl w:ilvl="0">
      <w:start w:val="1"/>
      <w:numFmt w:val="lowerLetter"/>
      <w:lvlText w:val="%1)"/>
      <w:lvlJc w:val="left"/>
      <w:pPr>
        <w:tabs>
          <w:tab w:val="num" w:pos="644"/>
        </w:tabs>
        <w:ind w:left="644" w:hanging="360"/>
      </w:pPr>
      <w:rPr>
        <w:rFonts w:hint="default"/>
      </w:rPr>
    </w:lvl>
    <w:lvl w:ilvl="1">
      <w:start w:val="1"/>
      <w:numFmt w:val="decimal"/>
      <w:isLgl/>
      <w:lvlText w:val="%1.%2"/>
      <w:lvlJc w:val="left"/>
      <w:pPr>
        <w:tabs>
          <w:tab w:val="num" w:pos="659"/>
        </w:tabs>
        <w:ind w:left="659" w:hanging="37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7"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E2417D6"/>
    <w:multiLevelType w:val="hybridMultilevel"/>
    <w:tmpl w:val="339C3F76"/>
    <w:lvl w:ilvl="0" w:tplc="AC384AE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291DAC"/>
    <w:multiLevelType w:val="hybridMultilevel"/>
    <w:tmpl w:val="059813F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836506645">
    <w:abstractNumId w:val="17"/>
  </w:num>
  <w:num w:numId="2" w16cid:durableId="226503786">
    <w:abstractNumId w:val="19"/>
  </w:num>
  <w:num w:numId="3" w16cid:durableId="494417682">
    <w:abstractNumId w:val="3"/>
  </w:num>
  <w:num w:numId="4" w16cid:durableId="1140072320">
    <w:abstractNumId w:val="23"/>
  </w:num>
  <w:num w:numId="5" w16cid:durableId="513299433">
    <w:abstractNumId w:val="20"/>
  </w:num>
  <w:num w:numId="6" w16cid:durableId="2024279143">
    <w:abstractNumId w:val="22"/>
  </w:num>
  <w:num w:numId="7" w16cid:durableId="1833376895">
    <w:abstractNumId w:val="11"/>
  </w:num>
  <w:num w:numId="8" w16cid:durableId="398014063">
    <w:abstractNumId w:val="18"/>
  </w:num>
  <w:num w:numId="9" w16cid:durableId="1841775741">
    <w:abstractNumId w:val="14"/>
  </w:num>
  <w:num w:numId="10" w16cid:durableId="380834313">
    <w:abstractNumId w:val="12"/>
  </w:num>
  <w:num w:numId="11" w16cid:durableId="962348099">
    <w:abstractNumId w:val="7"/>
  </w:num>
  <w:num w:numId="12" w16cid:durableId="2098942076">
    <w:abstractNumId w:val="10"/>
  </w:num>
  <w:num w:numId="13" w16cid:durableId="560215536">
    <w:abstractNumId w:val="2"/>
  </w:num>
  <w:num w:numId="14" w16cid:durableId="846873202">
    <w:abstractNumId w:val="13"/>
  </w:num>
  <w:num w:numId="15" w16cid:durableId="300622150">
    <w:abstractNumId w:val="0"/>
  </w:num>
  <w:num w:numId="16" w16cid:durableId="516578902">
    <w:abstractNumId w:val="1"/>
  </w:num>
  <w:num w:numId="17" w16cid:durableId="704020071">
    <w:abstractNumId w:val="8"/>
  </w:num>
  <w:num w:numId="18" w16cid:durableId="422147708">
    <w:abstractNumId w:val="24"/>
  </w:num>
  <w:num w:numId="19" w16cid:durableId="1553543073">
    <w:abstractNumId w:val="5"/>
  </w:num>
  <w:num w:numId="20" w16cid:durableId="322122861">
    <w:abstractNumId w:val="16"/>
  </w:num>
  <w:num w:numId="21" w16cid:durableId="1101493872">
    <w:abstractNumId w:val="21"/>
  </w:num>
  <w:num w:numId="22" w16cid:durableId="1315716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4071358">
    <w:abstractNumId w:val="25"/>
  </w:num>
  <w:num w:numId="24" w16cid:durableId="325401170">
    <w:abstractNumId w:val="4"/>
  </w:num>
  <w:num w:numId="25" w16cid:durableId="658920007">
    <w:abstractNumId w:val="6"/>
  </w:num>
  <w:num w:numId="26" w16cid:durableId="1837528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hijMihYoQruiPVAR+dto1XC1Uu9E2R34iChqsna4ww6yGkAYuh2L18rqe4Z+dvBd5QKoSfY7O9vmiYxbAzezA==" w:salt="JK0IUgmf7VQtkjkTaVnh2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1D"/>
    <w:rsid w:val="00024420"/>
    <w:rsid w:val="000B5DC9"/>
    <w:rsid w:val="000D1693"/>
    <w:rsid w:val="00171A27"/>
    <w:rsid w:val="00204975"/>
    <w:rsid w:val="002902F2"/>
    <w:rsid w:val="00291B5B"/>
    <w:rsid w:val="002A5B0E"/>
    <w:rsid w:val="003069F4"/>
    <w:rsid w:val="00383DBC"/>
    <w:rsid w:val="003A67A8"/>
    <w:rsid w:val="004253D0"/>
    <w:rsid w:val="004436BC"/>
    <w:rsid w:val="0046527C"/>
    <w:rsid w:val="004C7EB3"/>
    <w:rsid w:val="004E48ED"/>
    <w:rsid w:val="004F431C"/>
    <w:rsid w:val="00564A10"/>
    <w:rsid w:val="00577099"/>
    <w:rsid w:val="00592D44"/>
    <w:rsid w:val="005A41D1"/>
    <w:rsid w:val="005C774F"/>
    <w:rsid w:val="00614BE6"/>
    <w:rsid w:val="0062312E"/>
    <w:rsid w:val="00673C6E"/>
    <w:rsid w:val="00674532"/>
    <w:rsid w:val="00681F2E"/>
    <w:rsid w:val="006D6860"/>
    <w:rsid w:val="00750988"/>
    <w:rsid w:val="007A2A1D"/>
    <w:rsid w:val="00820A44"/>
    <w:rsid w:val="00854A55"/>
    <w:rsid w:val="00871C3F"/>
    <w:rsid w:val="0087250D"/>
    <w:rsid w:val="0088695E"/>
    <w:rsid w:val="008F2C81"/>
    <w:rsid w:val="009015EF"/>
    <w:rsid w:val="00924F30"/>
    <w:rsid w:val="009317B5"/>
    <w:rsid w:val="00A2448B"/>
    <w:rsid w:val="00A342F0"/>
    <w:rsid w:val="00A766AF"/>
    <w:rsid w:val="00AB7B9D"/>
    <w:rsid w:val="00AF443C"/>
    <w:rsid w:val="00AF6364"/>
    <w:rsid w:val="00B4506D"/>
    <w:rsid w:val="00B50BDA"/>
    <w:rsid w:val="00B757C5"/>
    <w:rsid w:val="00C24374"/>
    <w:rsid w:val="00C27EB6"/>
    <w:rsid w:val="00C33FA3"/>
    <w:rsid w:val="00C345E0"/>
    <w:rsid w:val="00C82F36"/>
    <w:rsid w:val="00C965C1"/>
    <w:rsid w:val="00CA62D7"/>
    <w:rsid w:val="00CB6D9F"/>
    <w:rsid w:val="00D225E3"/>
    <w:rsid w:val="00D74B14"/>
    <w:rsid w:val="00D805F3"/>
    <w:rsid w:val="00DA0192"/>
    <w:rsid w:val="00DB741B"/>
    <w:rsid w:val="00E005E0"/>
    <w:rsid w:val="00E3526F"/>
    <w:rsid w:val="00F01C37"/>
    <w:rsid w:val="00F445AF"/>
    <w:rsid w:val="00FC77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B245D"/>
  <w15:chartTrackingRefBased/>
  <w15:docId w15:val="{5D7754B2-F0D3-4997-8E8F-2625FDD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2C81"/>
    <w:pPr>
      <w:spacing w:after="0" w:line="240" w:lineRule="auto"/>
    </w:pPr>
    <w:rPr>
      <w:kern w:val="0"/>
      <w:sz w:val="24"/>
      <w:szCs w:val="24"/>
      <w14:ligatures w14:val="none"/>
    </w:rPr>
  </w:style>
  <w:style w:type="paragraph" w:styleId="Nadpis1">
    <w:name w:val="heading 1"/>
    <w:basedOn w:val="Normln"/>
    <w:next w:val="Normln"/>
    <w:link w:val="Nadpis1Char"/>
    <w:uiPriority w:val="9"/>
    <w:qFormat/>
    <w:rsid w:val="007A2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2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2A1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2A1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A2A1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A2A1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A2A1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A2A1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A2A1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A1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2A1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2A1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2A1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A2A1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A2A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A2A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A2A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A2A1D"/>
    <w:rPr>
      <w:rFonts w:eastAsiaTheme="majorEastAsia" w:cstheme="majorBidi"/>
      <w:color w:val="272727" w:themeColor="text1" w:themeTint="D8"/>
    </w:rPr>
  </w:style>
  <w:style w:type="paragraph" w:styleId="Nzev">
    <w:name w:val="Title"/>
    <w:basedOn w:val="Normln"/>
    <w:next w:val="Normln"/>
    <w:link w:val="NzevChar"/>
    <w:uiPriority w:val="10"/>
    <w:qFormat/>
    <w:rsid w:val="007A2A1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2A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2A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2A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2A1D"/>
    <w:pPr>
      <w:spacing w:before="160"/>
      <w:jc w:val="center"/>
    </w:pPr>
    <w:rPr>
      <w:i/>
      <w:iCs/>
      <w:color w:val="404040" w:themeColor="text1" w:themeTint="BF"/>
    </w:rPr>
  </w:style>
  <w:style w:type="character" w:customStyle="1" w:styleId="CittChar">
    <w:name w:val="Citát Char"/>
    <w:basedOn w:val="Standardnpsmoodstavce"/>
    <w:link w:val="Citt"/>
    <w:uiPriority w:val="29"/>
    <w:rsid w:val="007A2A1D"/>
    <w:rPr>
      <w:i/>
      <w:iCs/>
      <w:color w:val="404040" w:themeColor="text1" w:themeTint="BF"/>
    </w:rPr>
  </w:style>
  <w:style w:type="paragraph" w:styleId="Odstavecseseznamem">
    <w:name w:val="List Paragraph"/>
    <w:basedOn w:val="Normln"/>
    <w:uiPriority w:val="34"/>
    <w:qFormat/>
    <w:rsid w:val="007A2A1D"/>
    <w:pPr>
      <w:ind w:left="720"/>
      <w:contextualSpacing/>
    </w:pPr>
  </w:style>
  <w:style w:type="character" w:styleId="Zdraznnintenzivn">
    <w:name w:val="Intense Emphasis"/>
    <w:basedOn w:val="Standardnpsmoodstavce"/>
    <w:uiPriority w:val="21"/>
    <w:qFormat/>
    <w:rsid w:val="007A2A1D"/>
    <w:rPr>
      <w:i/>
      <w:iCs/>
      <w:color w:val="0F4761" w:themeColor="accent1" w:themeShade="BF"/>
    </w:rPr>
  </w:style>
  <w:style w:type="paragraph" w:styleId="Vrazncitt">
    <w:name w:val="Intense Quote"/>
    <w:basedOn w:val="Normln"/>
    <w:next w:val="Normln"/>
    <w:link w:val="VrazncittChar"/>
    <w:uiPriority w:val="30"/>
    <w:qFormat/>
    <w:rsid w:val="007A2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2A1D"/>
    <w:rPr>
      <w:i/>
      <w:iCs/>
      <w:color w:val="0F4761" w:themeColor="accent1" w:themeShade="BF"/>
    </w:rPr>
  </w:style>
  <w:style w:type="character" w:styleId="Odkazintenzivn">
    <w:name w:val="Intense Reference"/>
    <w:basedOn w:val="Standardnpsmoodstavce"/>
    <w:uiPriority w:val="32"/>
    <w:qFormat/>
    <w:rsid w:val="007A2A1D"/>
    <w:rPr>
      <w:b/>
      <w:bCs/>
      <w:smallCaps/>
      <w:color w:val="0F4761" w:themeColor="accent1" w:themeShade="BF"/>
      <w:spacing w:val="5"/>
    </w:rPr>
  </w:style>
  <w:style w:type="paragraph" w:styleId="Zhlav">
    <w:name w:val="header"/>
    <w:basedOn w:val="Normln"/>
    <w:link w:val="ZhlavChar"/>
    <w:uiPriority w:val="99"/>
    <w:unhideWhenUsed/>
    <w:rsid w:val="008F2C81"/>
    <w:pPr>
      <w:tabs>
        <w:tab w:val="center" w:pos="4536"/>
        <w:tab w:val="right" w:pos="9072"/>
      </w:tabs>
    </w:pPr>
  </w:style>
  <w:style w:type="character" w:customStyle="1" w:styleId="ZhlavChar">
    <w:name w:val="Záhlaví Char"/>
    <w:basedOn w:val="Standardnpsmoodstavce"/>
    <w:link w:val="Zhlav"/>
    <w:uiPriority w:val="99"/>
    <w:rsid w:val="008F2C81"/>
    <w:rPr>
      <w:kern w:val="0"/>
      <w:sz w:val="24"/>
      <w:szCs w:val="24"/>
      <w14:ligatures w14:val="none"/>
    </w:rPr>
  </w:style>
  <w:style w:type="paragraph" w:styleId="Zpat">
    <w:name w:val="footer"/>
    <w:basedOn w:val="Normln"/>
    <w:link w:val="ZpatChar"/>
    <w:uiPriority w:val="99"/>
    <w:unhideWhenUsed/>
    <w:rsid w:val="008F2C81"/>
    <w:pPr>
      <w:tabs>
        <w:tab w:val="center" w:pos="4536"/>
        <w:tab w:val="right" w:pos="9072"/>
      </w:tabs>
    </w:pPr>
  </w:style>
  <w:style w:type="character" w:customStyle="1" w:styleId="ZpatChar">
    <w:name w:val="Zápatí Char"/>
    <w:basedOn w:val="Standardnpsmoodstavce"/>
    <w:link w:val="Zpat"/>
    <w:uiPriority w:val="99"/>
    <w:rsid w:val="008F2C81"/>
    <w:rPr>
      <w:kern w:val="0"/>
      <w:sz w:val="24"/>
      <w:szCs w:val="24"/>
      <w14:ligatures w14:val="none"/>
    </w:rPr>
  </w:style>
  <w:style w:type="character" w:styleId="slostrnky">
    <w:name w:val="page number"/>
    <w:basedOn w:val="Standardnpsmoodstavce"/>
    <w:uiPriority w:val="99"/>
    <w:semiHidden/>
    <w:unhideWhenUsed/>
    <w:rsid w:val="008F2C81"/>
  </w:style>
  <w:style w:type="paragraph" w:styleId="Zkladntext2">
    <w:name w:val="Body Text 2"/>
    <w:basedOn w:val="Normln"/>
    <w:link w:val="Zkladntext2Char"/>
    <w:uiPriority w:val="99"/>
    <w:unhideWhenUsed/>
    <w:rsid w:val="008F2C81"/>
    <w:pPr>
      <w:spacing w:after="120" w:line="480" w:lineRule="auto"/>
    </w:pPr>
  </w:style>
  <w:style w:type="character" w:customStyle="1" w:styleId="Zkladntext2Char">
    <w:name w:val="Základní text 2 Char"/>
    <w:basedOn w:val="Standardnpsmoodstavce"/>
    <w:link w:val="Zkladntext2"/>
    <w:uiPriority w:val="99"/>
    <w:rsid w:val="008F2C81"/>
    <w:rPr>
      <w:kern w:val="0"/>
      <w:sz w:val="24"/>
      <w:szCs w:val="24"/>
      <w14:ligatures w14:val="none"/>
    </w:rPr>
  </w:style>
  <w:style w:type="paragraph" w:styleId="Normlnweb">
    <w:name w:val="Normal (Web)"/>
    <w:basedOn w:val="Normln"/>
    <w:rsid w:val="008F2C81"/>
    <w:pPr>
      <w:spacing w:before="100" w:beforeAutospacing="1" w:after="100" w:afterAutospacing="1"/>
    </w:pPr>
    <w:rPr>
      <w:rFonts w:ascii="Times New Roman" w:eastAsia="Times New Roman" w:hAnsi="Times New Roman" w:cs="Times New Roman"/>
      <w:lang w:eastAsia="cs-CZ"/>
    </w:rPr>
  </w:style>
  <w:style w:type="paragraph" w:customStyle="1" w:styleId="HLAVICKA">
    <w:name w:val="HLAVICKA"/>
    <w:basedOn w:val="Normln"/>
    <w:link w:val="HLAVICKAChar"/>
    <w:uiPriority w:val="99"/>
    <w:rsid w:val="008F2C81"/>
    <w:pPr>
      <w:tabs>
        <w:tab w:val="left" w:pos="284"/>
        <w:tab w:val="left" w:pos="1134"/>
      </w:tabs>
      <w:overflowPunct w:val="0"/>
      <w:autoSpaceDE w:val="0"/>
      <w:autoSpaceDN w:val="0"/>
      <w:adjustRightInd w:val="0"/>
      <w:spacing w:after="60"/>
      <w:textAlignment w:val="baseline"/>
    </w:pPr>
    <w:rPr>
      <w:rFonts w:ascii="Arial" w:eastAsia="Times New Roman" w:hAnsi="Arial" w:cs="Arial"/>
      <w:sz w:val="20"/>
      <w:szCs w:val="20"/>
      <w:lang w:eastAsia="cs-CZ"/>
    </w:rPr>
  </w:style>
  <w:style w:type="character" w:customStyle="1" w:styleId="HLAVICKAChar">
    <w:name w:val="HLAVICKA Char"/>
    <w:basedOn w:val="Standardnpsmoodstavce"/>
    <w:link w:val="HLAVICKA"/>
    <w:uiPriority w:val="99"/>
    <w:rsid w:val="008F2C81"/>
    <w:rPr>
      <w:rFonts w:ascii="Arial" w:eastAsia="Times New Roman" w:hAnsi="Arial" w:cs="Arial"/>
      <w:kern w:val="0"/>
      <w:sz w:val="20"/>
      <w:szCs w:val="20"/>
      <w:lang w:eastAsia="cs-CZ"/>
      <w14:ligatures w14:val="none"/>
    </w:rPr>
  </w:style>
  <w:style w:type="paragraph" w:customStyle="1" w:styleId="RLTextlnkuslovan">
    <w:name w:val="RL Text článku číslovaný"/>
    <w:basedOn w:val="Normln"/>
    <w:link w:val="RLTextlnkuslovanChar"/>
    <w:qFormat/>
    <w:rsid w:val="008F2C81"/>
    <w:pPr>
      <w:numPr>
        <w:ilvl w:val="1"/>
        <w:numId w:val="17"/>
      </w:numPr>
      <w:spacing w:after="120" w:line="280" w:lineRule="exact"/>
      <w:jc w:val="both"/>
    </w:pPr>
    <w:rPr>
      <w:rFonts w:ascii="Calibri" w:eastAsia="Times New Roman" w:hAnsi="Calibri" w:cs="Times New Roman"/>
      <w:sz w:val="22"/>
      <w:lang w:eastAsia="cs-CZ"/>
    </w:rPr>
  </w:style>
  <w:style w:type="character" w:customStyle="1" w:styleId="RLTextlnkuslovanChar">
    <w:name w:val="RL Text článku číslovaný Char"/>
    <w:link w:val="RLTextlnkuslovan"/>
    <w:rsid w:val="008F2C81"/>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8F2C81"/>
    <w:pPr>
      <w:keepNext/>
      <w:numPr>
        <w:numId w:val="17"/>
      </w:numPr>
      <w:suppressAutoHyphens/>
      <w:spacing w:before="360" w:after="120" w:line="280" w:lineRule="exact"/>
      <w:jc w:val="both"/>
      <w:outlineLvl w:val="0"/>
    </w:pPr>
    <w:rPr>
      <w:rFonts w:ascii="Calibri" w:eastAsia="Times New Roman" w:hAnsi="Calibri" w:cs="Times New Roman"/>
      <w:b/>
      <w:sz w:val="22"/>
    </w:rPr>
  </w:style>
  <w:style w:type="character" w:styleId="Odkaznakoment">
    <w:name w:val="annotation reference"/>
    <w:basedOn w:val="Standardnpsmoodstavce"/>
    <w:uiPriority w:val="99"/>
    <w:semiHidden/>
    <w:unhideWhenUsed/>
    <w:rsid w:val="00C24374"/>
    <w:rPr>
      <w:sz w:val="16"/>
      <w:szCs w:val="16"/>
    </w:rPr>
  </w:style>
  <w:style w:type="paragraph" w:styleId="Textkomente">
    <w:name w:val="annotation text"/>
    <w:basedOn w:val="Normln"/>
    <w:link w:val="TextkomenteChar"/>
    <w:uiPriority w:val="99"/>
    <w:unhideWhenUsed/>
    <w:rsid w:val="00C24374"/>
    <w:rPr>
      <w:sz w:val="20"/>
      <w:szCs w:val="20"/>
    </w:rPr>
  </w:style>
  <w:style w:type="character" w:customStyle="1" w:styleId="TextkomenteChar">
    <w:name w:val="Text komentáře Char"/>
    <w:basedOn w:val="Standardnpsmoodstavce"/>
    <w:link w:val="Textkomente"/>
    <w:uiPriority w:val="99"/>
    <w:rsid w:val="00C2437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C24374"/>
    <w:rPr>
      <w:b/>
      <w:bCs/>
    </w:rPr>
  </w:style>
  <w:style w:type="character" w:customStyle="1" w:styleId="PedmtkomenteChar">
    <w:name w:val="Předmět komentáře Char"/>
    <w:basedOn w:val="TextkomenteChar"/>
    <w:link w:val="Pedmtkomente"/>
    <w:uiPriority w:val="99"/>
    <w:semiHidden/>
    <w:rsid w:val="00C24374"/>
    <w:rPr>
      <w:b/>
      <w:bCs/>
      <w:kern w:val="0"/>
      <w:sz w:val="20"/>
      <w:szCs w:val="20"/>
      <w14:ligatures w14:val="none"/>
    </w:rPr>
  </w:style>
  <w:style w:type="paragraph" w:styleId="Revize">
    <w:name w:val="Revision"/>
    <w:hidden/>
    <w:uiPriority w:val="99"/>
    <w:semiHidden/>
    <w:rsid w:val="00681F2E"/>
    <w:pPr>
      <w:spacing w:after="0" w:line="240" w:lineRule="auto"/>
    </w:pPr>
    <w:rPr>
      <w:kern w:val="0"/>
      <w:sz w:val="24"/>
      <w:szCs w:val="24"/>
      <w14:ligatures w14:val="none"/>
    </w:rPr>
  </w:style>
  <w:style w:type="character" w:styleId="Hypertextovodkaz">
    <w:name w:val="Hyperlink"/>
    <w:basedOn w:val="Standardnpsmoodstavce"/>
    <w:uiPriority w:val="99"/>
    <w:unhideWhenUsed/>
    <w:rsid w:val="00AF443C"/>
    <w:rPr>
      <w:color w:val="467886" w:themeColor="hyperlink"/>
      <w:u w:val="single"/>
    </w:rPr>
  </w:style>
  <w:style w:type="character" w:styleId="Nevyeenzmnka">
    <w:name w:val="Unresolved Mention"/>
    <w:basedOn w:val="Standardnpsmoodstavce"/>
    <w:uiPriority w:val="99"/>
    <w:semiHidden/>
    <w:unhideWhenUsed/>
    <w:rsid w:val="00AF4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stske.sluzby@msul.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095510-9B02-47A9-AF60-27BBD374117E}">
  <we:reference id="wa104051163" version="1.2.0.3" store="cs-CZ"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55</TotalTime>
  <Pages>10</Pages>
  <Words>3642</Words>
  <Characters>21489</Characters>
  <Application>Microsoft Office Word</Application>
  <DocSecurity>8</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Antošová Kateřina, Mgr.</cp:lastModifiedBy>
  <cp:revision>23</cp:revision>
  <dcterms:created xsi:type="dcterms:W3CDTF">2025-09-24T07:11:00Z</dcterms:created>
  <dcterms:modified xsi:type="dcterms:W3CDTF">2025-10-06T11:17:00Z</dcterms:modified>
</cp:coreProperties>
</file>