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B4F2" w14:textId="1D515A55" w:rsidR="001A1419" w:rsidRPr="00070319" w:rsidRDefault="00EA5F5A" w:rsidP="001A1419">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042F5A">
        <w:rPr>
          <w:rFonts w:ascii="Arial" w:hAnsi="Arial" w:cs="Arial"/>
          <w:b/>
          <w:bCs/>
          <w:sz w:val="22"/>
          <w:szCs w:val="22"/>
          <w:lang w:eastAsia="cs-CZ"/>
        </w:rPr>
        <w:t xml:space="preserve"> </w:t>
      </w:r>
      <w:r w:rsidR="00326D40">
        <w:rPr>
          <w:rFonts w:ascii="Arial" w:hAnsi="Arial" w:cs="Arial"/>
          <w:b/>
          <w:bCs/>
          <w:sz w:val="22"/>
          <w:szCs w:val="22"/>
          <w:lang w:eastAsia="cs-CZ"/>
        </w:rPr>
        <w:t>Smlouv</w:t>
      </w:r>
      <w:r w:rsidR="001A1419" w:rsidRPr="00070319">
        <w:rPr>
          <w:rFonts w:ascii="Arial" w:hAnsi="Arial" w:cs="Arial"/>
          <w:b/>
          <w:bCs/>
          <w:sz w:val="22"/>
          <w:szCs w:val="22"/>
          <w:lang w:eastAsia="cs-CZ"/>
        </w:rPr>
        <w:t xml:space="preserve">a o </w:t>
      </w:r>
      <w:r w:rsidR="00326D40">
        <w:rPr>
          <w:rFonts w:ascii="Arial" w:hAnsi="Arial" w:cs="Arial"/>
          <w:b/>
          <w:bCs/>
          <w:sz w:val="22"/>
          <w:szCs w:val="22"/>
          <w:lang w:eastAsia="cs-CZ"/>
        </w:rPr>
        <w:t>Dílo</w:t>
      </w:r>
    </w:p>
    <w:p w14:paraId="7ADC9588" w14:textId="77777777" w:rsidR="001A1419" w:rsidRPr="00070319" w:rsidRDefault="001A1419" w:rsidP="001A1419">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7B6178A4" w14:textId="77777777" w:rsidR="001A1419" w:rsidRPr="00070319" w:rsidRDefault="001A1419" w:rsidP="001A1419">
      <w:pPr>
        <w:suppressAutoHyphens w:val="0"/>
        <w:autoSpaceDE w:val="0"/>
        <w:autoSpaceDN w:val="0"/>
        <w:adjustRightInd w:val="0"/>
        <w:spacing w:before="60" w:after="60"/>
        <w:jc w:val="center"/>
        <w:rPr>
          <w:rFonts w:ascii="Arial" w:hAnsi="Arial" w:cs="Arial"/>
          <w:bCs/>
          <w:sz w:val="22"/>
          <w:szCs w:val="22"/>
          <w:lang w:eastAsia="cs-CZ"/>
        </w:rPr>
      </w:pPr>
    </w:p>
    <w:p w14:paraId="655E1DB1" w14:textId="77777777" w:rsidR="001A1419" w:rsidRPr="00070319" w:rsidRDefault="001A1419" w:rsidP="001A1419">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66A601B7" w14:textId="77777777" w:rsidR="001A1419" w:rsidRPr="00070319" w:rsidRDefault="001A1419" w:rsidP="001A1419">
      <w:pPr>
        <w:suppressAutoHyphens w:val="0"/>
        <w:spacing w:before="60" w:after="60"/>
        <w:ind w:left="567"/>
        <w:rPr>
          <w:rFonts w:ascii="Arial" w:hAnsi="Arial" w:cs="Arial"/>
          <w:sz w:val="22"/>
          <w:szCs w:val="22"/>
          <w:lang w:eastAsia="cs-CZ"/>
        </w:rPr>
      </w:pPr>
    </w:p>
    <w:p w14:paraId="51FBB7F8" w14:textId="77777777" w:rsidR="00CC6AA0" w:rsidRPr="00310804" w:rsidRDefault="00CC6AA0" w:rsidP="00CC6AA0">
      <w:pPr>
        <w:numPr>
          <w:ilvl w:val="0"/>
          <w:numId w:val="41"/>
        </w:numPr>
        <w:suppressAutoHyphens w:val="0"/>
        <w:spacing w:before="60" w:after="60"/>
        <w:contextualSpacing/>
        <w:rPr>
          <w:rFonts w:ascii="Arial" w:hAnsi="Arial" w:cs="Arial"/>
          <w:b/>
          <w:sz w:val="22"/>
          <w:szCs w:val="22"/>
          <w:lang w:eastAsia="cs-CZ"/>
        </w:rPr>
      </w:pPr>
      <w:r w:rsidRPr="007A2A0E">
        <w:rPr>
          <w:rFonts w:ascii="Arial" w:hAnsi="Arial" w:cs="Arial"/>
          <w:b/>
          <w:sz w:val="22"/>
          <w:szCs w:val="22"/>
          <w:lang w:eastAsia="cs-CZ"/>
        </w:rPr>
        <w:t>Zoologická zahrada Ústí nad Labem, příspěvková organizace</w:t>
      </w:r>
    </w:p>
    <w:p w14:paraId="40CD9436" w14:textId="2D75F386" w:rsidR="00CC6AA0" w:rsidRPr="00310804" w:rsidRDefault="00CC6AA0" w:rsidP="00CC6AA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se sídlem:</w:t>
      </w:r>
      <w:r w:rsidR="00C0358D">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C32D55">
        <w:rPr>
          <w:rFonts w:ascii="Arial" w:hAnsi="Arial" w:cs="Arial"/>
          <w:sz w:val="22"/>
          <w:szCs w:val="22"/>
        </w:rPr>
        <w:t>Drážďanská 23, 400 07, Ústí nad Labem</w:t>
      </w:r>
    </w:p>
    <w:p w14:paraId="29BBC3C5" w14:textId="77777777" w:rsidR="00CC6AA0" w:rsidRPr="00310804" w:rsidRDefault="00CC6AA0" w:rsidP="00CC6AA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310804">
        <w:rPr>
          <w:rFonts w:ascii="Arial" w:hAnsi="Arial" w:cs="Arial"/>
          <w:sz w:val="22"/>
          <w:szCs w:val="22"/>
          <w:lang w:eastAsia="cs-CZ"/>
        </w:rPr>
        <w:t xml:space="preserve">     Zastoupeno:</w:t>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Pr>
          <w:rFonts w:ascii="Arial" w:hAnsi="Arial" w:cs="Arial"/>
          <w:sz w:val="22"/>
          <w:szCs w:val="22"/>
        </w:rPr>
        <w:t>Ing. Ilonou Pšenkovou</w:t>
      </w:r>
      <w:r w:rsidRPr="00F9145D">
        <w:rPr>
          <w:rFonts w:ascii="Arial" w:hAnsi="Arial" w:cs="Arial"/>
          <w:sz w:val="22"/>
          <w:szCs w:val="22"/>
        </w:rPr>
        <w:t>, Ph.D.</w:t>
      </w:r>
      <w:r>
        <w:rPr>
          <w:rFonts w:ascii="Arial" w:hAnsi="Arial" w:cs="Arial"/>
          <w:sz w:val="22"/>
          <w:szCs w:val="22"/>
        </w:rPr>
        <w:t>, ředitelkou</w:t>
      </w:r>
    </w:p>
    <w:p w14:paraId="2352227A" w14:textId="77777777" w:rsidR="00CC6AA0" w:rsidRDefault="00CC6AA0" w:rsidP="00CC6AA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rPr>
      </w:pPr>
      <w:r w:rsidRPr="00310804">
        <w:rPr>
          <w:rFonts w:ascii="Arial" w:hAnsi="Arial" w:cs="Arial"/>
          <w:sz w:val="22"/>
          <w:szCs w:val="22"/>
          <w:lang w:eastAsia="cs-CZ"/>
        </w:rPr>
        <w:t xml:space="preserve">IČ: </w:t>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310804">
        <w:rPr>
          <w:rFonts w:ascii="Arial" w:hAnsi="Arial" w:cs="Arial"/>
          <w:sz w:val="22"/>
          <w:szCs w:val="22"/>
          <w:lang w:eastAsia="cs-CZ"/>
        </w:rPr>
        <w:tab/>
      </w:r>
      <w:r w:rsidRPr="00C32D55">
        <w:rPr>
          <w:rFonts w:ascii="Arial" w:hAnsi="Arial" w:cs="Arial"/>
          <w:sz w:val="22"/>
          <w:szCs w:val="22"/>
        </w:rPr>
        <w:t>00081582</w:t>
      </w:r>
    </w:p>
    <w:p w14:paraId="210167DB" w14:textId="77777777" w:rsidR="00CC6AA0" w:rsidRPr="00310804" w:rsidRDefault="00CC6AA0" w:rsidP="00CC6AA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32D55">
        <w:rPr>
          <w:rFonts w:ascii="Arial" w:hAnsi="Arial" w:cs="Arial"/>
          <w:sz w:val="22"/>
          <w:szCs w:val="22"/>
        </w:rPr>
        <w:t>CZ00081582</w:t>
      </w:r>
      <w:r w:rsidRPr="00310804">
        <w:rPr>
          <w:rFonts w:ascii="Arial" w:hAnsi="Arial" w:cs="Arial"/>
          <w:sz w:val="22"/>
          <w:szCs w:val="22"/>
          <w:lang w:eastAsia="cs-CZ"/>
        </w:rPr>
        <w:tab/>
      </w:r>
    </w:p>
    <w:p w14:paraId="4DD41813" w14:textId="77777777" w:rsidR="000D2B86" w:rsidRPr="00C07F7D" w:rsidRDefault="000D2B86" w:rsidP="000D2B8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C07F7D">
        <w:rPr>
          <w:rFonts w:ascii="Arial" w:hAnsi="Arial" w:cs="Arial"/>
          <w:sz w:val="22"/>
          <w:szCs w:val="22"/>
          <w:lang w:eastAsia="cs-CZ"/>
        </w:rPr>
        <w:t xml:space="preserve">Osoba oprávněna jednat </w:t>
      </w:r>
    </w:p>
    <w:p w14:paraId="5CAC7322" w14:textId="210C172D" w:rsidR="000D2B86" w:rsidRPr="00C07F7D" w:rsidRDefault="000D2B86" w:rsidP="000D2B86">
      <w:pPr>
        <w:suppressAutoHyphens w:val="0"/>
        <w:overflowPunct w:val="0"/>
        <w:autoSpaceDE w:val="0"/>
        <w:autoSpaceDN w:val="0"/>
        <w:adjustRightInd w:val="0"/>
        <w:spacing w:before="60" w:after="60"/>
        <w:ind w:left="3544" w:right="-143" w:hanging="2693"/>
        <w:jc w:val="both"/>
        <w:textAlignment w:val="baseline"/>
        <w:rPr>
          <w:rFonts w:ascii="Arial" w:hAnsi="Arial" w:cs="Arial"/>
          <w:sz w:val="22"/>
          <w:szCs w:val="22"/>
          <w:lang w:eastAsia="cs-CZ"/>
        </w:rPr>
      </w:pPr>
      <w:r w:rsidRPr="00C07F7D">
        <w:rPr>
          <w:rFonts w:ascii="Arial" w:hAnsi="Arial" w:cs="Arial"/>
          <w:sz w:val="22"/>
          <w:szCs w:val="22"/>
          <w:lang w:eastAsia="cs-CZ"/>
        </w:rPr>
        <w:t>ve věcech technických</w:t>
      </w:r>
      <w:r w:rsidR="00D42738">
        <w:rPr>
          <w:rFonts w:ascii="Arial" w:hAnsi="Arial" w:cs="Arial"/>
          <w:sz w:val="22"/>
          <w:szCs w:val="22"/>
          <w:lang w:eastAsia="cs-CZ"/>
        </w:rPr>
        <w:t>:</w:t>
      </w:r>
      <w:r w:rsidR="00C0358D">
        <w:rPr>
          <w:rFonts w:ascii="Arial" w:hAnsi="Arial" w:cs="Arial"/>
          <w:sz w:val="22"/>
          <w:szCs w:val="22"/>
          <w:lang w:eastAsia="cs-CZ"/>
        </w:rPr>
        <w:tab/>
      </w:r>
      <w:r w:rsidRPr="00C07F7D">
        <w:rPr>
          <w:rFonts w:ascii="Arial" w:hAnsi="Arial" w:cs="Arial"/>
          <w:sz w:val="22"/>
          <w:szCs w:val="22"/>
          <w:lang w:eastAsia="cs-CZ"/>
        </w:rPr>
        <w:t xml:space="preserve"> </w:t>
      </w:r>
      <w:r w:rsidR="00CC6AA0">
        <w:rPr>
          <w:rFonts w:ascii="Arial" w:hAnsi="Arial" w:cs="Arial"/>
          <w:sz w:val="22"/>
          <w:szCs w:val="22"/>
          <w:lang w:eastAsia="cs-CZ"/>
        </w:rPr>
        <w:t>Ing. Petra Padalíková, zástupce ředitele pro péči o zvířata a zahradnictví, email:</w:t>
      </w:r>
      <w:r w:rsidR="00CC6AA0" w:rsidRPr="007F65AB">
        <w:t xml:space="preserve"> </w:t>
      </w:r>
      <w:r w:rsidR="00CC6AA0" w:rsidRPr="007F65AB">
        <w:rPr>
          <w:rFonts w:ascii="Arial" w:hAnsi="Arial" w:cs="Arial"/>
          <w:sz w:val="22"/>
          <w:szCs w:val="22"/>
          <w:lang w:eastAsia="cs-CZ"/>
        </w:rPr>
        <w:t>petra.padalikova@zoousti.cz</w:t>
      </w:r>
    </w:p>
    <w:p w14:paraId="55683670" w14:textId="77777777" w:rsidR="00CC6AA0" w:rsidRDefault="00CC6AA0" w:rsidP="00CC6AA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 xml:space="preserve">bankovní spojení: </w:t>
      </w:r>
      <w:r w:rsidRPr="00310804">
        <w:rPr>
          <w:rFonts w:ascii="Arial" w:hAnsi="Arial" w:cs="Arial"/>
          <w:sz w:val="22"/>
          <w:szCs w:val="22"/>
          <w:lang w:eastAsia="cs-CZ"/>
        </w:rPr>
        <w:tab/>
      </w:r>
      <w:r w:rsidRPr="00310804">
        <w:rPr>
          <w:rFonts w:ascii="Arial" w:hAnsi="Arial" w:cs="Arial"/>
          <w:sz w:val="22"/>
          <w:szCs w:val="22"/>
          <w:lang w:eastAsia="cs-CZ"/>
        </w:rPr>
        <w:tab/>
      </w:r>
      <w:r w:rsidRPr="007A2A0E">
        <w:rPr>
          <w:rFonts w:ascii="Arial" w:hAnsi="Arial" w:cs="Arial"/>
          <w:sz w:val="22"/>
          <w:szCs w:val="22"/>
          <w:lang w:eastAsia="cs-CZ"/>
        </w:rPr>
        <w:t>ČSOB, a.s.</w:t>
      </w:r>
    </w:p>
    <w:p w14:paraId="19FD3C09" w14:textId="67E1E0DD" w:rsidR="00CC6AA0" w:rsidRPr="00310804" w:rsidRDefault="00CC6AA0" w:rsidP="00CC6AA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310804">
        <w:rPr>
          <w:rFonts w:ascii="Arial" w:hAnsi="Arial" w:cs="Arial"/>
          <w:sz w:val="22"/>
          <w:szCs w:val="22"/>
          <w:lang w:eastAsia="cs-CZ"/>
        </w:rPr>
        <w:t>číslo účtu:</w:t>
      </w:r>
      <w:r w:rsidR="00C0358D">
        <w:rPr>
          <w:rFonts w:ascii="Arial" w:hAnsi="Arial" w:cs="Arial"/>
          <w:sz w:val="22"/>
          <w:szCs w:val="22"/>
          <w:lang w:eastAsia="cs-CZ"/>
        </w:rPr>
        <w:tab/>
      </w:r>
      <w:r w:rsidR="00C0358D">
        <w:rPr>
          <w:rFonts w:ascii="Arial" w:hAnsi="Arial" w:cs="Arial"/>
          <w:sz w:val="22"/>
          <w:szCs w:val="22"/>
          <w:lang w:eastAsia="cs-CZ"/>
        </w:rPr>
        <w:tab/>
      </w:r>
      <w:r w:rsidR="00C0358D">
        <w:rPr>
          <w:rFonts w:ascii="Arial" w:hAnsi="Arial" w:cs="Arial"/>
          <w:sz w:val="22"/>
          <w:szCs w:val="22"/>
          <w:lang w:eastAsia="cs-CZ"/>
        </w:rPr>
        <w:tab/>
      </w:r>
      <w:r w:rsidRPr="007A2A0E">
        <w:rPr>
          <w:rFonts w:ascii="Arial" w:hAnsi="Arial" w:cs="Arial"/>
          <w:sz w:val="22"/>
          <w:szCs w:val="22"/>
          <w:lang w:eastAsia="cs-CZ"/>
        </w:rPr>
        <w:t>212441/</w:t>
      </w:r>
      <w:r>
        <w:rPr>
          <w:rFonts w:ascii="Arial" w:hAnsi="Arial" w:cs="Arial"/>
          <w:sz w:val="22"/>
          <w:szCs w:val="22"/>
          <w:lang w:eastAsia="cs-CZ"/>
        </w:rPr>
        <w:t>0</w:t>
      </w:r>
      <w:r w:rsidRPr="007A2A0E">
        <w:rPr>
          <w:rFonts w:ascii="Arial" w:hAnsi="Arial" w:cs="Arial"/>
          <w:sz w:val="22"/>
          <w:szCs w:val="22"/>
          <w:lang w:eastAsia="cs-CZ"/>
        </w:rPr>
        <w:t>300</w:t>
      </w:r>
    </w:p>
    <w:p w14:paraId="1874B4C3" w14:textId="77777777" w:rsidR="00022A09" w:rsidRDefault="00022A09" w:rsidP="000D2B86">
      <w:pPr>
        <w:suppressAutoHyphens w:val="0"/>
        <w:spacing w:before="60" w:after="60"/>
        <w:ind w:firstLine="708"/>
        <w:contextualSpacing/>
        <w:rPr>
          <w:rFonts w:ascii="Arial" w:hAnsi="Arial" w:cs="Arial"/>
          <w:sz w:val="22"/>
          <w:szCs w:val="22"/>
          <w:lang w:eastAsia="cs-CZ"/>
        </w:rPr>
      </w:pPr>
    </w:p>
    <w:p w14:paraId="24B89E32" w14:textId="64B1AA94" w:rsidR="001A1419" w:rsidRPr="00070319" w:rsidRDefault="00022A09" w:rsidP="000D2B86">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w:t>
      </w:r>
      <w:r w:rsidR="001A1419" w:rsidRPr="00070319">
        <w:rPr>
          <w:rFonts w:ascii="Arial" w:hAnsi="Arial" w:cs="Arial"/>
          <w:sz w:val="22"/>
          <w:szCs w:val="22"/>
          <w:lang w:eastAsia="cs-CZ"/>
        </w:rPr>
        <w:t>dále jen „</w:t>
      </w:r>
      <w:r w:rsidR="00326D40">
        <w:rPr>
          <w:rFonts w:ascii="Arial" w:hAnsi="Arial" w:cs="Arial"/>
          <w:sz w:val="22"/>
          <w:szCs w:val="22"/>
          <w:lang w:eastAsia="cs-CZ"/>
        </w:rPr>
        <w:t>Objednatel</w:t>
      </w:r>
      <w:r w:rsidR="001A1419" w:rsidRPr="00070319">
        <w:rPr>
          <w:rFonts w:ascii="Arial" w:hAnsi="Arial" w:cs="Arial"/>
          <w:sz w:val="22"/>
          <w:szCs w:val="22"/>
          <w:lang w:eastAsia="cs-CZ"/>
        </w:rPr>
        <w:t>“</w:t>
      </w:r>
      <w:r w:rsidR="001A1419" w:rsidRPr="00070319">
        <w:rPr>
          <w:rFonts w:ascii="Arial" w:hAnsi="Arial" w:cs="Arial"/>
          <w:bCs/>
          <w:sz w:val="22"/>
          <w:szCs w:val="22"/>
          <w:lang w:eastAsia="cs-CZ"/>
        </w:rPr>
        <w:t xml:space="preserve"> nebo „smluvní strana“</w:t>
      </w:r>
      <w:r w:rsidR="001A1419" w:rsidRPr="00070319">
        <w:rPr>
          <w:rFonts w:ascii="Arial" w:hAnsi="Arial" w:cs="Arial"/>
          <w:sz w:val="22"/>
          <w:szCs w:val="22"/>
          <w:lang w:eastAsia="cs-CZ"/>
        </w:rPr>
        <w:t xml:space="preserve">)        </w:t>
      </w:r>
    </w:p>
    <w:p w14:paraId="599998EA" w14:textId="77777777" w:rsidR="001A1419" w:rsidRPr="00070319" w:rsidRDefault="001A1419" w:rsidP="001A1419">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748C1E0C" w14:textId="77777777" w:rsidR="001A1419" w:rsidRPr="00070319" w:rsidRDefault="001A1419" w:rsidP="001A1419">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E69B8C8" w14:textId="77777777" w:rsidR="001A1419" w:rsidRPr="00070319" w:rsidRDefault="001A1419" w:rsidP="001A1419">
      <w:pPr>
        <w:tabs>
          <w:tab w:val="left" w:pos="851"/>
        </w:tabs>
        <w:suppressAutoHyphens w:val="0"/>
        <w:spacing w:before="60" w:after="60"/>
        <w:ind w:left="851"/>
        <w:rPr>
          <w:rFonts w:ascii="Arial" w:hAnsi="Arial" w:cs="Arial"/>
          <w:b/>
          <w:sz w:val="22"/>
          <w:szCs w:val="22"/>
          <w:lang w:eastAsia="cs-CZ"/>
        </w:rPr>
      </w:pPr>
    </w:p>
    <w:p w14:paraId="78E2A566" w14:textId="012CFAF2" w:rsidR="001A1419" w:rsidRPr="00070319" w:rsidRDefault="001A1419" w:rsidP="001A1419">
      <w:pPr>
        <w:tabs>
          <w:tab w:val="left" w:pos="851"/>
        </w:tabs>
        <w:suppressAutoHyphens w:val="0"/>
        <w:spacing w:before="60" w:after="60"/>
        <w:ind w:left="851" w:hanging="284"/>
        <w:rPr>
          <w:rFonts w:ascii="Arial" w:hAnsi="Arial" w:cs="Arial"/>
          <w:b/>
          <w:sz w:val="22"/>
          <w:szCs w:val="22"/>
          <w:lang w:eastAsia="cs-CZ"/>
        </w:rPr>
      </w:pPr>
      <w:permStart w:id="1485527401"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326D40">
        <w:rPr>
          <w:rFonts w:ascii="Arial" w:hAnsi="Arial" w:cs="Arial"/>
          <w:b/>
          <w:sz w:val="22"/>
          <w:szCs w:val="22"/>
          <w:lang w:eastAsia="cs-CZ"/>
        </w:rPr>
        <w:t>Zhotovitel</w:t>
      </w:r>
      <w:r w:rsidRPr="00DB1852">
        <w:rPr>
          <w:rFonts w:ascii="Arial" w:hAnsi="Arial" w:cs="Arial"/>
          <w:b/>
          <w:sz w:val="22"/>
          <w:szCs w:val="22"/>
          <w:lang w:eastAsia="cs-CZ"/>
        </w:rPr>
        <w:t xml:space="preserve">) </w:t>
      </w:r>
    </w:p>
    <w:p w14:paraId="29F0249B" w14:textId="65162E28" w:rsidR="001A1419" w:rsidRPr="00070319" w:rsidRDefault="001A1419" w:rsidP="001A1419">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005E5A54" w:rsidRPr="00DB1852">
        <w:rPr>
          <w:rFonts w:ascii="Arial" w:hAnsi="Arial" w:cs="Arial"/>
          <w:i/>
          <w:sz w:val="22"/>
          <w:szCs w:val="22"/>
          <w:lang w:eastAsia="cs-CZ"/>
        </w:rPr>
        <w:t xml:space="preserve">(doplní </w:t>
      </w:r>
      <w:r w:rsidR="00326D4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CB90D2C" w14:textId="52404C2F" w:rsidR="001A1419" w:rsidRPr="00070319" w:rsidRDefault="001A1419" w:rsidP="001A1419">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23B3A08" w14:textId="2893E341" w:rsidR="001A1419" w:rsidRPr="00070319" w:rsidRDefault="001A1419" w:rsidP="001A1419">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326D4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152E3839" w14:textId="33C7B172"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2FAB17" w14:textId="0707A7E8"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4C356AB" w14:textId="4BA71AEA" w:rsidR="001A1419" w:rsidRPr="00070319" w:rsidRDefault="001A1419" w:rsidP="001A1419">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4E09245" w14:textId="44744E75" w:rsidR="001A1419" w:rsidRPr="00070319" w:rsidRDefault="001A1419" w:rsidP="001A1419">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sidR="001E4EEE">
        <w:rPr>
          <w:rFonts w:ascii="Arial" w:eastAsia="Arial Unicode MS" w:hAnsi="Arial" w:cs="Arial"/>
          <w:i/>
          <w:kern w:val="1"/>
          <w:sz w:val="22"/>
          <w:szCs w:val="22"/>
          <w:lang w:eastAsia="cs-CZ"/>
        </w:rPr>
        <w:t xml:space="preserve">(doplní </w:t>
      </w:r>
      <w:r w:rsidR="00326D40">
        <w:rPr>
          <w:rFonts w:ascii="Arial" w:eastAsia="Arial Unicode MS" w:hAnsi="Arial" w:cs="Arial"/>
          <w:i/>
          <w:kern w:val="1"/>
          <w:sz w:val="22"/>
          <w:szCs w:val="22"/>
          <w:lang w:eastAsia="cs-CZ"/>
        </w:rPr>
        <w:t>Zhotovitel</w:t>
      </w:r>
      <w:r w:rsidR="001E4EEE">
        <w:rPr>
          <w:rFonts w:ascii="Arial" w:eastAsia="Arial Unicode MS" w:hAnsi="Arial" w:cs="Arial"/>
          <w:i/>
          <w:kern w:val="1"/>
          <w:sz w:val="22"/>
          <w:szCs w:val="22"/>
          <w:lang w:eastAsia="cs-CZ"/>
        </w:rPr>
        <w:t>)</w:t>
      </w:r>
    </w:p>
    <w:permEnd w:id="1485527401"/>
    <w:p w14:paraId="66584B17" w14:textId="77777777" w:rsidR="001A1419" w:rsidRPr="00070319" w:rsidRDefault="001A1419" w:rsidP="001A141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64458C17" w14:textId="3E573031" w:rsidR="001A1419" w:rsidRPr="00070319" w:rsidRDefault="001A1419" w:rsidP="001A1419">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326D40">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5B1C4D48" w14:textId="77777777" w:rsidR="00070319" w:rsidRPr="00070319" w:rsidRDefault="00070319" w:rsidP="008F20BC">
      <w:pPr>
        <w:suppressAutoHyphens w:val="0"/>
        <w:spacing w:before="60" w:after="60"/>
        <w:ind w:left="1276" w:firstLine="709"/>
        <w:rPr>
          <w:rFonts w:ascii="Arial" w:hAnsi="Arial" w:cs="Arial"/>
          <w:sz w:val="22"/>
          <w:szCs w:val="22"/>
          <w:lang w:eastAsia="cs-CZ"/>
        </w:rPr>
      </w:pPr>
    </w:p>
    <w:p w14:paraId="67CDB7D1" w14:textId="46D75A6D" w:rsidR="000F5C7E" w:rsidRDefault="00070319" w:rsidP="00C14D5E">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sidR="004E49C8">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w:t>
      </w:r>
      <w:r w:rsidR="00C14D5E" w:rsidRPr="00C14D5E">
        <w:rPr>
          <w:rFonts w:ascii="Arial" w:hAnsi="Arial" w:cs="Arial"/>
          <w:b/>
          <w:sz w:val="22"/>
          <w:szCs w:val="22"/>
          <w:lang w:eastAsia="cs-CZ"/>
        </w:rPr>
        <w:t xml:space="preserve">tuto </w:t>
      </w:r>
      <w:r w:rsidR="00326D40">
        <w:rPr>
          <w:rFonts w:ascii="Arial" w:hAnsi="Arial" w:cs="Arial"/>
          <w:b/>
          <w:sz w:val="22"/>
          <w:szCs w:val="22"/>
          <w:lang w:eastAsia="cs-CZ"/>
        </w:rPr>
        <w:t>Smlouv</w:t>
      </w:r>
      <w:r w:rsidR="00C14D5E" w:rsidRPr="00C14D5E">
        <w:rPr>
          <w:rFonts w:ascii="Arial" w:hAnsi="Arial" w:cs="Arial"/>
          <w:b/>
          <w:sz w:val="22"/>
          <w:szCs w:val="22"/>
          <w:lang w:eastAsia="cs-CZ"/>
        </w:rPr>
        <w:t xml:space="preserve">u o </w:t>
      </w:r>
      <w:r w:rsidR="00326D40">
        <w:rPr>
          <w:rFonts w:ascii="Arial" w:hAnsi="Arial" w:cs="Arial"/>
          <w:b/>
          <w:sz w:val="22"/>
          <w:szCs w:val="22"/>
          <w:lang w:eastAsia="cs-CZ"/>
        </w:rPr>
        <w:t>Dílo</w:t>
      </w:r>
      <w:r w:rsidR="00C14D5E" w:rsidRPr="00C14D5E">
        <w:rPr>
          <w:rFonts w:ascii="Arial" w:hAnsi="Arial" w:cs="Arial"/>
          <w:b/>
          <w:sz w:val="22"/>
          <w:szCs w:val="22"/>
          <w:lang w:eastAsia="cs-CZ"/>
        </w:rPr>
        <w:t xml:space="preserve"> na </w:t>
      </w:r>
      <w:r w:rsidR="00EE5923">
        <w:rPr>
          <w:rFonts w:ascii="Arial" w:hAnsi="Arial" w:cs="Arial"/>
          <w:b/>
          <w:sz w:val="22"/>
          <w:szCs w:val="22"/>
          <w:lang w:eastAsia="cs-CZ"/>
        </w:rPr>
        <w:t>stavební práce</w:t>
      </w:r>
      <w:r w:rsidR="00C14D5E">
        <w:rPr>
          <w:rFonts w:ascii="Arial" w:hAnsi="Arial" w:cs="Arial"/>
          <w:b/>
          <w:sz w:val="22"/>
          <w:szCs w:val="22"/>
          <w:lang w:eastAsia="cs-CZ"/>
        </w:rPr>
        <w:t xml:space="preserve"> v souladu s ustanovením § </w:t>
      </w:r>
      <w:r w:rsidR="001A1419">
        <w:rPr>
          <w:rFonts w:ascii="Arial" w:hAnsi="Arial" w:cs="Arial"/>
          <w:b/>
          <w:sz w:val="22"/>
          <w:szCs w:val="22"/>
          <w:lang w:eastAsia="cs-CZ"/>
        </w:rPr>
        <w:t>2586 a násl.</w:t>
      </w:r>
      <w:r w:rsidR="00C14D5E" w:rsidRPr="00C14D5E">
        <w:rPr>
          <w:rFonts w:ascii="Arial" w:hAnsi="Arial" w:cs="Arial"/>
          <w:b/>
          <w:sz w:val="22"/>
          <w:szCs w:val="22"/>
          <w:lang w:eastAsia="cs-CZ"/>
        </w:rPr>
        <w:t xml:space="preserve"> </w:t>
      </w:r>
      <w:r w:rsidR="002B63C3">
        <w:rPr>
          <w:rFonts w:ascii="Arial" w:hAnsi="Arial" w:cs="Arial"/>
          <w:b/>
          <w:sz w:val="22"/>
          <w:szCs w:val="22"/>
          <w:lang w:eastAsia="cs-CZ"/>
        </w:rPr>
        <w:t>O</w:t>
      </w:r>
      <w:r w:rsidR="00C14D5E">
        <w:rPr>
          <w:rFonts w:ascii="Arial" w:hAnsi="Arial" w:cs="Arial"/>
          <w:b/>
          <w:sz w:val="22"/>
          <w:szCs w:val="22"/>
          <w:lang w:eastAsia="cs-CZ"/>
        </w:rPr>
        <w:t>bčanského zákoníku (dále jen „</w:t>
      </w:r>
      <w:r w:rsidR="00326D40">
        <w:rPr>
          <w:rFonts w:ascii="Arial" w:hAnsi="Arial" w:cs="Arial"/>
          <w:b/>
          <w:sz w:val="22"/>
          <w:szCs w:val="22"/>
          <w:lang w:eastAsia="cs-CZ"/>
        </w:rPr>
        <w:t>Smlouv</w:t>
      </w:r>
      <w:r w:rsidR="00C14D5E">
        <w:rPr>
          <w:rFonts w:ascii="Arial" w:hAnsi="Arial" w:cs="Arial"/>
          <w:b/>
          <w:sz w:val="22"/>
          <w:szCs w:val="22"/>
          <w:lang w:eastAsia="cs-CZ"/>
        </w:rPr>
        <w:t>a“)</w:t>
      </w:r>
    </w:p>
    <w:p w14:paraId="5A11C602" w14:textId="77777777" w:rsidR="00C14D5E" w:rsidRDefault="00C14D5E" w:rsidP="00C14D5E">
      <w:pPr>
        <w:suppressAutoHyphens w:val="0"/>
        <w:spacing w:before="60" w:after="60"/>
        <w:ind w:left="851"/>
        <w:jc w:val="both"/>
        <w:rPr>
          <w:rFonts w:ascii="Arial" w:hAnsi="Arial" w:cs="Arial"/>
          <w:b/>
          <w:sz w:val="22"/>
          <w:szCs w:val="22"/>
          <w:lang w:eastAsia="cs-CZ"/>
        </w:rPr>
      </w:pPr>
    </w:p>
    <w:p w14:paraId="76BDAD2B" w14:textId="35C35F33" w:rsidR="00C14D5E" w:rsidRPr="000D2B86" w:rsidRDefault="00C14D5E" w:rsidP="000D2B86">
      <w:pPr>
        <w:pStyle w:val="RLProhlensmluvnchstran"/>
        <w:rPr>
          <w:rFonts w:ascii="Arial" w:hAnsi="Arial" w:cs="Arial"/>
          <w:szCs w:val="22"/>
        </w:rPr>
      </w:pPr>
      <w:r w:rsidRPr="00C14D5E">
        <w:rPr>
          <w:rFonts w:ascii="Arial" w:hAnsi="Arial" w:cs="Arial"/>
          <w:szCs w:val="22"/>
        </w:rPr>
        <w:t xml:space="preserve">Smluvní strany, vědomy si svých závazků v této </w:t>
      </w:r>
      <w:r w:rsidR="00326D40">
        <w:rPr>
          <w:rFonts w:ascii="Arial" w:hAnsi="Arial" w:cs="Arial"/>
          <w:szCs w:val="22"/>
        </w:rPr>
        <w:t>Smlouv</w:t>
      </w:r>
      <w:r w:rsidRPr="00C14D5E">
        <w:rPr>
          <w:rFonts w:ascii="Arial" w:hAnsi="Arial" w:cs="Arial"/>
          <w:szCs w:val="22"/>
        </w:rPr>
        <w:t xml:space="preserve">ě obsažených a s úmyslem být touto </w:t>
      </w:r>
      <w:r w:rsidR="00326D40">
        <w:rPr>
          <w:rFonts w:ascii="Arial" w:hAnsi="Arial" w:cs="Arial"/>
          <w:szCs w:val="22"/>
        </w:rPr>
        <w:t>Smlouv</w:t>
      </w:r>
      <w:r w:rsidRPr="00C14D5E">
        <w:rPr>
          <w:rFonts w:ascii="Arial" w:hAnsi="Arial" w:cs="Arial"/>
          <w:szCs w:val="22"/>
        </w:rPr>
        <w:t xml:space="preserve">ou vázány, dohodly se na následujícím znění </w:t>
      </w:r>
      <w:r w:rsidR="00326D40">
        <w:rPr>
          <w:rFonts w:ascii="Arial" w:hAnsi="Arial" w:cs="Arial"/>
          <w:szCs w:val="22"/>
        </w:rPr>
        <w:t>Smlouv</w:t>
      </w:r>
      <w:r w:rsidRPr="00C14D5E">
        <w:rPr>
          <w:rFonts w:ascii="Arial" w:hAnsi="Arial" w:cs="Arial"/>
          <w:szCs w:val="22"/>
        </w:rPr>
        <w:t>y:</w:t>
      </w:r>
    </w:p>
    <w:p w14:paraId="65A94221" w14:textId="77777777" w:rsidR="001A1419" w:rsidRPr="00070319" w:rsidRDefault="001A1419" w:rsidP="008F20BC">
      <w:pPr>
        <w:spacing w:before="60" w:after="60"/>
        <w:rPr>
          <w:rFonts w:ascii="Arial" w:hAnsi="Arial" w:cs="Arial"/>
          <w:sz w:val="22"/>
          <w:szCs w:val="22"/>
        </w:rPr>
      </w:pPr>
    </w:p>
    <w:p w14:paraId="295AE167" w14:textId="77777777" w:rsidR="00F23828" w:rsidRPr="00070319" w:rsidRDefault="00F23828" w:rsidP="008F20BC">
      <w:pPr>
        <w:spacing w:before="60" w:after="60"/>
        <w:jc w:val="center"/>
        <w:rPr>
          <w:rFonts w:ascii="Arial" w:hAnsi="Arial" w:cs="Arial"/>
          <w:b/>
          <w:sz w:val="22"/>
          <w:szCs w:val="22"/>
        </w:rPr>
      </w:pPr>
      <w:r w:rsidRPr="00070319">
        <w:rPr>
          <w:rFonts w:ascii="Arial" w:hAnsi="Arial" w:cs="Arial"/>
          <w:b/>
          <w:sz w:val="22"/>
          <w:szCs w:val="22"/>
        </w:rPr>
        <w:t>I. Preambule</w:t>
      </w:r>
    </w:p>
    <w:p w14:paraId="1E85F819" w14:textId="49A7FA06" w:rsidR="00F23828" w:rsidRDefault="00F23828" w:rsidP="00D9634E">
      <w:pPr>
        <w:spacing w:before="60" w:after="60"/>
        <w:jc w:val="both"/>
        <w:rPr>
          <w:rFonts w:ascii="Arial" w:hAnsi="Arial" w:cs="Arial"/>
          <w:kern w:val="1"/>
          <w:sz w:val="22"/>
          <w:szCs w:val="22"/>
        </w:rPr>
      </w:pPr>
      <w:r w:rsidRPr="00070319">
        <w:rPr>
          <w:rFonts w:ascii="Arial" w:hAnsi="Arial" w:cs="Arial"/>
          <w:sz w:val="22"/>
          <w:szCs w:val="22"/>
        </w:rPr>
        <w:t xml:space="preserve">Tato </w:t>
      </w:r>
      <w:r w:rsidR="00326D40">
        <w:rPr>
          <w:rFonts w:ascii="Arial" w:hAnsi="Arial" w:cs="Arial"/>
          <w:sz w:val="22"/>
          <w:szCs w:val="22"/>
        </w:rPr>
        <w:t>Smlouv</w:t>
      </w:r>
      <w:r w:rsidRPr="00070319">
        <w:rPr>
          <w:rFonts w:ascii="Arial" w:hAnsi="Arial" w:cs="Arial"/>
          <w:sz w:val="22"/>
          <w:szCs w:val="22"/>
        </w:rPr>
        <w:t xml:space="preserve">a je uzavřena mezi </w:t>
      </w:r>
      <w:r w:rsidR="00326D40">
        <w:rPr>
          <w:rFonts w:ascii="Arial" w:hAnsi="Arial" w:cs="Arial"/>
          <w:sz w:val="22"/>
          <w:szCs w:val="22"/>
        </w:rPr>
        <w:t>Objednatel</w:t>
      </w:r>
      <w:r w:rsidR="00C14D5E">
        <w:rPr>
          <w:rFonts w:ascii="Arial" w:hAnsi="Arial" w:cs="Arial"/>
          <w:sz w:val="22"/>
          <w:szCs w:val="22"/>
        </w:rPr>
        <w:t>em</w:t>
      </w:r>
      <w:r w:rsidR="00FB58A7" w:rsidRPr="00070319">
        <w:rPr>
          <w:rFonts w:ascii="Arial" w:hAnsi="Arial" w:cs="Arial"/>
          <w:sz w:val="22"/>
          <w:szCs w:val="22"/>
        </w:rPr>
        <w:t xml:space="preserve"> </w:t>
      </w:r>
      <w:r w:rsidRPr="00070319">
        <w:rPr>
          <w:rFonts w:ascii="Arial" w:hAnsi="Arial" w:cs="Arial"/>
          <w:sz w:val="22"/>
          <w:szCs w:val="22"/>
        </w:rPr>
        <w:t xml:space="preserve">a </w:t>
      </w:r>
      <w:r w:rsidR="00326D40">
        <w:rPr>
          <w:rFonts w:ascii="Arial" w:hAnsi="Arial" w:cs="Arial"/>
          <w:sz w:val="22"/>
          <w:szCs w:val="22"/>
        </w:rPr>
        <w:t>Zhotovitel</w:t>
      </w:r>
      <w:r w:rsidR="00C14D5E">
        <w:rPr>
          <w:rFonts w:ascii="Arial" w:hAnsi="Arial" w:cs="Arial"/>
          <w:sz w:val="22"/>
          <w:szCs w:val="22"/>
        </w:rPr>
        <w:t xml:space="preserve">em </w:t>
      </w:r>
      <w:r w:rsidR="00697B31" w:rsidRPr="00070319">
        <w:rPr>
          <w:rFonts w:ascii="Arial" w:hAnsi="Arial" w:cs="Arial"/>
          <w:sz w:val="22"/>
          <w:szCs w:val="22"/>
        </w:rPr>
        <w:t>n</w:t>
      </w:r>
      <w:r w:rsidRPr="00070319">
        <w:rPr>
          <w:rFonts w:ascii="Arial" w:hAnsi="Arial" w:cs="Arial"/>
          <w:sz w:val="22"/>
          <w:szCs w:val="22"/>
        </w:rPr>
        <w:t xml:space="preserve">a základě </w:t>
      </w:r>
      <w:r w:rsidR="00DB780E">
        <w:rPr>
          <w:rFonts w:ascii="Arial" w:hAnsi="Arial" w:cs="Arial"/>
          <w:sz w:val="22"/>
          <w:szCs w:val="22"/>
        </w:rPr>
        <w:t>výběrového</w:t>
      </w:r>
      <w:r w:rsidR="00C14D5E" w:rsidRPr="00C14D5E">
        <w:rPr>
          <w:rFonts w:ascii="Arial" w:hAnsi="Arial" w:cs="Arial"/>
          <w:sz w:val="22"/>
          <w:szCs w:val="22"/>
        </w:rPr>
        <w:t xml:space="preserve"> řízení </w:t>
      </w:r>
      <w:r w:rsidR="00BB68FB">
        <w:rPr>
          <w:rFonts w:ascii="Arial" w:hAnsi="Arial" w:cs="Arial"/>
          <w:sz w:val="22"/>
          <w:szCs w:val="22"/>
        </w:rPr>
        <w:t>pro pln</w:t>
      </w:r>
      <w:r w:rsidR="00D55C64">
        <w:rPr>
          <w:rFonts w:ascii="Arial" w:hAnsi="Arial" w:cs="Arial"/>
          <w:sz w:val="22"/>
          <w:szCs w:val="22"/>
        </w:rPr>
        <w:t>ění</w:t>
      </w:r>
      <w:r w:rsidR="00BB68FB">
        <w:rPr>
          <w:rFonts w:ascii="Arial" w:hAnsi="Arial" w:cs="Arial"/>
          <w:sz w:val="22"/>
          <w:szCs w:val="22"/>
        </w:rPr>
        <w:t xml:space="preserve"> </w:t>
      </w:r>
      <w:r w:rsidR="00AE1E86">
        <w:rPr>
          <w:rFonts w:ascii="Arial" w:hAnsi="Arial" w:cs="Arial"/>
          <w:sz w:val="22"/>
          <w:szCs w:val="22"/>
        </w:rPr>
        <w:t>v</w:t>
      </w:r>
      <w:r w:rsidR="00C14D5E">
        <w:rPr>
          <w:rFonts w:ascii="Arial" w:hAnsi="Arial" w:cs="Arial"/>
          <w:sz w:val="22"/>
          <w:szCs w:val="22"/>
        </w:rPr>
        <w:t>eřejné zakázky</w:t>
      </w:r>
      <w:r w:rsidR="00D55C64">
        <w:rPr>
          <w:rFonts w:ascii="Arial" w:hAnsi="Arial" w:cs="Arial"/>
          <w:sz w:val="22"/>
          <w:szCs w:val="22"/>
        </w:rPr>
        <w:t xml:space="preserve"> </w:t>
      </w:r>
      <w:r w:rsidR="00DB780E">
        <w:rPr>
          <w:rFonts w:ascii="Arial" w:hAnsi="Arial" w:cs="Arial"/>
          <w:sz w:val="22"/>
          <w:szCs w:val="22"/>
        </w:rPr>
        <w:t xml:space="preserve">malého rozsahu </w:t>
      </w:r>
      <w:r w:rsidRPr="00070319">
        <w:rPr>
          <w:rFonts w:ascii="Arial" w:hAnsi="Arial" w:cs="Arial"/>
          <w:sz w:val="22"/>
          <w:szCs w:val="22"/>
        </w:rPr>
        <w:t xml:space="preserve">s názvem </w:t>
      </w:r>
      <w:r w:rsidR="004060E8" w:rsidRPr="00CA6C23">
        <w:rPr>
          <w:rFonts w:ascii="Arial" w:hAnsi="Arial" w:cs="Arial"/>
          <w:b/>
          <w:kern w:val="1"/>
          <w:sz w:val="22"/>
          <w:szCs w:val="22"/>
        </w:rPr>
        <w:t>„</w:t>
      </w:r>
      <w:r w:rsidR="00CC6AA0" w:rsidRPr="00CC6AA0">
        <w:rPr>
          <w:rFonts w:ascii="Arial" w:hAnsi="Arial" w:cs="Arial"/>
          <w:b/>
          <w:kern w:val="1"/>
          <w:sz w:val="22"/>
          <w:szCs w:val="22"/>
        </w:rPr>
        <w:t>Revitalizace expozice gepardů</w:t>
      </w:r>
      <w:r w:rsidR="004060E8" w:rsidRPr="00CA6C23">
        <w:rPr>
          <w:rFonts w:ascii="Arial" w:hAnsi="Arial" w:cs="Arial"/>
          <w:b/>
          <w:kern w:val="1"/>
          <w:sz w:val="22"/>
          <w:szCs w:val="22"/>
        </w:rPr>
        <w:t>“</w:t>
      </w:r>
      <w:r w:rsidR="00CA6C23">
        <w:rPr>
          <w:rFonts w:ascii="Arial" w:hAnsi="Arial" w:cs="Arial"/>
          <w:kern w:val="1"/>
          <w:sz w:val="22"/>
          <w:szCs w:val="22"/>
        </w:rPr>
        <w:t>.</w:t>
      </w:r>
    </w:p>
    <w:p w14:paraId="5A26A2C9" w14:textId="77777777" w:rsidR="00CC6AA0" w:rsidRDefault="00CC6AA0" w:rsidP="00D9634E">
      <w:pPr>
        <w:spacing w:before="60" w:after="60"/>
        <w:jc w:val="both"/>
        <w:rPr>
          <w:rFonts w:ascii="Arial" w:hAnsi="Arial" w:cs="Arial"/>
          <w:kern w:val="1"/>
          <w:sz w:val="22"/>
          <w:szCs w:val="22"/>
        </w:rPr>
      </w:pPr>
    </w:p>
    <w:p w14:paraId="093DD46E" w14:textId="77777777" w:rsidR="00CC6AA0" w:rsidRDefault="00CC6AA0" w:rsidP="00D9634E">
      <w:pPr>
        <w:spacing w:before="60" w:after="60"/>
        <w:jc w:val="both"/>
        <w:rPr>
          <w:rFonts w:ascii="Arial" w:hAnsi="Arial" w:cs="Arial"/>
          <w:kern w:val="1"/>
          <w:sz w:val="22"/>
          <w:szCs w:val="22"/>
        </w:rPr>
      </w:pPr>
    </w:p>
    <w:p w14:paraId="2CC4F7D8" w14:textId="6C1A4D1B" w:rsidR="00977120" w:rsidRPr="00977120" w:rsidRDefault="00977120" w:rsidP="00977120">
      <w:pPr>
        <w:spacing w:before="60" w:after="60"/>
        <w:jc w:val="center"/>
        <w:rPr>
          <w:rFonts w:ascii="Arial" w:hAnsi="Arial" w:cs="Arial"/>
          <w:b/>
          <w:sz w:val="22"/>
          <w:szCs w:val="22"/>
        </w:rPr>
      </w:pPr>
      <w:r>
        <w:rPr>
          <w:rFonts w:ascii="Arial" w:hAnsi="Arial" w:cs="Arial"/>
          <w:b/>
          <w:sz w:val="22"/>
          <w:szCs w:val="22"/>
        </w:rPr>
        <w:t xml:space="preserve">II. Účel </w:t>
      </w:r>
      <w:r w:rsidR="00326D40">
        <w:rPr>
          <w:rFonts w:ascii="Arial" w:hAnsi="Arial" w:cs="Arial"/>
          <w:b/>
          <w:sz w:val="22"/>
          <w:szCs w:val="22"/>
        </w:rPr>
        <w:t>Smlouv</w:t>
      </w:r>
      <w:r>
        <w:rPr>
          <w:rFonts w:ascii="Arial" w:hAnsi="Arial" w:cs="Arial"/>
          <w:b/>
          <w:sz w:val="22"/>
          <w:szCs w:val="22"/>
        </w:rPr>
        <w:t>y</w:t>
      </w:r>
    </w:p>
    <w:p w14:paraId="1B64D2F1" w14:textId="4268452F" w:rsidR="00977120" w:rsidRPr="00D16BDA" w:rsidRDefault="00977120" w:rsidP="00EF2652">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326D40">
        <w:rPr>
          <w:rFonts w:ascii="Arial" w:hAnsi="Arial" w:cs="Arial"/>
          <w:sz w:val="22"/>
          <w:szCs w:val="22"/>
        </w:rPr>
        <w:t>Smlouv</w:t>
      </w:r>
      <w:r w:rsidRPr="00D16BDA">
        <w:rPr>
          <w:rFonts w:ascii="Arial" w:hAnsi="Arial" w:cs="Arial"/>
          <w:sz w:val="22"/>
          <w:szCs w:val="22"/>
        </w:rPr>
        <w:t>y je realizace Veřejné zakázky dle zadávací dokumentace Veřejné zakázky</w:t>
      </w:r>
      <w:r w:rsidR="00ED486B" w:rsidRPr="00D16BDA">
        <w:rPr>
          <w:rFonts w:ascii="Arial" w:hAnsi="Arial" w:cs="Arial"/>
          <w:sz w:val="22"/>
          <w:szCs w:val="22"/>
        </w:rPr>
        <w:t xml:space="preserve"> </w:t>
      </w:r>
      <w:r w:rsidR="00CC6AA0">
        <w:rPr>
          <w:rFonts w:ascii="Arial" w:hAnsi="Arial" w:cs="Arial"/>
          <w:sz w:val="22"/>
          <w:szCs w:val="22"/>
        </w:rPr>
        <w:t xml:space="preserve">dostupná na: </w:t>
      </w:r>
      <w:r w:rsidR="00CC6AA0" w:rsidRPr="00466F67">
        <w:rPr>
          <w:rFonts w:ascii="Arial" w:hAnsi="Arial" w:cs="Arial"/>
          <w:sz w:val="22"/>
          <w:szCs w:val="22"/>
        </w:rPr>
        <w:t>https://zakazky.usti.cz/profile_display_</w:t>
      </w:r>
      <w:r w:rsidR="00CC6AA0">
        <w:rPr>
          <w:rFonts w:ascii="Arial" w:hAnsi="Arial" w:cs="Arial"/>
          <w:sz w:val="22"/>
          <w:szCs w:val="22"/>
        </w:rPr>
        <w:t>308</w:t>
      </w:r>
      <w:r w:rsidR="00CC6AA0" w:rsidRPr="00466F67">
        <w:rPr>
          <w:rFonts w:ascii="Arial" w:hAnsi="Arial" w:cs="Arial"/>
          <w:sz w:val="22"/>
          <w:szCs w:val="22"/>
        </w:rPr>
        <w:t>.html</w:t>
      </w:r>
      <w:r w:rsidR="00CC6AA0" w:rsidRPr="00D16BDA">
        <w:rPr>
          <w:rFonts w:ascii="Arial" w:hAnsi="Arial" w:cs="Arial"/>
          <w:sz w:val="22"/>
          <w:szCs w:val="22"/>
        </w:rPr>
        <w:t xml:space="preserve"> (dále jen „Zadávací dokumentace“)</w:t>
      </w:r>
      <w:r w:rsidR="00CC6AA0">
        <w:rPr>
          <w:rFonts w:ascii="Arial" w:hAnsi="Arial" w:cs="Arial"/>
          <w:sz w:val="22"/>
          <w:szCs w:val="22"/>
        </w:rPr>
        <w:t xml:space="preserve">, </w:t>
      </w:r>
      <w:r w:rsidR="00ED486B" w:rsidRPr="00D16BDA">
        <w:rPr>
          <w:rFonts w:ascii="Arial" w:hAnsi="Arial" w:cs="Arial"/>
          <w:sz w:val="22"/>
          <w:szCs w:val="22"/>
        </w:rPr>
        <w:t xml:space="preserve">a nabídky </w:t>
      </w:r>
      <w:r w:rsidR="00326D40">
        <w:rPr>
          <w:rFonts w:ascii="Arial" w:hAnsi="Arial" w:cs="Arial"/>
          <w:sz w:val="22"/>
          <w:szCs w:val="22"/>
        </w:rPr>
        <w:t>Zhotovitel</w:t>
      </w:r>
      <w:r w:rsidR="00ED486B" w:rsidRPr="00D16BDA">
        <w:rPr>
          <w:rFonts w:ascii="Arial" w:hAnsi="Arial" w:cs="Arial"/>
          <w:sz w:val="22"/>
          <w:szCs w:val="22"/>
        </w:rPr>
        <w:t>e, které</w:t>
      </w:r>
      <w:r w:rsidRPr="00D16BDA">
        <w:rPr>
          <w:rFonts w:ascii="Arial" w:hAnsi="Arial" w:cs="Arial"/>
          <w:sz w:val="22"/>
          <w:szCs w:val="22"/>
        </w:rPr>
        <w:t xml:space="preserve"> tvoří přílohu této </w:t>
      </w:r>
      <w:r w:rsidR="00326D40">
        <w:rPr>
          <w:rFonts w:ascii="Arial" w:hAnsi="Arial" w:cs="Arial"/>
          <w:sz w:val="22"/>
          <w:szCs w:val="22"/>
        </w:rPr>
        <w:t>Smlouv</w:t>
      </w:r>
      <w:r w:rsidRPr="00D16BDA">
        <w:rPr>
          <w:rFonts w:ascii="Arial" w:hAnsi="Arial" w:cs="Arial"/>
          <w:sz w:val="22"/>
          <w:szCs w:val="22"/>
        </w:rPr>
        <w:t xml:space="preserve">y. </w:t>
      </w:r>
    </w:p>
    <w:p w14:paraId="05FD273E" w14:textId="0C02D580" w:rsidR="00977120" w:rsidRPr="00D16BDA" w:rsidRDefault="00326D40" w:rsidP="00EF2652">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977120" w:rsidRPr="00D16BDA">
        <w:rPr>
          <w:rFonts w:ascii="Arial" w:hAnsi="Arial" w:cs="Arial"/>
          <w:sz w:val="22"/>
          <w:szCs w:val="22"/>
        </w:rPr>
        <w:t xml:space="preserve"> touto </w:t>
      </w:r>
      <w:r>
        <w:rPr>
          <w:rFonts w:ascii="Arial" w:hAnsi="Arial" w:cs="Arial"/>
          <w:sz w:val="22"/>
          <w:szCs w:val="22"/>
        </w:rPr>
        <w:t>Smlouv</w:t>
      </w:r>
      <w:r w:rsidR="00977120" w:rsidRPr="00D16BDA">
        <w:rPr>
          <w:rFonts w:ascii="Arial" w:hAnsi="Arial" w:cs="Arial"/>
          <w:sz w:val="22"/>
          <w:szCs w:val="22"/>
        </w:rPr>
        <w:t xml:space="preserve">ou garantuje </w:t>
      </w:r>
      <w:r>
        <w:rPr>
          <w:rFonts w:ascii="Arial" w:hAnsi="Arial" w:cs="Arial"/>
          <w:sz w:val="22"/>
          <w:szCs w:val="22"/>
        </w:rPr>
        <w:t>Objednatel</w:t>
      </w:r>
      <w:r w:rsidR="00977120" w:rsidRPr="00D16BDA">
        <w:rPr>
          <w:rFonts w:ascii="Arial" w:hAnsi="Arial" w:cs="Arial"/>
          <w:sz w:val="22"/>
          <w:szCs w:val="22"/>
        </w:rPr>
        <w:t xml:space="preserve">i splnění zadání Veřejné zakázky a všech z toho vyplývajících podmínek a povinností podle Zadávací dokumentace. Tato garance je nadřazena ostatním podmínkám a garancím uvedeným v této </w:t>
      </w:r>
      <w:r>
        <w:rPr>
          <w:rFonts w:ascii="Arial" w:hAnsi="Arial" w:cs="Arial"/>
          <w:sz w:val="22"/>
          <w:szCs w:val="22"/>
        </w:rPr>
        <w:t>Smlouv</w:t>
      </w:r>
      <w:r w:rsidR="00977120" w:rsidRPr="00D16BDA">
        <w:rPr>
          <w:rFonts w:ascii="Arial" w:hAnsi="Arial" w:cs="Arial"/>
          <w:sz w:val="22"/>
          <w:szCs w:val="22"/>
        </w:rPr>
        <w:t>ě. Pro vyloučení jakýchkoliv pochybností to znamená, že:</w:t>
      </w:r>
    </w:p>
    <w:p w14:paraId="5BD73822" w14:textId="201A9457" w:rsidR="00977120" w:rsidRPr="00D16BDA" w:rsidRDefault="00977120" w:rsidP="00EF2652">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326D40">
        <w:rPr>
          <w:rFonts w:ascii="Arial" w:hAnsi="Arial" w:cs="Arial"/>
          <w:sz w:val="22"/>
          <w:szCs w:val="22"/>
        </w:rPr>
        <w:t>Smlouv</w:t>
      </w:r>
      <w:r w:rsidRPr="00D16BDA">
        <w:rPr>
          <w:rFonts w:ascii="Arial" w:hAnsi="Arial" w:cs="Arial"/>
          <w:sz w:val="22"/>
          <w:szCs w:val="22"/>
        </w:rPr>
        <w:t>y budou tato ustanovení vykládána tak, aby v co nejširší míře zohledňovala účel Veřejné zakázky vyjádřený v Zadávací dokumentaci,</w:t>
      </w:r>
    </w:p>
    <w:p w14:paraId="6A915C8C" w14:textId="0A459E81" w:rsidR="00977120" w:rsidRPr="00D16BDA" w:rsidRDefault="00977120" w:rsidP="00EF2652">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326D40">
        <w:rPr>
          <w:rFonts w:ascii="Arial" w:hAnsi="Arial" w:cs="Arial"/>
          <w:sz w:val="22"/>
          <w:szCs w:val="22"/>
        </w:rPr>
        <w:t>Smlouv</w:t>
      </w:r>
      <w:r w:rsidRPr="00D16BDA">
        <w:rPr>
          <w:rFonts w:ascii="Arial" w:hAnsi="Arial" w:cs="Arial"/>
          <w:sz w:val="22"/>
          <w:szCs w:val="22"/>
        </w:rPr>
        <w:t>y budou použita dostatečně konkrétní ustanovení Zadávací dokumentace.</w:t>
      </w:r>
    </w:p>
    <w:p w14:paraId="65984BC9" w14:textId="10F67D5D" w:rsidR="00840BFB" w:rsidRPr="00AB2077" w:rsidRDefault="00326D40" w:rsidP="00AB2077">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977120" w:rsidRPr="00D16BDA">
        <w:rPr>
          <w:rFonts w:ascii="Arial" w:hAnsi="Arial" w:cs="Arial"/>
          <w:sz w:val="22"/>
          <w:szCs w:val="22"/>
        </w:rPr>
        <w:t xml:space="preserve"> je vázán svou nabídkou předloženou </w:t>
      </w:r>
      <w:r>
        <w:rPr>
          <w:rFonts w:ascii="Arial" w:hAnsi="Arial" w:cs="Arial"/>
          <w:sz w:val="22"/>
          <w:szCs w:val="22"/>
        </w:rPr>
        <w:t>Objednatel</w:t>
      </w:r>
      <w:r w:rsidR="00977120" w:rsidRPr="00D16BDA">
        <w:rPr>
          <w:rFonts w:ascii="Arial" w:hAnsi="Arial" w:cs="Arial"/>
          <w:sz w:val="22"/>
          <w:szCs w:val="22"/>
        </w:rPr>
        <w:t xml:space="preserve">i v rámci </w:t>
      </w:r>
      <w:r w:rsidR="00DB780E">
        <w:rPr>
          <w:rFonts w:ascii="Arial" w:hAnsi="Arial" w:cs="Arial"/>
          <w:sz w:val="22"/>
          <w:szCs w:val="22"/>
        </w:rPr>
        <w:t>výběrového</w:t>
      </w:r>
      <w:r w:rsidR="00977120" w:rsidRPr="00D16BDA">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Smlouv</w:t>
      </w:r>
      <w:r w:rsidR="00977120" w:rsidRPr="00D16BDA">
        <w:rPr>
          <w:rFonts w:ascii="Arial" w:hAnsi="Arial" w:cs="Arial"/>
          <w:sz w:val="22"/>
          <w:szCs w:val="22"/>
        </w:rPr>
        <w:t>y použije subsidiárně.</w:t>
      </w:r>
    </w:p>
    <w:p w14:paraId="1EA05190" w14:textId="77777777" w:rsidR="00ED486B" w:rsidRPr="00070319" w:rsidRDefault="00ED486B" w:rsidP="008F20BC">
      <w:pPr>
        <w:spacing w:before="60" w:after="60"/>
        <w:jc w:val="both"/>
        <w:rPr>
          <w:rFonts w:ascii="Arial" w:hAnsi="Arial" w:cs="Arial"/>
          <w:sz w:val="22"/>
          <w:szCs w:val="22"/>
        </w:rPr>
      </w:pPr>
    </w:p>
    <w:p w14:paraId="0765B83D" w14:textId="79569A86" w:rsidR="00ED486B" w:rsidRPr="00070319" w:rsidRDefault="00F9580B" w:rsidP="00CC445A">
      <w:pPr>
        <w:spacing w:before="60" w:after="60"/>
        <w:jc w:val="center"/>
        <w:rPr>
          <w:rFonts w:ascii="Arial" w:hAnsi="Arial" w:cs="Arial"/>
          <w:b/>
          <w:sz w:val="22"/>
          <w:szCs w:val="22"/>
        </w:rPr>
      </w:pPr>
      <w:r w:rsidRPr="00070319">
        <w:rPr>
          <w:rFonts w:ascii="Arial" w:hAnsi="Arial" w:cs="Arial"/>
          <w:b/>
          <w:sz w:val="22"/>
          <w:szCs w:val="22"/>
        </w:rPr>
        <w:t>II</w:t>
      </w:r>
      <w:r w:rsidR="00977120">
        <w:rPr>
          <w:rFonts w:ascii="Arial" w:hAnsi="Arial" w:cs="Arial"/>
          <w:b/>
          <w:sz w:val="22"/>
          <w:szCs w:val="22"/>
        </w:rPr>
        <w:t>I</w:t>
      </w:r>
      <w:r w:rsidRPr="00070319">
        <w:rPr>
          <w:rFonts w:ascii="Arial" w:hAnsi="Arial" w:cs="Arial"/>
          <w:b/>
          <w:sz w:val="22"/>
          <w:szCs w:val="22"/>
        </w:rPr>
        <w:t xml:space="preserve">. Předmět </w:t>
      </w:r>
      <w:r w:rsidR="00326D40">
        <w:rPr>
          <w:rFonts w:ascii="Arial" w:hAnsi="Arial" w:cs="Arial"/>
          <w:b/>
          <w:sz w:val="22"/>
          <w:szCs w:val="22"/>
        </w:rPr>
        <w:t>Smlouv</w:t>
      </w:r>
      <w:r w:rsidRPr="00070319">
        <w:rPr>
          <w:rFonts w:ascii="Arial" w:hAnsi="Arial" w:cs="Arial"/>
          <w:b/>
          <w:sz w:val="22"/>
          <w:szCs w:val="22"/>
        </w:rPr>
        <w:t>y</w:t>
      </w:r>
    </w:p>
    <w:p w14:paraId="6459B51B" w14:textId="42F76DB9" w:rsidR="00ED486B" w:rsidRPr="00AE1E86" w:rsidRDefault="00ED486B" w:rsidP="0023099B">
      <w:pPr>
        <w:pStyle w:val="RLTextlnkuslovan"/>
        <w:numPr>
          <w:ilvl w:val="0"/>
          <w:numId w:val="6"/>
        </w:numPr>
        <w:spacing w:before="120"/>
        <w:ind w:left="426"/>
        <w:rPr>
          <w:rFonts w:ascii="Arial" w:eastAsia="Calibri" w:hAnsi="Arial" w:cs="Arial"/>
          <w:szCs w:val="22"/>
          <w:lang w:eastAsia="en-US"/>
        </w:rPr>
      </w:pPr>
      <w:r w:rsidRPr="00ED486B">
        <w:rPr>
          <w:rFonts w:ascii="Arial" w:hAnsi="Arial" w:cs="Arial"/>
          <w:lang w:eastAsia="en-US"/>
        </w:rPr>
        <w:t xml:space="preserve">Předmětem této </w:t>
      </w:r>
      <w:r w:rsidR="00326D40">
        <w:rPr>
          <w:rFonts w:ascii="Arial" w:hAnsi="Arial" w:cs="Arial"/>
          <w:lang w:eastAsia="en-US"/>
        </w:rPr>
        <w:t>Smlouv</w:t>
      </w:r>
      <w:r w:rsidRPr="00ED486B">
        <w:rPr>
          <w:rFonts w:ascii="Arial" w:hAnsi="Arial" w:cs="Arial"/>
          <w:lang w:eastAsia="en-US"/>
        </w:rPr>
        <w:t xml:space="preserve">y </w:t>
      </w:r>
      <w:r w:rsidR="000D2B86" w:rsidRPr="00FA794E">
        <w:rPr>
          <w:rFonts w:ascii="Arial" w:eastAsia="Calibri" w:hAnsi="Arial" w:cs="Arial"/>
          <w:szCs w:val="22"/>
          <w:lang w:eastAsia="en-US"/>
        </w:rPr>
        <w:t xml:space="preserve">je </w:t>
      </w:r>
      <w:r w:rsidR="00CC6AA0">
        <w:rPr>
          <w:rFonts w:ascii="Arial" w:eastAsia="Calibri" w:hAnsi="Arial" w:cs="Arial"/>
          <w:szCs w:val="22"/>
          <w:lang w:eastAsia="en-US"/>
        </w:rPr>
        <w:t>revitalizace výběhu gepardů zahrnující také úpravu a obnovu oplocení, zázemí a souvisejících technických prvků, a dále realizace nové návštěvnické vyhlídky v souladu s architektonickou studií</w:t>
      </w:r>
      <w:r w:rsidR="00CC6AA0">
        <w:rPr>
          <w:rFonts w:ascii="Arial" w:hAnsi="Arial" w:cs="Arial"/>
        </w:rPr>
        <w:t xml:space="preserve">. </w:t>
      </w:r>
      <w:r w:rsidR="00CC6AA0">
        <w:rPr>
          <w:rFonts w:ascii="Arial" w:eastAsia="Calibri" w:hAnsi="Arial" w:cs="Arial"/>
          <w:szCs w:val="22"/>
          <w:lang w:eastAsia="en-US"/>
        </w:rPr>
        <w:t xml:space="preserve">Součástí plnění je rovněž dodávka rostlin dle Seznamu a počtu rostlin a jeho výsadba. Detailní osazovací plán bude zpracován </w:t>
      </w:r>
      <w:r w:rsidR="00175931">
        <w:rPr>
          <w:rFonts w:ascii="Arial" w:eastAsia="Calibri" w:hAnsi="Arial" w:cs="Arial"/>
          <w:szCs w:val="22"/>
          <w:lang w:eastAsia="en-US"/>
        </w:rPr>
        <w:t>Objednatelem</w:t>
      </w:r>
      <w:r w:rsidR="00CC6AA0">
        <w:rPr>
          <w:rFonts w:ascii="Arial" w:eastAsia="Calibri" w:hAnsi="Arial" w:cs="Arial"/>
          <w:szCs w:val="22"/>
          <w:lang w:eastAsia="en-US"/>
        </w:rPr>
        <w:t xml:space="preserve"> ve spolupráci s pověřeným botanikem zoologické zahrady</w:t>
      </w:r>
      <w:r w:rsidR="00CC6AA0" w:rsidRPr="00AE1E86">
        <w:rPr>
          <w:rFonts w:ascii="Arial" w:hAnsi="Arial" w:cs="Arial"/>
        </w:rPr>
        <w:t xml:space="preserve"> </w:t>
      </w:r>
      <w:r w:rsidRPr="00AE1E86">
        <w:rPr>
          <w:rFonts w:ascii="Arial" w:hAnsi="Arial" w:cs="Arial"/>
        </w:rPr>
        <w:t>(dále jen „</w:t>
      </w:r>
      <w:r w:rsidR="00326D40">
        <w:rPr>
          <w:rFonts w:ascii="Arial" w:hAnsi="Arial" w:cs="Arial"/>
          <w:b/>
        </w:rPr>
        <w:t>Dílo</w:t>
      </w:r>
      <w:r w:rsidRPr="00AE1E86">
        <w:rPr>
          <w:rFonts w:ascii="Arial" w:hAnsi="Arial" w:cs="Arial"/>
        </w:rPr>
        <w:t>“ nebo „</w:t>
      </w:r>
      <w:r w:rsidR="00326D40">
        <w:rPr>
          <w:rFonts w:ascii="Arial" w:hAnsi="Arial" w:cs="Arial"/>
          <w:b/>
        </w:rPr>
        <w:t>Díla</w:t>
      </w:r>
      <w:r w:rsidRPr="00AE1E86">
        <w:rPr>
          <w:rFonts w:ascii="Arial" w:hAnsi="Arial" w:cs="Arial"/>
        </w:rPr>
        <w:t>“)</w:t>
      </w:r>
      <w:r w:rsidRPr="00AE1E86">
        <w:rPr>
          <w:rFonts w:ascii="Arial" w:hAnsi="Arial" w:cs="Arial"/>
          <w:lang w:eastAsia="en-US"/>
        </w:rPr>
        <w:t>.</w:t>
      </w:r>
    </w:p>
    <w:p w14:paraId="63A23C1B" w14:textId="1B7076D9" w:rsidR="00665D7B" w:rsidRPr="00326D40" w:rsidRDefault="009A7A06" w:rsidP="00326D40">
      <w:pPr>
        <w:pStyle w:val="RLTextlnkuslovan"/>
        <w:numPr>
          <w:ilvl w:val="0"/>
          <w:numId w:val="6"/>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326D4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w:t>
      </w:r>
      <w:r w:rsidR="00CC6AA0">
        <w:rPr>
          <w:rFonts w:ascii="Arial" w:hAnsi="Arial" w:cs="Arial"/>
          <w:lang w:eastAsia="en-US"/>
        </w:rPr>
        <w:t xml:space="preserve"> </w:t>
      </w:r>
      <w:r w:rsidRPr="00ED486B">
        <w:rPr>
          <w:rFonts w:ascii="Arial" w:hAnsi="Arial" w:cs="Arial"/>
          <w:lang w:eastAsia="en-US"/>
        </w:rPr>
        <w:t>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326D40">
        <w:rPr>
          <w:rFonts w:ascii="Arial" w:hAnsi="Arial" w:cs="Arial"/>
          <w:lang w:eastAsia="en-US"/>
        </w:rPr>
        <w:t>Smlouv</w:t>
      </w:r>
      <w:r>
        <w:rPr>
          <w:rFonts w:ascii="Arial" w:hAnsi="Arial" w:cs="Arial"/>
          <w:lang w:eastAsia="en-US"/>
        </w:rPr>
        <w:t xml:space="preserve">ě, </w:t>
      </w:r>
      <w:r w:rsidRPr="006F2B95">
        <w:rPr>
          <w:rFonts w:ascii="Arial" w:hAnsi="Arial" w:cs="Arial"/>
          <w:lang w:eastAsia="en-US"/>
        </w:rPr>
        <w:t>v</w:t>
      </w:r>
      <w:r>
        <w:rPr>
          <w:rFonts w:ascii="Arial" w:hAnsi="Arial" w:cs="Arial"/>
          <w:lang w:eastAsia="en-US"/>
        </w:rPr>
        <w:t> </w:t>
      </w:r>
      <w:r w:rsidR="0008746B">
        <w:rPr>
          <w:rFonts w:ascii="Arial" w:hAnsi="Arial" w:cs="Arial"/>
          <w:lang w:eastAsia="en-US"/>
        </w:rPr>
        <w:t>Z</w:t>
      </w:r>
      <w:r>
        <w:rPr>
          <w:rFonts w:ascii="Arial" w:hAnsi="Arial" w:cs="Arial"/>
          <w:lang w:eastAsia="en-US"/>
        </w:rPr>
        <w:t xml:space="preserve">adávací </w:t>
      </w:r>
      <w:r w:rsidR="007F347A">
        <w:rPr>
          <w:rFonts w:ascii="Arial" w:hAnsi="Arial" w:cs="Arial"/>
          <w:lang w:eastAsia="en-US"/>
        </w:rPr>
        <w:t>dokumentaci</w:t>
      </w:r>
      <w:r w:rsidR="00CC6AA0">
        <w:rPr>
          <w:rFonts w:ascii="Arial" w:hAnsi="Arial" w:cs="Arial"/>
          <w:lang w:eastAsia="en-US"/>
        </w:rPr>
        <w:t>, Architektonické studii a Seznamu a počtu rostlin</w:t>
      </w:r>
      <w:r w:rsidR="00CE4ABD">
        <w:rPr>
          <w:rFonts w:ascii="Arial" w:hAnsi="Arial" w:cs="Arial"/>
          <w:lang w:eastAsia="en-US"/>
        </w:rPr>
        <w:t xml:space="preserve"> (</w:t>
      </w:r>
      <w:r w:rsidR="00CC6AA0">
        <w:rPr>
          <w:rFonts w:ascii="Arial" w:hAnsi="Arial" w:cs="Arial"/>
          <w:lang w:eastAsia="en-US"/>
        </w:rPr>
        <w:t>vše</w:t>
      </w:r>
      <w:r w:rsidR="00CE4ABD">
        <w:rPr>
          <w:rFonts w:ascii="Arial" w:hAnsi="Arial" w:cs="Arial"/>
          <w:lang w:eastAsia="en-US"/>
        </w:rPr>
        <w:t xml:space="preserve"> dostupné na: </w:t>
      </w:r>
      <w:r w:rsidR="00CE4ABD" w:rsidRPr="004C16B4">
        <w:rPr>
          <w:rFonts w:ascii="Arial" w:hAnsi="Arial"/>
          <w:kern w:val="1"/>
          <w:szCs w:val="22"/>
          <w:lang w:eastAsia="ar-SA"/>
        </w:rPr>
        <w:t>https://zakazky.usti</w:t>
      </w:r>
      <w:r w:rsidR="00326D40">
        <w:rPr>
          <w:rFonts w:ascii="Arial" w:hAnsi="Arial"/>
          <w:kern w:val="1"/>
          <w:szCs w:val="22"/>
          <w:lang w:eastAsia="ar-SA"/>
        </w:rPr>
        <w:t>.</w:t>
      </w:r>
      <w:r w:rsidR="00326D40" w:rsidRPr="004C16B4">
        <w:rPr>
          <w:rFonts w:ascii="Arial" w:hAnsi="Arial"/>
          <w:kern w:val="1"/>
          <w:szCs w:val="22"/>
          <w:lang w:eastAsia="ar-SA"/>
        </w:rPr>
        <w:t xml:space="preserve"> </w:t>
      </w:r>
      <w:proofErr w:type="spellStart"/>
      <w:r w:rsidR="00CE4ABD" w:rsidRPr="004C16B4">
        <w:rPr>
          <w:rFonts w:ascii="Arial" w:hAnsi="Arial"/>
          <w:kern w:val="1"/>
          <w:szCs w:val="22"/>
          <w:lang w:eastAsia="ar-SA"/>
        </w:rPr>
        <w:t>cz</w:t>
      </w:r>
      <w:proofErr w:type="spellEnd"/>
      <w:r w:rsidR="00CE4ABD" w:rsidRPr="004C16B4">
        <w:rPr>
          <w:rFonts w:ascii="Arial" w:hAnsi="Arial"/>
          <w:kern w:val="1"/>
          <w:szCs w:val="22"/>
          <w:lang w:eastAsia="ar-SA"/>
        </w:rPr>
        <w:t>/contract_display_</w:t>
      </w:r>
      <w:r w:rsidR="00B16CF7" w:rsidRPr="00B16CF7">
        <w:rPr>
          <w:rFonts w:ascii="Arial" w:hAnsi="Arial"/>
          <w:kern w:val="1"/>
          <w:szCs w:val="22"/>
          <w:lang w:eastAsia="ar-SA"/>
        </w:rPr>
        <w:t>2191</w:t>
      </w:r>
      <w:r w:rsidR="00CE4ABD" w:rsidRPr="00C95C07">
        <w:rPr>
          <w:rFonts w:ascii="Arial" w:hAnsi="Arial"/>
          <w:kern w:val="1"/>
          <w:szCs w:val="22"/>
          <w:lang w:eastAsia="ar-SA"/>
        </w:rPr>
        <w:t>.html</w:t>
      </w:r>
      <w:r w:rsidR="00CE4ABD">
        <w:rPr>
          <w:rFonts w:ascii="Arial" w:hAnsi="Arial"/>
          <w:kern w:val="1"/>
          <w:szCs w:val="22"/>
          <w:lang w:eastAsia="ar-SA"/>
        </w:rPr>
        <w:t>)</w:t>
      </w:r>
      <w:r w:rsidR="007F347A">
        <w:rPr>
          <w:rFonts w:ascii="Arial" w:hAnsi="Arial" w:cs="Arial"/>
          <w:lang w:eastAsia="en-US"/>
        </w:rPr>
        <w:t>,</w:t>
      </w:r>
      <w:r w:rsidRPr="006F2B95">
        <w:rPr>
          <w:rFonts w:ascii="Arial" w:hAnsi="Arial" w:cs="Arial"/>
          <w:lang w:eastAsia="en-US"/>
        </w:rPr>
        <w:t xml:space="preserve"> ve </w:t>
      </w:r>
      <w:r w:rsidR="00CC6AA0">
        <w:rPr>
          <w:rFonts w:ascii="Arial" w:hAnsi="Arial" w:cs="Arial"/>
          <w:lang w:eastAsia="en-US"/>
        </w:rPr>
        <w:t>výkazu</w:t>
      </w:r>
      <w:r w:rsidRPr="006F2B95">
        <w:rPr>
          <w:rFonts w:ascii="Arial" w:hAnsi="Arial" w:cs="Arial"/>
          <w:lang w:eastAsia="en-US"/>
        </w:rPr>
        <w:t xml:space="preserve"> výměr</w:t>
      </w:r>
      <w:r w:rsidR="00326D40">
        <w:rPr>
          <w:rFonts w:ascii="Arial" w:hAnsi="Arial" w:cs="Arial"/>
          <w:i/>
          <w:lang w:eastAsia="en-US"/>
        </w:rPr>
        <w:t xml:space="preserve">, </w:t>
      </w:r>
      <w:r w:rsidR="00CC6AA0">
        <w:rPr>
          <w:rFonts w:ascii="Arial" w:hAnsi="Arial" w:cs="Arial"/>
          <w:iCs/>
          <w:lang w:eastAsia="en-US"/>
        </w:rPr>
        <w:t>který je</w:t>
      </w:r>
      <w:r w:rsidRPr="0073499C">
        <w:rPr>
          <w:rFonts w:ascii="Arial" w:hAnsi="Arial" w:cs="Arial"/>
          <w:lang w:eastAsia="en-US"/>
        </w:rPr>
        <w:t xml:space="preserve"> nedílnou součástí této </w:t>
      </w:r>
      <w:r w:rsidR="00326D40">
        <w:rPr>
          <w:rFonts w:ascii="Arial" w:hAnsi="Arial" w:cs="Arial"/>
          <w:lang w:eastAsia="en-US"/>
        </w:rPr>
        <w:t>Smlouv</w:t>
      </w:r>
      <w:r w:rsidRPr="0073499C">
        <w:rPr>
          <w:rFonts w:ascii="Arial" w:hAnsi="Arial" w:cs="Arial"/>
          <w:lang w:eastAsia="en-US"/>
        </w:rPr>
        <w:t>y</w:t>
      </w:r>
      <w:r w:rsidR="00CD364D">
        <w:rPr>
          <w:rFonts w:ascii="Arial" w:hAnsi="Arial" w:cs="Arial"/>
          <w:lang w:eastAsia="en-US"/>
        </w:rPr>
        <w:t>,</w:t>
      </w:r>
      <w:r w:rsidR="00175931">
        <w:rPr>
          <w:rFonts w:ascii="Arial" w:hAnsi="Arial" w:cs="Arial"/>
          <w:lang w:eastAsia="en-US"/>
        </w:rPr>
        <w:t xml:space="preserve"> a dále v osazovacím plánu předaném Zhotoviteli</w:t>
      </w:r>
      <w:r w:rsidR="00617A6A">
        <w:rPr>
          <w:rFonts w:ascii="Arial" w:hAnsi="Arial" w:cs="Arial"/>
          <w:lang w:eastAsia="en-US"/>
        </w:rPr>
        <w:t xml:space="preserve"> do 8 týdnů od nabytí účinnosti smlouvy</w:t>
      </w:r>
      <w:r>
        <w:rPr>
          <w:rFonts w:ascii="Arial" w:hAnsi="Arial" w:cs="Arial"/>
          <w:lang w:eastAsia="en-US"/>
        </w:rPr>
        <w:t>.</w:t>
      </w:r>
      <w:r w:rsidR="00175931">
        <w:rPr>
          <w:rFonts w:ascii="Arial" w:hAnsi="Arial" w:cs="Arial"/>
          <w:lang w:eastAsia="en-US"/>
        </w:rPr>
        <w:t xml:space="preserve"> </w:t>
      </w:r>
    </w:p>
    <w:p w14:paraId="7532AB6A" w14:textId="5CD4C3BD" w:rsidR="00D82CA5" w:rsidRPr="00CD2F1D" w:rsidRDefault="00D82CA5" w:rsidP="00D82CA5">
      <w:pPr>
        <w:pStyle w:val="RLTextlnkuslovan"/>
        <w:numPr>
          <w:ilvl w:val="0"/>
          <w:numId w:val="6"/>
        </w:numPr>
        <w:spacing w:before="120" w:line="240" w:lineRule="auto"/>
        <w:ind w:left="426" w:hanging="426"/>
        <w:rPr>
          <w:rFonts w:ascii="Arial" w:hAnsi="Arial" w:cs="Arial"/>
          <w:lang w:eastAsia="en-US"/>
        </w:rPr>
      </w:pPr>
      <w:r w:rsidRPr="00CD2F1D">
        <w:rPr>
          <w:rFonts w:ascii="Arial" w:hAnsi="Arial" w:cs="Arial"/>
          <w:bCs/>
        </w:rPr>
        <w:t xml:space="preserve">Po </w:t>
      </w:r>
      <w:r w:rsidR="00AA7DD4">
        <w:rPr>
          <w:rFonts w:ascii="Arial" w:hAnsi="Arial" w:cs="Arial"/>
          <w:bCs/>
        </w:rPr>
        <w:t>u</w:t>
      </w:r>
      <w:r w:rsidRPr="00CD2F1D">
        <w:rPr>
          <w:rFonts w:ascii="Arial" w:hAnsi="Arial" w:cs="Arial"/>
          <w:bCs/>
        </w:rPr>
        <w:t xml:space="preserve">končení </w:t>
      </w:r>
      <w:r w:rsidR="00AA7DD4">
        <w:rPr>
          <w:rFonts w:ascii="Arial" w:hAnsi="Arial" w:cs="Arial"/>
          <w:bCs/>
        </w:rPr>
        <w:t>stavebních prací</w:t>
      </w:r>
      <w:r w:rsidRPr="00CD2F1D">
        <w:rPr>
          <w:rFonts w:ascii="Arial" w:hAnsi="Arial" w:cs="Arial"/>
          <w:bCs/>
        </w:rPr>
        <w:t xml:space="preserve"> bude vyhotoven závěrečný protokol o předání a převzetí </w:t>
      </w:r>
      <w:r w:rsidR="00326D40">
        <w:rPr>
          <w:rFonts w:ascii="Arial" w:hAnsi="Arial" w:cs="Arial"/>
          <w:bCs/>
        </w:rPr>
        <w:t>Díla</w:t>
      </w:r>
      <w:r w:rsidR="00CD2F1D" w:rsidRPr="00CD2F1D">
        <w:rPr>
          <w:rFonts w:ascii="Arial" w:hAnsi="Arial" w:cs="Arial"/>
          <w:bCs/>
        </w:rPr>
        <w:t>.</w:t>
      </w:r>
      <w:r w:rsidR="00CD2F1D" w:rsidRPr="00CD2F1D">
        <w:rPr>
          <w:rFonts w:ascii="Arial" w:hAnsi="Arial" w:cs="Arial"/>
          <w:lang w:eastAsia="en-US"/>
        </w:rPr>
        <w:t xml:space="preserve"> </w:t>
      </w:r>
    </w:p>
    <w:p w14:paraId="33E6FE7D" w14:textId="2CC7F5F1" w:rsidR="00ED486B" w:rsidRDefault="00326D40" w:rsidP="00D82CA5">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Objednatel</w:t>
      </w:r>
      <w:r w:rsidR="00ED486B" w:rsidRPr="003B5B6C">
        <w:rPr>
          <w:rFonts w:ascii="Arial" w:hAnsi="Arial" w:cs="Arial"/>
          <w:lang w:eastAsia="en-US"/>
        </w:rPr>
        <w:t xml:space="preserve"> se za řádné provedení </w:t>
      </w:r>
      <w:r>
        <w:rPr>
          <w:rFonts w:ascii="Arial" w:hAnsi="Arial" w:cs="Arial"/>
          <w:lang w:eastAsia="en-US"/>
        </w:rPr>
        <w:t>Díla</w:t>
      </w:r>
      <w:r w:rsidR="00ED486B" w:rsidRPr="003B5B6C">
        <w:rPr>
          <w:rFonts w:ascii="Arial" w:hAnsi="Arial" w:cs="Arial"/>
          <w:lang w:eastAsia="en-US"/>
        </w:rPr>
        <w:t xml:space="preserve"> zavazuje zaplatit cenu dle čl. </w:t>
      </w:r>
      <w:r w:rsidR="005263E8">
        <w:rPr>
          <w:rFonts w:ascii="Arial" w:hAnsi="Arial" w:cs="Arial"/>
          <w:lang w:eastAsia="en-US"/>
        </w:rPr>
        <w:t>V.</w:t>
      </w:r>
      <w:r w:rsidR="00ED486B" w:rsidRPr="003B5B6C">
        <w:rPr>
          <w:rFonts w:ascii="Arial" w:hAnsi="Arial" w:cs="Arial"/>
          <w:lang w:eastAsia="en-US"/>
        </w:rPr>
        <w:t xml:space="preserve"> této </w:t>
      </w:r>
      <w:r>
        <w:rPr>
          <w:rFonts w:ascii="Arial" w:hAnsi="Arial" w:cs="Arial"/>
          <w:lang w:eastAsia="en-US"/>
        </w:rPr>
        <w:t>Smlouv</w:t>
      </w:r>
      <w:r w:rsidR="00ED486B" w:rsidRPr="003B5B6C">
        <w:rPr>
          <w:rFonts w:ascii="Arial" w:hAnsi="Arial" w:cs="Arial"/>
          <w:lang w:eastAsia="en-US"/>
        </w:rPr>
        <w:t xml:space="preserve">y. </w:t>
      </w:r>
    </w:p>
    <w:p w14:paraId="3FBDDA5A" w14:textId="5C4E4B37" w:rsidR="00011E92" w:rsidRPr="00011E92" w:rsidRDefault="00011E92" w:rsidP="00824EEB">
      <w:pPr>
        <w:pStyle w:val="Odstavecseseznamem"/>
        <w:numPr>
          <w:ilvl w:val="0"/>
          <w:numId w:val="6"/>
        </w:numPr>
        <w:suppressAutoHyphens w:val="0"/>
        <w:ind w:left="426" w:hanging="426"/>
        <w:jc w:val="both"/>
        <w:rPr>
          <w:rFonts w:ascii="Arial" w:hAnsi="Arial" w:cs="Arial"/>
          <w:sz w:val="22"/>
          <w:szCs w:val="22"/>
        </w:rPr>
      </w:pPr>
      <w:r>
        <w:rPr>
          <w:rFonts w:ascii="Arial" w:hAnsi="Arial" w:cs="Arial"/>
          <w:sz w:val="22"/>
          <w:szCs w:val="22"/>
        </w:rPr>
        <w:t xml:space="preserve">Provedení </w:t>
      </w:r>
      <w:r w:rsidR="00326D4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326D4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326D4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716E7979" w14:textId="731D269C" w:rsidR="005263E8" w:rsidRPr="005263E8" w:rsidRDefault="00326D40" w:rsidP="00EF2652">
      <w:pPr>
        <w:pStyle w:val="RLTextlnkuslovan"/>
        <w:numPr>
          <w:ilvl w:val="0"/>
          <w:numId w:val="6"/>
        </w:numPr>
        <w:spacing w:before="120" w:line="240" w:lineRule="auto"/>
        <w:ind w:left="426" w:hanging="426"/>
        <w:rPr>
          <w:rFonts w:ascii="Arial" w:hAnsi="Arial" w:cs="Arial"/>
          <w:lang w:eastAsia="en-US"/>
        </w:rPr>
      </w:pPr>
      <w:r>
        <w:rPr>
          <w:rFonts w:ascii="Arial" w:hAnsi="Arial" w:cs="Arial"/>
          <w:szCs w:val="22"/>
        </w:rPr>
        <w:t>Zhotovitel</w:t>
      </w:r>
      <w:r w:rsidR="00763998" w:rsidRPr="00A559C4">
        <w:rPr>
          <w:rFonts w:ascii="Arial" w:hAnsi="Arial" w:cs="Arial"/>
          <w:szCs w:val="22"/>
        </w:rPr>
        <w:t xml:space="preserve"> </w:t>
      </w:r>
      <w:r w:rsidR="00070319" w:rsidRPr="00A559C4">
        <w:rPr>
          <w:rFonts w:ascii="Arial" w:hAnsi="Arial" w:cs="Arial"/>
          <w:szCs w:val="22"/>
        </w:rPr>
        <w:t xml:space="preserve">splní svou povinnost provést </w:t>
      </w:r>
      <w:r>
        <w:rPr>
          <w:rFonts w:ascii="Arial" w:hAnsi="Arial" w:cs="Arial"/>
          <w:szCs w:val="22"/>
        </w:rPr>
        <w:t>Dílo</w:t>
      </w:r>
      <w:r w:rsidR="00070319" w:rsidRPr="00A559C4">
        <w:rPr>
          <w:rFonts w:ascii="Arial" w:hAnsi="Arial" w:cs="Arial"/>
          <w:szCs w:val="22"/>
        </w:rPr>
        <w:t xml:space="preserve"> jeho řádným ukončením a předáním </w:t>
      </w:r>
      <w:r>
        <w:rPr>
          <w:rFonts w:ascii="Arial" w:hAnsi="Arial" w:cs="Arial"/>
          <w:szCs w:val="22"/>
        </w:rPr>
        <w:t>Díla</w:t>
      </w:r>
      <w:r w:rsidR="00070319" w:rsidRPr="00A559C4">
        <w:rPr>
          <w:rFonts w:ascii="Arial" w:hAnsi="Arial" w:cs="Arial"/>
          <w:szCs w:val="22"/>
        </w:rPr>
        <w:t xml:space="preserve"> v místě </w:t>
      </w:r>
      <w:r w:rsidR="0053063D" w:rsidRPr="00A559C4">
        <w:rPr>
          <w:rFonts w:ascii="Arial" w:hAnsi="Arial" w:cs="Arial"/>
          <w:szCs w:val="22"/>
        </w:rPr>
        <w:t>plnění</w:t>
      </w:r>
      <w:r w:rsidR="00070319" w:rsidRPr="00A559C4">
        <w:rPr>
          <w:rFonts w:ascii="Arial" w:hAnsi="Arial" w:cs="Arial"/>
          <w:szCs w:val="22"/>
        </w:rPr>
        <w:t>. </w:t>
      </w:r>
    </w:p>
    <w:p w14:paraId="3636FB70" w14:textId="5D5D49E7" w:rsidR="00157622" w:rsidRPr="00157622" w:rsidRDefault="00B92E8E" w:rsidP="00157622">
      <w:pPr>
        <w:pStyle w:val="RLTextlnkuslovan"/>
        <w:numPr>
          <w:ilvl w:val="0"/>
          <w:numId w:val="6"/>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sidR="000207A0">
        <w:rPr>
          <w:rFonts w:ascii="Arial" w:hAnsi="Arial" w:cs="Arial"/>
          <w:szCs w:val="22"/>
        </w:rPr>
        <w:t>dodatečné práce (</w:t>
      </w:r>
      <w:r w:rsidRPr="00AA5DF1">
        <w:rPr>
          <w:rFonts w:ascii="Arial" w:hAnsi="Arial" w:cs="Arial"/>
          <w:szCs w:val="22"/>
        </w:rPr>
        <w:t>vícepráce</w:t>
      </w:r>
      <w:r w:rsidR="000207A0">
        <w:rPr>
          <w:rFonts w:ascii="Arial" w:hAnsi="Arial" w:cs="Arial"/>
          <w:szCs w:val="22"/>
        </w:rPr>
        <w:t>)</w:t>
      </w:r>
      <w:r w:rsidRPr="00AA5DF1">
        <w:rPr>
          <w:rFonts w:ascii="Arial" w:hAnsi="Arial" w:cs="Arial"/>
          <w:szCs w:val="22"/>
        </w:rPr>
        <w:t xml:space="preserve"> je třeba písemného odsouhlasení mezi </w:t>
      </w:r>
      <w:r w:rsidR="00326D40">
        <w:rPr>
          <w:rFonts w:ascii="Arial" w:hAnsi="Arial" w:cs="Arial"/>
          <w:szCs w:val="22"/>
        </w:rPr>
        <w:t>Objednatel</w:t>
      </w:r>
      <w:r w:rsidR="00AA5DF1" w:rsidRPr="00AA5DF1">
        <w:rPr>
          <w:rFonts w:ascii="Arial" w:hAnsi="Arial" w:cs="Arial"/>
          <w:szCs w:val="22"/>
        </w:rPr>
        <w:t>em</w:t>
      </w:r>
      <w:r w:rsidR="00FB58A7" w:rsidRPr="00AA5DF1">
        <w:rPr>
          <w:rFonts w:ascii="Arial" w:hAnsi="Arial" w:cs="Arial"/>
          <w:szCs w:val="22"/>
        </w:rPr>
        <w:t xml:space="preserve"> </w:t>
      </w:r>
      <w:r w:rsidRPr="00AA5DF1">
        <w:rPr>
          <w:rFonts w:ascii="Arial" w:hAnsi="Arial" w:cs="Arial"/>
          <w:szCs w:val="22"/>
        </w:rPr>
        <w:t xml:space="preserve">a </w:t>
      </w:r>
      <w:r w:rsidR="00326D40">
        <w:rPr>
          <w:rFonts w:ascii="Arial" w:hAnsi="Arial" w:cs="Arial"/>
          <w:szCs w:val="22"/>
        </w:rPr>
        <w:t>Zhotovitel</w:t>
      </w:r>
      <w:r w:rsidR="00AA5DF1" w:rsidRPr="00AA5DF1">
        <w:rPr>
          <w:rFonts w:ascii="Arial" w:hAnsi="Arial" w:cs="Arial"/>
          <w:szCs w:val="22"/>
        </w:rPr>
        <w:t>em</w:t>
      </w:r>
      <w:r w:rsidRPr="00AA5DF1">
        <w:rPr>
          <w:rFonts w:ascii="Arial" w:hAnsi="Arial" w:cs="Arial"/>
          <w:szCs w:val="22"/>
        </w:rPr>
        <w:t xml:space="preserve">. Bez tohoto předchozího písemného souhlasu či jiné </w:t>
      </w:r>
      <w:r w:rsidR="00BD6BA7" w:rsidRPr="00AA5DF1">
        <w:rPr>
          <w:rFonts w:ascii="Arial" w:hAnsi="Arial" w:cs="Arial"/>
          <w:szCs w:val="22"/>
        </w:rPr>
        <w:t xml:space="preserve">prokazatelné </w:t>
      </w:r>
      <w:r w:rsidRPr="00AA5DF1">
        <w:rPr>
          <w:rFonts w:ascii="Arial" w:hAnsi="Arial" w:cs="Arial"/>
          <w:szCs w:val="22"/>
        </w:rPr>
        <w:t xml:space="preserve">dohody o vykonání víceprací nesmí </w:t>
      </w:r>
      <w:r w:rsidR="00326D40">
        <w:rPr>
          <w:rFonts w:ascii="Arial" w:hAnsi="Arial" w:cs="Arial"/>
          <w:szCs w:val="22"/>
        </w:rPr>
        <w:t>Zhotovitel</w:t>
      </w:r>
      <w:r w:rsidR="00763998" w:rsidRPr="00AA5DF1">
        <w:rPr>
          <w:rFonts w:ascii="Arial" w:hAnsi="Arial" w:cs="Arial"/>
          <w:szCs w:val="22"/>
        </w:rPr>
        <w:t xml:space="preserve"> </w:t>
      </w:r>
      <w:r w:rsidRPr="00AA5DF1">
        <w:rPr>
          <w:rFonts w:ascii="Arial" w:hAnsi="Arial" w:cs="Arial"/>
          <w:szCs w:val="22"/>
        </w:rPr>
        <w:t xml:space="preserve">vícepráce provést. Pokud by neschválené vícepráce </w:t>
      </w:r>
      <w:r w:rsidR="00326D40">
        <w:rPr>
          <w:rFonts w:ascii="Arial" w:hAnsi="Arial" w:cs="Arial"/>
          <w:szCs w:val="22"/>
        </w:rPr>
        <w:t>Zhotovitel</w:t>
      </w:r>
      <w:r w:rsidR="00763998" w:rsidRPr="00AA5DF1">
        <w:rPr>
          <w:rFonts w:ascii="Arial" w:hAnsi="Arial" w:cs="Arial"/>
          <w:szCs w:val="22"/>
        </w:rPr>
        <w:t xml:space="preserve"> </w:t>
      </w:r>
      <w:r w:rsidRPr="00AA5DF1">
        <w:rPr>
          <w:rFonts w:ascii="Arial" w:hAnsi="Arial" w:cs="Arial"/>
          <w:szCs w:val="22"/>
        </w:rPr>
        <w:t xml:space="preserve">provedl, je oprávněn po </w:t>
      </w:r>
      <w:r w:rsidR="00326D40">
        <w:rPr>
          <w:rFonts w:ascii="Arial" w:hAnsi="Arial" w:cs="Arial"/>
          <w:szCs w:val="22"/>
        </w:rPr>
        <w:t>Objednatel</w:t>
      </w:r>
      <w:r w:rsidR="002043E7">
        <w:rPr>
          <w:rFonts w:ascii="Arial" w:hAnsi="Arial" w:cs="Arial"/>
          <w:szCs w:val="22"/>
        </w:rPr>
        <w:t>i</w:t>
      </w:r>
      <w:r w:rsidR="00FB58A7" w:rsidRPr="00AA5DF1">
        <w:rPr>
          <w:rFonts w:ascii="Arial" w:hAnsi="Arial" w:cs="Arial"/>
          <w:szCs w:val="22"/>
        </w:rPr>
        <w:t xml:space="preserve"> </w:t>
      </w:r>
      <w:r w:rsidRPr="00AA5DF1">
        <w:rPr>
          <w:rFonts w:ascii="Arial" w:hAnsi="Arial" w:cs="Arial"/>
          <w:szCs w:val="22"/>
        </w:rPr>
        <w:t xml:space="preserve">požadovat pouze cenu použitých materiálů, pokud tyto materiály odpovídají běžným standardům takových materiálů. </w:t>
      </w:r>
      <w:r w:rsidR="00326D40">
        <w:rPr>
          <w:rFonts w:ascii="Arial" w:hAnsi="Arial" w:cs="Arial"/>
          <w:szCs w:val="22"/>
        </w:rPr>
        <w:t>Objednatel</w:t>
      </w:r>
      <w:r w:rsidR="00E64AE8" w:rsidRPr="00AA5DF1">
        <w:rPr>
          <w:rFonts w:ascii="Arial" w:hAnsi="Arial" w:cs="Arial"/>
          <w:szCs w:val="22"/>
        </w:rPr>
        <w:t xml:space="preserve"> </w:t>
      </w:r>
      <w:r w:rsidRPr="00AA5DF1">
        <w:rPr>
          <w:rFonts w:ascii="Arial" w:hAnsi="Arial" w:cs="Arial"/>
          <w:szCs w:val="22"/>
        </w:rPr>
        <w:t xml:space="preserve">není povinen hradit ty materiály, které nebyly z jakéhokoli hlediska pro provedení </w:t>
      </w:r>
      <w:r w:rsidR="00326D40">
        <w:rPr>
          <w:rFonts w:ascii="Arial" w:hAnsi="Arial" w:cs="Arial"/>
          <w:szCs w:val="22"/>
        </w:rPr>
        <w:t>Díla</w:t>
      </w:r>
      <w:r w:rsidRPr="00AA5DF1">
        <w:rPr>
          <w:rFonts w:ascii="Arial" w:hAnsi="Arial" w:cs="Arial"/>
          <w:szCs w:val="22"/>
        </w:rPr>
        <w:t xml:space="preserve"> účelně </w:t>
      </w:r>
      <w:r w:rsidR="00D060EA">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7658C17D" w14:textId="2EC78706" w:rsidR="00157622" w:rsidRPr="00157622" w:rsidRDefault="00157622" w:rsidP="00157622">
      <w:pPr>
        <w:pStyle w:val="RLTextlnkuslovan"/>
        <w:numPr>
          <w:ilvl w:val="0"/>
          <w:numId w:val="6"/>
        </w:numPr>
        <w:spacing w:before="120" w:line="240" w:lineRule="auto"/>
        <w:ind w:left="426" w:hanging="426"/>
        <w:rPr>
          <w:rFonts w:ascii="Arial" w:hAnsi="Arial" w:cs="Arial"/>
          <w:lang w:eastAsia="en-US"/>
        </w:rPr>
      </w:pPr>
      <w:r w:rsidRPr="00157622">
        <w:rPr>
          <w:rFonts w:ascii="Arial" w:hAnsi="Arial" w:cs="Arial"/>
          <w:szCs w:val="22"/>
        </w:rPr>
        <w:lastRenderedPageBreak/>
        <w:t xml:space="preserve">Změny, doplňky nebo rozšíření předmětu </w:t>
      </w:r>
      <w:r w:rsidR="00326D4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p>
    <w:p w14:paraId="4E14BFD8" w14:textId="77777777" w:rsidR="007F347A" w:rsidRDefault="007F347A" w:rsidP="00684136">
      <w:pPr>
        <w:pStyle w:val="Zkladntext2"/>
        <w:tabs>
          <w:tab w:val="left" w:pos="851"/>
        </w:tabs>
        <w:spacing w:before="60" w:after="60"/>
        <w:rPr>
          <w:rFonts w:ascii="Arial" w:hAnsi="Arial" w:cs="Arial"/>
          <w:b/>
          <w:sz w:val="22"/>
          <w:szCs w:val="22"/>
        </w:rPr>
      </w:pPr>
    </w:p>
    <w:p w14:paraId="0D10A5F3" w14:textId="3AE35BDF" w:rsidR="00A559C4" w:rsidRDefault="00A559C4" w:rsidP="00CC50D5">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326D40">
        <w:rPr>
          <w:rFonts w:ascii="Arial" w:hAnsi="Arial" w:cs="Arial"/>
          <w:b/>
          <w:sz w:val="22"/>
          <w:szCs w:val="22"/>
        </w:rPr>
        <w:t>Díla</w:t>
      </w:r>
    </w:p>
    <w:p w14:paraId="52BB2502" w14:textId="4EDDEE84" w:rsidR="006A4474" w:rsidRPr="00326D40" w:rsidRDefault="00A559C4" w:rsidP="00326D40">
      <w:pPr>
        <w:pStyle w:val="Zkladntext2"/>
        <w:numPr>
          <w:ilvl w:val="0"/>
          <w:numId w:val="7"/>
        </w:numPr>
        <w:tabs>
          <w:tab w:val="left" w:pos="851"/>
        </w:tabs>
        <w:spacing w:before="60" w:after="60"/>
        <w:ind w:left="426"/>
        <w:rPr>
          <w:rFonts w:ascii="Arial" w:hAnsi="Arial" w:cs="Arial"/>
          <w:sz w:val="22"/>
          <w:szCs w:val="22"/>
        </w:rPr>
      </w:pPr>
      <w:r w:rsidRPr="00326D40">
        <w:rPr>
          <w:rFonts w:ascii="Arial" w:hAnsi="Arial" w:cs="Arial"/>
          <w:sz w:val="22"/>
          <w:szCs w:val="22"/>
        </w:rPr>
        <w:t xml:space="preserve">Místem plnění této </w:t>
      </w:r>
      <w:r w:rsidR="00326D40" w:rsidRPr="00326D40">
        <w:rPr>
          <w:rFonts w:ascii="Arial" w:hAnsi="Arial" w:cs="Arial"/>
          <w:sz w:val="22"/>
          <w:szCs w:val="22"/>
        </w:rPr>
        <w:t>Smlouv</w:t>
      </w:r>
      <w:r w:rsidRPr="00326D40">
        <w:rPr>
          <w:rFonts w:ascii="Arial" w:hAnsi="Arial" w:cs="Arial"/>
          <w:sz w:val="22"/>
          <w:szCs w:val="22"/>
        </w:rPr>
        <w:t xml:space="preserve">y je </w:t>
      </w:r>
      <w:r w:rsidR="00CC6AA0" w:rsidRPr="00E410BC">
        <w:rPr>
          <w:rFonts w:ascii="Arial" w:hAnsi="Arial" w:cs="Arial"/>
          <w:sz w:val="22"/>
        </w:rPr>
        <w:t>Zoologická zahrada Ústí nad Labem, příspěvková organizace</w:t>
      </w:r>
      <w:r w:rsidR="00CC6AA0">
        <w:rPr>
          <w:rFonts w:ascii="Arial" w:hAnsi="Arial" w:cs="Arial"/>
          <w:sz w:val="22"/>
        </w:rPr>
        <w:t xml:space="preserve">, </w:t>
      </w:r>
      <w:r w:rsidR="00CC6AA0" w:rsidRPr="00E410BC">
        <w:rPr>
          <w:rFonts w:ascii="Arial" w:hAnsi="Arial" w:cs="Arial"/>
          <w:sz w:val="22"/>
        </w:rPr>
        <w:t>Drážďanská 454/23, 400 07 Ústí n. L</w:t>
      </w:r>
      <w:r w:rsidR="00054FC3" w:rsidRPr="00326D40">
        <w:rPr>
          <w:rFonts w:ascii="Arial" w:hAnsi="Arial" w:cs="Arial"/>
          <w:kern w:val="1"/>
          <w:sz w:val="22"/>
          <w:szCs w:val="22"/>
        </w:rPr>
        <w:t>.</w:t>
      </w:r>
    </w:p>
    <w:p w14:paraId="70878D5F" w14:textId="0803BA98" w:rsidR="00B32E3D" w:rsidRDefault="00CC6AA0" w:rsidP="00B32E3D">
      <w:pPr>
        <w:pStyle w:val="Zkladntext2"/>
        <w:numPr>
          <w:ilvl w:val="0"/>
          <w:numId w:val="7"/>
        </w:numPr>
        <w:tabs>
          <w:tab w:val="left" w:pos="851"/>
        </w:tabs>
        <w:spacing w:before="60" w:after="60"/>
        <w:ind w:left="426" w:hanging="426"/>
        <w:rPr>
          <w:rFonts w:ascii="Arial" w:hAnsi="Arial" w:cs="Arial"/>
          <w:noProof/>
          <w:sz w:val="22"/>
          <w:szCs w:val="22"/>
        </w:rPr>
      </w:pPr>
      <w:r>
        <w:rPr>
          <w:rFonts w:ascii="Arial" w:hAnsi="Arial" w:cs="Arial"/>
          <w:bCs/>
          <w:sz w:val="22"/>
          <w:szCs w:val="22"/>
        </w:rPr>
        <w:t>Doba plnění je stanovena</w:t>
      </w:r>
      <w:r w:rsidR="000D2B86">
        <w:rPr>
          <w:rFonts w:ascii="Arial" w:hAnsi="Arial" w:cs="Arial"/>
          <w:b/>
          <w:bCs/>
          <w:sz w:val="22"/>
          <w:szCs w:val="22"/>
        </w:rPr>
        <w:t xml:space="preserve"> </w:t>
      </w:r>
      <w:r w:rsidR="003D3DD6">
        <w:rPr>
          <w:rFonts w:ascii="Arial" w:hAnsi="Arial" w:cs="Arial"/>
          <w:b/>
          <w:bCs/>
          <w:sz w:val="22"/>
          <w:szCs w:val="22"/>
        </w:rPr>
        <w:t xml:space="preserve">na 12 týdnů od </w:t>
      </w:r>
      <w:r w:rsidR="00B04F72">
        <w:rPr>
          <w:rFonts w:ascii="Arial" w:hAnsi="Arial" w:cs="Arial"/>
          <w:b/>
          <w:bCs/>
          <w:sz w:val="22"/>
          <w:szCs w:val="22"/>
        </w:rPr>
        <w:t>nabytí účinnosti</w:t>
      </w:r>
      <w:r w:rsidR="003D3DD6">
        <w:rPr>
          <w:rFonts w:ascii="Arial" w:hAnsi="Arial" w:cs="Arial"/>
          <w:b/>
          <w:bCs/>
          <w:sz w:val="22"/>
          <w:szCs w:val="22"/>
        </w:rPr>
        <w:t xml:space="preserve"> této Smlouvy</w:t>
      </w:r>
      <w:r w:rsidR="00CE4ABD">
        <w:rPr>
          <w:rFonts w:ascii="Arial" w:hAnsi="Arial" w:cs="Arial"/>
          <w:bCs/>
          <w:sz w:val="22"/>
          <w:szCs w:val="22"/>
        </w:rPr>
        <w:t>.</w:t>
      </w:r>
      <w:r w:rsidR="000D2B86">
        <w:rPr>
          <w:rFonts w:ascii="Arial" w:hAnsi="Arial" w:cs="Arial"/>
          <w:bCs/>
          <w:sz w:val="22"/>
          <w:szCs w:val="22"/>
        </w:rPr>
        <w:t xml:space="preserve"> </w:t>
      </w:r>
      <w:r w:rsidR="00326D40">
        <w:rPr>
          <w:rFonts w:ascii="Arial" w:hAnsi="Arial" w:cs="Arial"/>
          <w:bCs/>
          <w:sz w:val="22"/>
          <w:szCs w:val="22"/>
        </w:rPr>
        <w:t>Dílo</w:t>
      </w:r>
      <w:r w:rsidR="000D2B86">
        <w:rPr>
          <w:rFonts w:ascii="Arial" w:hAnsi="Arial" w:cs="Arial"/>
          <w:bCs/>
          <w:sz w:val="22"/>
          <w:szCs w:val="22"/>
        </w:rPr>
        <w:t xml:space="preserve"> bude předáno </w:t>
      </w:r>
      <w:r w:rsidR="000D2B86" w:rsidRPr="000D2B86">
        <w:rPr>
          <w:rFonts w:ascii="Arial" w:hAnsi="Arial" w:cs="Arial"/>
          <w:bCs/>
          <w:sz w:val="22"/>
          <w:szCs w:val="22"/>
        </w:rPr>
        <w:t>na základě oboustranně podepsaného předávacího protokolu</w:t>
      </w:r>
      <w:r w:rsidR="00326D40">
        <w:rPr>
          <w:rFonts w:ascii="Arial" w:hAnsi="Arial" w:cs="Arial"/>
          <w:bCs/>
          <w:sz w:val="22"/>
          <w:szCs w:val="22"/>
        </w:rPr>
        <w:t>.</w:t>
      </w:r>
    </w:p>
    <w:p w14:paraId="48CA1F02" w14:textId="4C1BCC3D" w:rsidR="00051A7B" w:rsidRPr="00051A7B" w:rsidRDefault="00051A7B" w:rsidP="00EF2652">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326D40">
        <w:rPr>
          <w:rFonts w:ascii="Arial" w:hAnsi="Arial" w:cs="Arial"/>
          <w:sz w:val="22"/>
          <w:szCs w:val="22"/>
        </w:rPr>
        <w:t>Díla</w:t>
      </w:r>
      <w:r w:rsidRPr="00E80087">
        <w:rPr>
          <w:rFonts w:ascii="Arial" w:hAnsi="Arial" w:cs="Arial"/>
          <w:sz w:val="22"/>
          <w:szCs w:val="22"/>
        </w:rPr>
        <w:t xml:space="preserve"> je </w:t>
      </w:r>
      <w:r w:rsidR="00326D40">
        <w:rPr>
          <w:rFonts w:ascii="Arial" w:hAnsi="Arial" w:cs="Arial"/>
          <w:sz w:val="22"/>
          <w:szCs w:val="22"/>
        </w:rPr>
        <w:t>Zhotovitel</w:t>
      </w:r>
      <w:r w:rsidRPr="00E80087">
        <w:rPr>
          <w:rFonts w:ascii="Arial" w:hAnsi="Arial" w:cs="Arial"/>
          <w:sz w:val="22"/>
          <w:szCs w:val="22"/>
        </w:rPr>
        <w:t xml:space="preserve"> povinen předat </w:t>
      </w:r>
      <w:r w:rsidR="00326D4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326D40">
        <w:rPr>
          <w:rFonts w:ascii="Arial" w:hAnsi="Arial" w:cs="Arial"/>
          <w:sz w:val="22"/>
          <w:szCs w:val="22"/>
        </w:rPr>
        <w:t>Zhotovitel</w:t>
      </w:r>
      <w:r w:rsidRPr="00E80087">
        <w:rPr>
          <w:rFonts w:ascii="Arial" w:hAnsi="Arial" w:cs="Arial"/>
          <w:sz w:val="22"/>
          <w:szCs w:val="22"/>
        </w:rPr>
        <w:t xml:space="preserve"> získal nebo měl získat v souvislosti s </w:t>
      </w:r>
      <w:r w:rsidR="00326D40">
        <w:rPr>
          <w:rFonts w:ascii="Arial" w:hAnsi="Arial" w:cs="Arial"/>
          <w:sz w:val="22"/>
          <w:szCs w:val="22"/>
        </w:rPr>
        <w:t>Díle</w:t>
      </w:r>
      <w:r w:rsidRPr="00E80087">
        <w:rPr>
          <w:rFonts w:ascii="Arial" w:hAnsi="Arial" w:cs="Arial"/>
          <w:sz w:val="22"/>
          <w:szCs w:val="22"/>
        </w:rPr>
        <w:t>m či jeho provedením.</w:t>
      </w:r>
    </w:p>
    <w:p w14:paraId="0D146D77" w14:textId="1ED3BD9A" w:rsidR="00405233" w:rsidRDefault="00405233" w:rsidP="00EF2652">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326D4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326D40">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326D4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w:t>
      </w:r>
      <w:r w:rsidR="00BF3930">
        <w:rPr>
          <w:rFonts w:ascii="Arial" w:hAnsi="Arial" w:cs="Arial"/>
          <w:noProof/>
          <w:sz w:val="22"/>
          <w:szCs w:val="22"/>
        </w:rPr>
        <w:t>, které brání provádění Díla</w:t>
      </w:r>
      <w:r w:rsidR="00CD364D">
        <w:rPr>
          <w:rFonts w:ascii="Arial" w:hAnsi="Arial" w:cs="Arial"/>
          <w:noProof/>
          <w:sz w:val="22"/>
          <w:szCs w:val="22"/>
        </w:rPr>
        <w:t>,</w:t>
      </w:r>
      <w:r w:rsidRPr="00405233">
        <w:rPr>
          <w:rFonts w:ascii="Arial" w:hAnsi="Arial" w:cs="Arial"/>
          <w:noProof/>
          <w:sz w:val="22"/>
          <w:szCs w:val="22"/>
        </w:rPr>
        <w:t xml:space="preserve"> není </w:t>
      </w:r>
      <w:r w:rsidR="00326D40">
        <w:rPr>
          <w:rFonts w:ascii="Arial" w:hAnsi="Arial" w:cs="Arial"/>
          <w:noProof/>
          <w:sz w:val="22"/>
          <w:szCs w:val="22"/>
        </w:rPr>
        <w:t>Zhotovitel</w:t>
      </w:r>
      <w:r>
        <w:rPr>
          <w:rFonts w:ascii="Arial" w:hAnsi="Arial" w:cs="Arial"/>
          <w:noProof/>
          <w:sz w:val="22"/>
          <w:szCs w:val="22"/>
        </w:rPr>
        <w:t xml:space="preserve"> v prodlení s plněním předmětu této </w:t>
      </w:r>
      <w:r w:rsidR="00326D40">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326D4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326D4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326D4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326D40">
        <w:rPr>
          <w:rFonts w:ascii="Arial" w:hAnsi="Arial" w:cs="Arial"/>
          <w:noProof/>
          <w:sz w:val="22"/>
          <w:szCs w:val="22"/>
        </w:rPr>
        <w:t>Objednatel</w:t>
      </w:r>
      <w:r>
        <w:rPr>
          <w:rFonts w:ascii="Arial" w:hAnsi="Arial" w:cs="Arial"/>
          <w:noProof/>
          <w:sz w:val="22"/>
          <w:szCs w:val="22"/>
        </w:rPr>
        <w:t>e prodl</w:t>
      </w:r>
      <w:r w:rsidR="00FD608A">
        <w:rPr>
          <w:rFonts w:ascii="Arial" w:hAnsi="Arial" w:cs="Arial"/>
          <w:noProof/>
          <w:sz w:val="22"/>
          <w:szCs w:val="22"/>
        </w:rPr>
        <w:t>o</w:t>
      </w:r>
      <w:r>
        <w:rPr>
          <w:rFonts w:ascii="Arial" w:hAnsi="Arial" w:cs="Arial"/>
          <w:noProof/>
          <w:sz w:val="22"/>
          <w:szCs w:val="22"/>
        </w:rPr>
        <w:t>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326D40">
        <w:rPr>
          <w:rFonts w:ascii="Arial" w:hAnsi="Arial" w:cs="Arial"/>
          <w:noProof/>
          <w:sz w:val="22"/>
          <w:szCs w:val="22"/>
        </w:rPr>
        <w:t>Díla</w:t>
      </w:r>
      <w:r w:rsidRPr="00405233">
        <w:rPr>
          <w:rFonts w:ascii="Arial" w:hAnsi="Arial" w:cs="Arial"/>
          <w:noProof/>
          <w:sz w:val="22"/>
          <w:szCs w:val="22"/>
        </w:rPr>
        <w:t xml:space="preserve"> o dobu shodnou s prodlením </w:t>
      </w:r>
      <w:r w:rsidR="00326D40">
        <w:rPr>
          <w:rFonts w:ascii="Arial" w:hAnsi="Arial" w:cs="Arial"/>
          <w:noProof/>
          <w:sz w:val="22"/>
          <w:szCs w:val="22"/>
        </w:rPr>
        <w:t>Objednatel</w:t>
      </w:r>
      <w:r w:rsidRPr="00405233">
        <w:rPr>
          <w:rFonts w:ascii="Arial" w:hAnsi="Arial" w:cs="Arial"/>
          <w:noProof/>
          <w:sz w:val="22"/>
          <w:szCs w:val="22"/>
        </w:rPr>
        <w:t>e v plnění jeho součinností.</w:t>
      </w:r>
    </w:p>
    <w:p w14:paraId="63B82A9F" w14:textId="1DD8E883" w:rsidR="006051AB" w:rsidRDefault="006051AB" w:rsidP="00EF2652">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326D40">
        <w:rPr>
          <w:rFonts w:ascii="Arial" w:hAnsi="Arial" w:cs="Arial"/>
          <w:noProof/>
          <w:sz w:val="22"/>
          <w:szCs w:val="22"/>
        </w:rPr>
        <w:t>Díla</w:t>
      </w:r>
      <w:r>
        <w:rPr>
          <w:rFonts w:ascii="Arial" w:hAnsi="Arial" w:cs="Arial"/>
          <w:noProof/>
          <w:sz w:val="22"/>
          <w:szCs w:val="22"/>
        </w:rPr>
        <w:t xml:space="preserve"> bude</w:t>
      </w:r>
      <w:r w:rsidR="008B2139">
        <w:rPr>
          <w:rFonts w:ascii="Arial" w:hAnsi="Arial" w:cs="Arial"/>
          <w:noProof/>
          <w:sz w:val="22"/>
          <w:szCs w:val="22"/>
        </w:rPr>
        <w:t xml:space="preserve"> na základě kontroly pro</w:t>
      </w:r>
      <w:r w:rsidR="008A3402">
        <w:rPr>
          <w:rFonts w:ascii="Arial" w:hAnsi="Arial" w:cs="Arial"/>
          <w:noProof/>
          <w:sz w:val="22"/>
          <w:szCs w:val="22"/>
        </w:rPr>
        <w:t>ved</w:t>
      </w:r>
      <w:r w:rsidR="008B2139">
        <w:rPr>
          <w:rFonts w:ascii="Arial" w:hAnsi="Arial" w:cs="Arial"/>
          <w:noProof/>
          <w:sz w:val="22"/>
          <w:szCs w:val="22"/>
        </w:rPr>
        <w:t>e</w:t>
      </w:r>
      <w:r w:rsidR="008A3402">
        <w:rPr>
          <w:rFonts w:ascii="Arial" w:hAnsi="Arial" w:cs="Arial"/>
          <w:noProof/>
          <w:sz w:val="22"/>
          <w:szCs w:val="22"/>
        </w:rPr>
        <w:t xml:space="preserve">né </w:t>
      </w:r>
      <w:r w:rsidR="00326D40">
        <w:rPr>
          <w:rFonts w:ascii="Arial" w:hAnsi="Arial" w:cs="Arial"/>
          <w:noProof/>
          <w:sz w:val="22"/>
          <w:szCs w:val="22"/>
        </w:rPr>
        <w:t>Objednatel</w:t>
      </w:r>
      <w:r w:rsidR="008A3402">
        <w:rPr>
          <w:rFonts w:ascii="Arial" w:hAnsi="Arial" w:cs="Arial"/>
          <w:noProof/>
          <w:sz w:val="22"/>
          <w:szCs w:val="22"/>
        </w:rPr>
        <w:t>em</w:t>
      </w:r>
      <w:r>
        <w:rPr>
          <w:rFonts w:ascii="Arial" w:hAnsi="Arial" w:cs="Arial"/>
          <w:noProof/>
          <w:sz w:val="22"/>
          <w:szCs w:val="22"/>
        </w:rPr>
        <w:t xml:space="preserve"> </w:t>
      </w:r>
      <w:r w:rsidR="00D060EA">
        <w:rPr>
          <w:rFonts w:ascii="Arial" w:hAnsi="Arial" w:cs="Arial"/>
          <w:noProof/>
          <w:sz w:val="22"/>
          <w:szCs w:val="22"/>
        </w:rPr>
        <w:t xml:space="preserve">protokolárně </w:t>
      </w:r>
      <w:r>
        <w:rPr>
          <w:rFonts w:ascii="Arial" w:hAnsi="Arial" w:cs="Arial"/>
          <w:noProof/>
          <w:sz w:val="22"/>
          <w:szCs w:val="22"/>
        </w:rPr>
        <w:t>ověřeno</w:t>
      </w:r>
      <w:r w:rsidRPr="006051AB">
        <w:rPr>
          <w:rFonts w:ascii="Arial" w:hAnsi="Arial" w:cs="Arial"/>
          <w:noProof/>
          <w:sz w:val="22"/>
          <w:szCs w:val="22"/>
        </w:rPr>
        <w:t xml:space="preserve">, zda poskytnuté plnění dle této </w:t>
      </w:r>
      <w:r w:rsidR="00326D40">
        <w:rPr>
          <w:rFonts w:ascii="Arial" w:hAnsi="Arial" w:cs="Arial"/>
          <w:noProof/>
          <w:sz w:val="22"/>
          <w:szCs w:val="22"/>
        </w:rPr>
        <w:t>Smlouv</w:t>
      </w:r>
      <w:r w:rsidRPr="006051AB">
        <w:rPr>
          <w:rFonts w:ascii="Arial" w:hAnsi="Arial" w:cs="Arial"/>
          <w:noProof/>
          <w:sz w:val="22"/>
          <w:szCs w:val="22"/>
        </w:rPr>
        <w:t xml:space="preserve">y vedlo k výsledku, ke kterému se smluvní strany zavázaly touto </w:t>
      </w:r>
      <w:r w:rsidR="00326D40">
        <w:rPr>
          <w:rFonts w:ascii="Arial" w:hAnsi="Arial" w:cs="Arial"/>
          <w:noProof/>
          <w:sz w:val="22"/>
          <w:szCs w:val="22"/>
        </w:rPr>
        <w:t>Smlouv</w:t>
      </w:r>
      <w:r w:rsidRPr="006051AB">
        <w:rPr>
          <w:rFonts w:ascii="Arial" w:hAnsi="Arial" w:cs="Arial"/>
          <w:noProof/>
          <w:sz w:val="22"/>
          <w:szCs w:val="22"/>
        </w:rPr>
        <w:t xml:space="preserve">ou, a to porovnáním skutečného rozsahu a kvality provedených prací na </w:t>
      </w:r>
      <w:r w:rsidR="00326D4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w:t>
      </w:r>
      <w:r w:rsidR="00326D40">
        <w:rPr>
          <w:rFonts w:ascii="Arial" w:hAnsi="Arial" w:cs="Arial"/>
          <w:noProof/>
          <w:sz w:val="22"/>
          <w:szCs w:val="22"/>
        </w:rPr>
        <w:t>Smlouv</w:t>
      </w:r>
      <w:r w:rsidRPr="006051AB">
        <w:rPr>
          <w:rFonts w:ascii="Arial" w:hAnsi="Arial" w:cs="Arial"/>
          <w:noProof/>
          <w:sz w:val="22"/>
          <w:szCs w:val="22"/>
        </w:rPr>
        <w:t>ě.</w:t>
      </w:r>
    </w:p>
    <w:p w14:paraId="71F48CE6" w14:textId="0EC82D5D" w:rsidR="00326D40" w:rsidRPr="00405233" w:rsidRDefault="00326D40" w:rsidP="00326D40">
      <w:pPr>
        <w:pStyle w:val="Odstavecseseznamem"/>
        <w:suppressAutoHyphens w:val="0"/>
        <w:ind w:left="426"/>
        <w:jc w:val="both"/>
        <w:rPr>
          <w:rFonts w:ascii="Arial" w:hAnsi="Arial" w:cs="Arial"/>
          <w:noProof/>
          <w:sz w:val="22"/>
          <w:szCs w:val="22"/>
        </w:rPr>
      </w:pPr>
    </w:p>
    <w:p w14:paraId="2B47FF0A" w14:textId="77777777" w:rsidR="001A1419" w:rsidRDefault="001A1419" w:rsidP="00405233">
      <w:pPr>
        <w:pStyle w:val="Zkladntext2"/>
        <w:tabs>
          <w:tab w:val="left" w:pos="851"/>
        </w:tabs>
        <w:spacing w:before="60" w:after="60"/>
        <w:rPr>
          <w:rFonts w:ascii="Arial" w:hAnsi="Arial" w:cs="Arial"/>
          <w:sz w:val="22"/>
          <w:szCs w:val="22"/>
        </w:rPr>
      </w:pPr>
    </w:p>
    <w:p w14:paraId="040FDDFB" w14:textId="77777777" w:rsidR="00447E91" w:rsidRDefault="00447E91" w:rsidP="00405233">
      <w:pPr>
        <w:pStyle w:val="Zkladntext2"/>
        <w:tabs>
          <w:tab w:val="left" w:pos="851"/>
        </w:tabs>
        <w:spacing w:before="60" w:after="60"/>
        <w:rPr>
          <w:rFonts w:ascii="Arial" w:hAnsi="Arial" w:cs="Arial"/>
          <w:sz w:val="22"/>
          <w:szCs w:val="22"/>
        </w:rPr>
      </w:pPr>
    </w:p>
    <w:p w14:paraId="6FC39443" w14:textId="77777777" w:rsidR="00723D3A" w:rsidRPr="00723D3A" w:rsidRDefault="00723D3A" w:rsidP="00723D3A">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3D1BC361" w14:textId="6F07CF91" w:rsidR="001326FF" w:rsidRPr="0057609E" w:rsidRDefault="00326D40" w:rsidP="0057609E">
      <w:pPr>
        <w:pStyle w:val="Odstavecseseznamem"/>
        <w:numPr>
          <w:ilvl w:val="0"/>
          <w:numId w:val="26"/>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1326FF" w:rsidRPr="00CA7E72">
        <w:rPr>
          <w:rFonts w:ascii="Arial" w:hAnsi="Arial" w:cs="Arial"/>
          <w:sz w:val="22"/>
          <w:szCs w:val="22"/>
        </w:rPr>
        <w:t xml:space="preserve"> se zavazuje zaplatit </w:t>
      </w:r>
      <w:r>
        <w:rPr>
          <w:rFonts w:ascii="Arial" w:hAnsi="Arial" w:cs="Arial"/>
          <w:sz w:val="22"/>
          <w:szCs w:val="22"/>
        </w:rPr>
        <w:t>Zhotovitel</w:t>
      </w:r>
      <w:r w:rsidR="001326FF" w:rsidRPr="00CA7E72">
        <w:rPr>
          <w:rFonts w:ascii="Arial" w:hAnsi="Arial" w:cs="Arial"/>
          <w:sz w:val="22"/>
          <w:szCs w:val="22"/>
        </w:rPr>
        <w:t xml:space="preserve">i za </w:t>
      </w:r>
      <w:r>
        <w:rPr>
          <w:rFonts w:ascii="Arial" w:hAnsi="Arial" w:cs="Arial"/>
          <w:sz w:val="22"/>
          <w:szCs w:val="22"/>
        </w:rPr>
        <w:t>Dílo</w:t>
      </w:r>
      <w:r w:rsidR="001326FF" w:rsidRPr="00CA7E72">
        <w:rPr>
          <w:rFonts w:ascii="Arial" w:hAnsi="Arial" w:cs="Arial"/>
          <w:sz w:val="22"/>
          <w:szCs w:val="22"/>
        </w:rPr>
        <w:t xml:space="preserve"> provedené v souladu s tou</w:t>
      </w:r>
      <w:r w:rsidR="0009018A">
        <w:rPr>
          <w:rFonts w:ascii="Arial" w:hAnsi="Arial" w:cs="Arial"/>
          <w:sz w:val="22"/>
          <w:szCs w:val="22"/>
        </w:rPr>
        <w:t xml:space="preserve">to </w:t>
      </w:r>
      <w:r>
        <w:rPr>
          <w:rFonts w:ascii="Arial" w:hAnsi="Arial" w:cs="Arial"/>
          <w:sz w:val="22"/>
          <w:szCs w:val="22"/>
        </w:rPr>
        <w:t>Smlouv</w:t>
      </w:r>
      <w:r w:rsidR="0009018A">
        <w:rPr>
          <w:rFonts w:ascii="Arial" w:hAnsi="Arial" w:cs="Arial"/>
          <w:sz w:val="22"/>
          <w:szCs w:val="22"/>
        </w:rPr>
        <w:t>ou cenu v celkové výši:</w:t>
      </w:r>
    </w:p>
    <w:p w14:paraId="6D232F96" w14:textId="25125A46" w:rsidR="001326FF" w:rsidRPr="0009018A" w:rsidRDefault="001326FF" w:rsidP="001326FF">
      <w:pPr>
        <w:tabs>
          <w:tab w:val="left" w:pos="0"/>
          <w:tab w:val="left" w:pos="426"/>
        </w:tabs>
        <w:suppressAutoHyphens w:val="0"/>
        <w:spacing w:before="60" w:after="60"/>
        <w:ind w:left="426"/>
        <w:jc w:val="both"/>
        <w:rPr>
          <w:rFonts w:ascii="Arial" w:hAnsi="Arial" w:cs="Arial"/>
          <w:b/>
          <w:sz w:val="22"/>
          <w:szCs w:val="22"/>
        </w:rPr>
      </w:pPr>
      <w:permStart w:id="1341272422" w:edGrp="everyone"/>
      <w:r w:rsidRPr="0009018A">
        <w:rPr>
          <w:rFonts w:ascii="Arial" w:hAnsi="Arial" w:cs="Arial"/>
          <w:b/>
          <w:sz w:val="22"/>
          <w:szCs w:val="22"/>
        </w:rPr>
        <w:t>Cena bez DPH (ZD pro 1</w:t>
      </w:r>
      <w:r w:rsidR="00C5403E">
        <w:rPr>
          <w:rFonts w:ascii="Arial" w:hAnsi="Arial" w:cs="Arial"/>
          <w:b/>
          <w:sz w:val="22"/>
          <w:szCs w:val="22"/>
        </w:rPr>
        <w:t>2</w:t>
      </w:r>
      <w:r w:rsidRPr="0009018A">
        <w:rPr>
          <w:rFonts w:ascii="Arial" w:hAnsi="Arial" w:cs="Arial"/>
          <w:b/>
          <w:sz w:val="22"/>
          <w:szCs w:val="22"/>
        </w:rPr>
        <w:t xml:space="preserve">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09018A">
        <w:rPr>
          <w:rFonts w:ascii="Arial" w:hAnsi="Arial" w:cs="Arial"/>
          <w:b/>
          <w:sz w:val="22"/>
          <w:szCs w:val="22"/>
        </w:rPr>
        <w:t xml:space="preserve"> Kč</w:t>
      </w:r>
    </w:p>
    <w:p w14:paraId="79E5750A" w14:textId="69A41BD6"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1</w:t>
      </w:r>
      <w:r w:rsidR="00C5403E">
        <w:rPr>
          <w:rFonts w:ascii="Arial" w:hAnsi="Arial" w:cs="Arial"/>
          <w:sz w:val="22"/>
          <w:szCs w:val="22"/>
        </w:rPr>
        <w:t>2</w:t>
      </w:r>
      <w:r w:rsidRPr="00DB1852">
        <w:rPr>
          <w:rFonts w:ascii="Arial" w:hAnsi="Arial" w:cs="Arial"/>
          <w:sz w:val="22"/>
          <w:szCs w:val="22"/>
        </w:rPr>
        <w:t xml:space="preserve"> %                                                           …</w:t>
      </w:r>
      <w:proofErr w:type="gramStart"/>
      <w:r w:rsidRPr="00DB1852">
        <w:rPr>
          <w:rFonts w:ascii="Arial" w:hAnsi="Arial" w:cs="Arial"/>
          <w:sz w:val="22"/>
          <w:szCs w:val="22"/>
        </w:rPr>
        <w:t>…….</w:t>
      </w:r>
      <w:proofErr w:type="gramEnd"/>
      <w:r w:rsidRPr="00DB1852">
        <w:rPr>
          <w:rFonts w:ascii="Arial" w:hAnsi="Arial" w:cs="Arial"/>
          <w:sz w:val="22"/>
          <w:szCs w:val="22"/>
        </w:rPr>
        <w:t>,…... Kč</w:t>
      </w:r>
    </w:p>
    <w:p w14:paraId="72C80208" w14:textId="77777777"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7E02E16B" w14:textId="77777777" w:rsidR="001326FF" w:rsidRPr="00DB185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Kč</w:t>
      </w:r>
    </w:p>
    <w:p w14:paraId="4F8EB118" w14:textId="16A31C41" w:rsidR="001326FF" w:rsidRPr="00CA7E72" w:rsidRDefault="001326FF" w:rsidP="001326FF">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roofErr w:type="gramStart"/>
      <w:r w:rsidRPr="00DB1852">
        <w:rPr>
          <w:rFonts w:ascii="Arial" w:hAnsi="Arial" w:cs="Arial"/>
          <w:sz w:val="22"/>
          <w:szCs w:val="22"/>
        </w:rPr>
        <w:t>…….</w:t>
      </w:r>
      <w:proofErr w:type="gramEnd"/>
      <w:r w:rsidRPr="00DB1852">
        <w:rPr>
          <w:rFonts w:ascii="Arial" w:hAnsi="Arial" w:cs="Arial"/>
          <w:sz w:val="22"/>
          <w:szCs w:val="22"/>
        </w:rPr>
        <w:t>“)</w:t>
      </w:r>
    </w:p>
    <w:permEnd w:id="1341272422"/>
    <w:p w14:paraId="302CBCDD" w14:textId="33B8FCD4"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326D40">
        <w:rPr>
          <w:rFonts w:ascii="Arial" w:hAnsi="Arial" w:cs="Arial"/>
          <w:sz w:val="22"/>
          <w:szCs w:val="22"/>
        </w:rPr>
        <w:t>Díla</w:t>
      </w:r>
      <w:r w:rsidRPr="00723D3A">
        <w:rPr>
          <w:rFonts w:ascii="Arial" w:hAnsi="Arial" w:cs="Arial"/>
          <w:sz w:val="22"/>
          <w:szCs w:val="22"/>
        </w:rPr>
        <w:t xml:space="preserve"> je nejvýše přípustná a nepřekročitelná a obsahuje veškeré n</w:t>
      </w:r>
      <w:r w:rsidR="007F347A">
        <w:rPr>
          <w:rFonts w:ascii="Arial" w:hAnsi="Arial" w:cs="Arial"/>
          <w:sz w:val="22"/>
          <w:szCs w:val="22"/>
        </w:rPr>
        <w:t xml:space="preserve">áklady spojené s provedením </w:t>
      </w:r>
      <w:r w:rsidR="00326D40">
        <w:rPr>
          <w:rFonts w:ascii="Arial" w:hAnsi="Arial" w:cs="Arial"/>
          <w:sz w:val="22"/>
          <w:szCs w:val="22"/>
        </w:rPr>
        <w:t>Díla</w:t>
      </w:r>
      <w:r w:rsidR="007F347A">
        <w:rPr>
          <w:rFonts w:ascii="Arial" w:hAnsi="Arial" w:cs="Arial"/>
          <w:sz w:val="22"/>
          <w:szCs w:val="22"/>
        </w:rPr>
        <w:t xml:space="preserve"> (</w:t>
      </w:r>
      <w:r w:rsidR="007F347A" w:rsidRPr="008E2631">
        <w:rPr>
          <w:rFonts w:ascii="Arial" w:hAnsi="Arial" w:cs="Arial"/>
          <w:bCs/>
          <w:sz w:val="22"/>
        </w:rPr>
        <w:t>dopravné, skládko</w:t>
      </w:r>
      <w:r w:rsidR="007F347A">
        <w:rPr>
          <w:rFonts w:ascii="Arial" w:hAnsi="Arial" w:cs="Arial"/>
          <w:bCs/>
          <w:sz w:val="22"/>
        </w:rPr>
        <w:t>vné</w:t>
      </w:r>
      <w:r w:rsidR="00AA7DD4">
        <w:rPr>
          <w:rFonts w:ascii="Arial" w:hAnsi="Arial" w:cs="Arial"/>
          <w:bCs/>
          <w:sz w:val="22"/>
        </w:rPr>
        <w:t xml:space="preserve">, </w:t>
      </w:r>
      <w:r w:rsidR="00083DD9">
        <w:rPr>
          <w:rFonts w:ascii="Arial" w:hAnsi="Arial" w:cs="Arial"/>
          <w:bCs/>
          <w:sz w:val="22"/>
        </w:rPr>
        <w:t>nutné administrativní činnosti</w:t>
      </w:r>
      <w:r w:rsidR="00AA7DD4">
        <w:rPr>
          <w:rFonts w:ascii="Arial" w:hAnsi="Arial" w:cs="Arial"/>
          <w:bCs/>
          <w:sz w:val="22"/>
        </w:rPr>
        <w:t xml:space="preserve">, </w:t>
      </w:r>
      <w:r w:rsidR="00D82CA5">
        <w:rPr>
          <w:rFonts w:ascii="Arial" w:eastAsia="Calibri" w:hAnsi="Arial" w:cs="Arial"/>
          <w:sz w:val="22"/>
          <w:szCs w:val="22"/>
          <w:lang w:eastAsia="en-US"/>
        </w:rPr>
        <w:t xml:space="preserve">ekologická likvidace </w:t>
      </w:r>
      <w:r w:rsidR="00E17F64">
        <w:rPr>
          <w:rFonts w:ascii="Arial" w:eastAsia="Calibri" w:hAnsi="Arial" w:cs="Arial"/>
          <w:sz w:val="22"/>
          <w:szCs w:val="22"/>
          <w:lang w:eastAsia="en-US"/>
        </w:rPr>
        <w:t>odpadů</w:t>
      </w:r>
      <w:r w:rsidR="00D82CA5" w:rsidRPr="00DD1FE7">
        <w:rPr>
          <w:rFonts w:ascii="Arial" w:eastAsia="Calibri" w:hAnsi="Arial" w:cs="Arial"/>
          <w:sz w:val="22"/>
          <w:szCs w:val="22"/>
          <w:lang w:eastAsia="en-US"/>
        </w:rPr>
        <w:t xml:space="preserve"> apod</w:t>
      </w:r>
      <w:r w:rsidR="007F347A" w:rsidRPr="008E2631">
        <w:rPr>
          <w:rFonts w:ascii="Arial" w:hAnsi="Arial" w:cs="Arial"/>
          <w:bCs/>
          <w:sz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326D40">
        <w:rPr>
          <w:rFonts w:ascii="Arial" w:hAnsi="Arial" w:cs="Arial"/>
          <w:sz w:val="22"/>
          <w:szCs w:val="22"/>
        </w:rPr>
        <w:t>Zhotovitel</w:t>
      </w:r>
      <w:r w:rsidRPr="00723D3A">
        <w:rPr>
          <w:rFonts w:ascii="Arial" w:hAnsi="Arial" w:cs="Arial"/>
          <w:sz w:val="22"/>
          <w:szCs w:val="22"/>
        </w:rPr>
        <w:t xml:space="preserve">i za provedení prací na </w:t>
      </w:r>
      <w:r w:rsidR="00326D40">
        <w:rPr>
          <w:rFonts w:ascii="Arial" w:hAnsi="Arial" w:cs="Arial"/>
          <w:sz w:val="22"/>
          <w:szCs w:val="22"/>
        </w:rPr>
        <w:t>Díle</w:t>
      </w:r>
      <w:r w:rsidRPr="00723D3A">
        <w:rPr>
          <w:rFonts w:ascii="Arial" w:hAnsi="Arial" w:cs="Arial"/>
          <w:sz w:val="22"/>
          <w:szCs w:val="22"/>
        </w:rPr>
        <w:t xml:space="preserve"> žádná jiná odměna.</w:t>
      </w:r>
    </w:p>
    <w:p w14:paraId="3F562747" w14:textId="714DB7EB"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326D40">
        <w:rPr>
          <w:rFonts w:ascii="Arial" w:hAnsi="Arial" w:cs="Arial"/>
          <w:sz w:val="22"/>
          <w:szCs w:val="22"/>
        </w:rPr>
        <w:t>Díla</w:t>
      </w:r>
      <w:r w:rsidRPr="00723D3A">
        <w:rPr>
          <w:rFonts w:ascii="Arial" w:hAnsi="Arial" w:cs="Arial"/>
          <w:sz w:val="22"/>
          <w:szCs w:val="22"/>
        </w:rPr>
        <w:t xml:space="preserve"> je splatná na základě </w:t>
      </w:r>
      <w:r w:rsidR="000D2B86">
        <w:rPr>
          <w:rFonts w:ascii="Arial" w:hAnsi="Arial" w:cs="Arial"/>
          <w:sz w:val="22"/>
          <w:szCs w:val="22"/>
        </w:rPr>
        <w:t>daňového dokladu (faktury) vystavené</w:t>
      </w:r>
      <w:r w:rsidRPr="00723D3A">
        <w:rPr>
          <w:rFonts w:ascii="Arial" w:hAnsi="Arial" w:cs="Arial"/>
          <w:sz w:val="22"/>
          <w:szCs w:val="22"/>
        </w:rPr>
        <w:t xml:space="preserve"> </w:t>
      </w:r>
      <w:r w:rsidR="00326D40">
        <w:rPr>
          <w:rFonts w:ascii="Arial" w:hAnsi="Arial" w:cs="Arial"/>
          <w:sz w:val="22"/>
          <w:szCs w:val="22"/>
        </w:rPr>
        <w:t>Zhotovitel</w:t>
      </w:r>
      <w:r w:rsidRPr="00723D3A">
        <w:rPr>
          <w:rFonts w:ascii="Arial" w:hAnsi="Arial" w:cs="Arial"/>
          <w:sz w:val="22"/>
          <w:szCs w:val="22"/>
        </w:rPr>
        <w:t xml:space="preserve">em a </w:t>
      </w:r>
      <w:r w:rsidR="000D2B86">
        <w:rPr>
          <w:rFonts w:ascii="Arial" w:hAnsi="Arial" w:cs="Arial"/>
          <w:sz w:val="22"/>
          <w:szCs w:val="22"/>
        </w:rPr>
        <w:t>doručené</w:t>
      </w:r>
      <w:r w:rsidRPr="00723D3A">
        <w:rPr>
          <w:rFonts w:ascii="Arial" w:hAnsi="Arial" w:cs="Arial"/>
          <w:sz w:val="22"/>
          <w:szCs w:val="22"/>
        </w:rPr>
        <w:t xml:space="preserve"> na adresu </w:t>
      </w:r>
      <w:r w:rsidR="00326D40">
        <w:rPr>
          <w:rFonts w:ascii="Arial" w:hAnsi="Arial" w:cs="Arial"/>
          <w:sz w:val="22"/>
          <w:szCs w:val="22"/>
        </w:rPr>
        <w:t>Objednatel</w:t>
      </w:r>
      <w:r w:rsidRPr="00723D3A">
        <w:rPr>
          <w:rFonts w:ascii="Arial" w:hAnsi="Arial" w:cs="Arial"/>
          <w:sz w:val="22"/>
          <w:szCs w:val="22"/>
        </w:rPr>
        <w:t>e v elektronické formě</w:t>
      </w:r>
      <w:r w:rsidR="00CC6AA0">
        <w:rPr>
          <w:rFonts w:ascii="Arial" w:hAnsi="Arial" w:cs="Arial"/>
          <w:sz w:val="22"/>
          <w:szCs w:val="22"/>
        </w:rPr>
        <w:t xml:space="preserve"> na e-mail: zoo@zoousti.cz</w:t>
      </w:r>
      <w:r w:rsidRPr="00723D3A">
        <w:rPr>
          <w:rFonts w:ascii="Arial" w:hAnsi="Arial" w:cs="Arial"/>
          <w:sz w:val="22"/>
          <w:szCs w:val="22"/>
        </w:rPr>
        <w:t xml:space="preserve">. </w:t>
      </w:r>
      <w:r w:rsidR="00E17F64" w:rsidRPr="00F9529C">
        <w:rPr>
          <w:rFonts w:ascii="Arial" w:hAnsi="Arial" w:cs="Arial"/>
          <w:sz w:val="22"/>
          <w:szCs w:val="22"/>
        </w:rPr>
        <w:t xml:space="preserve">K ceně bude při fakturaci připočtena DPH v zákonné výši. </w:t>
      </w:r>
      <w:r w:rsidRPr="00723D3A">
        <w:rPr>
          <w:rFonts w:ascii="Arial" w:hAnsi="Arial" w:cs="Arial"/>
          <w:sz w:val="22"/>
          <w:szCs w:val="22"/>
        </w:rPr>
        <w:t>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326D40">
        <w:rPr>
          <w:rFonts w:ascii="Arial" w:hAnsi="Arial" w:cs="Arial"/>
          <w:sz w:val="22"/>
          <w:szCs w:val="22"/>
        </w:rPr>
        <w:t>Dílo</w:t>
      </w:r>
      <w:r w:rsidRPr="00723D3A">
        <w:rPr>
          <w:rFonts w:ascii="Arial" w:hAnsi="Arial" w:cs="Arial"/>
          <w:sz w:val="22"/>
          <w:szCs w:val="22"/>
        </w:rPr>
        <w:t xml:space="preserve"> provedeno.</w:t>
      </w:r>
    </w:p>
    <w:p w14:paraId="3F07FE09" w14:textId="6661BD16" w:rsidR="00CC6AA0" w:rsidRPr="00CC6AA0" w:rsidRDefault="00CC6AA0" w:rsidP="00CC6AA0">
      <w:pPr>
        <w:pStyle w:val="Odstavecseseznamem"/>
        <w:numPr>
          <w:ilvl w:val="0"/>
          <w:numId w:val="26"/>
        </w:numPr>
        <w:ind w:left="426"/>
        <w:jc w:val="both"/>
        <w:rPr>
          <w:rFonts w:ascii="Arial" w:hAnsi="Arial" w:cs="Arial"/>
          <w:sz w:val="22"/>
          <w:szCs w:val="22"/>
        </w:rPr>
      </w:pPr>
      <w:r w:rsidRPr="00CC6AA0">
        <w:rPr>
          <w:rFonts w:ascii="Arial" w:hAnsi="Arial" w:cs="Arial"/>
          <w:sz w:val="22"/>
          <w:szCs w:val="22"/>
        </w:rPr>
        <w:t xml:space="preserve">Fakturace bude provedena </w:t>
      </w:r>
      <w:r w:rsidRPr="00617A6A">
        <w:rPr>
          <w:rFonts w:ascii="Arial" w:hAnsi="Arial" w:cs="Arial"/>
          <w:b/>
          <w:bCs/>
          <w:sz w:val="22"/>
          <w:szCs w:val="22"/>
        </w:rPr>
        <w:t>měsíčně</w:t>
      </w:r>
      <w:r w:rsidRPr="00CC6AA0">
        <w:rPr>
          <w:rFonts w:ascii="Arial" w:hAnsi="Arial" w:cs="Arial"/>
          <w:sz w:val="22"/>
          <w:szCs w:val="22"/>
        </w:rPr>
        <w:t xml:space="preserve"> na základě vzájemně odsouhlaseného soupisu skutečně provedených prací</w:t>
      </w:r>
      <w:r>
        <w:rPr>
          <w:rFonts w:ascii="Arial" w:hAnsi="Arial" w:cs="Arial"/>
          <w:sz w:val="22"/>
          <w:szCs w:val="22"/>
        </w:rPr>
        <w:t xml:space="preserve">, a to tak, že Zhotovitel předloží vždy do 7. dne v měsíci soupis skutečně provedených prací za předchozí měsíc Objednateli, přičemž Objednatel tento soupis do 7 pracovních dnů od obdržení soupisu zkontroluje údaje v něm uvedené, a o jeho odsouhlasení vystaví Zhotoviteli </w:t>
      </w:r>
      <w:r w:rsidR="00773931">
        <w:rPr>
          <w:rFonts w:ascii="Arial" w:hAnsi="Arial" w:cs="Arial"/>
          <w:sz w:val="22"/>
          <w:szCs w:val="22"/>
        </w:rPr>
        <w:t xml:space="preserve">písemné </w:t>
      </w:r>
      <w:r>
        <w:rPr>
          <w:rFonts w:ascii="Arial" w:hAnsi="Arial" w:cs="Arial"/>
          <w:sz w:val="22"/>
          <w:szCs w:val="22"/>
        </w:rPr>
        <w:t>potvrzení. Na základě tohoto potvrzení vystaví Zhotovitel fakturu.</w:t>
      </w:r>
      <w:r w:rsidRPr="00CC6AA0">
        <w:rPr>
          <w:rFonts w:ascii="Arial" w:hAnsi="Arial" w:cs="Arial"/>
          <w:sz w:val="22"/>
          <w:szCs w:val="22"/>
        </w:rPr>
        <w:t xml:space="preserve"> Poslední faktura bude vystavena jako konečná faktura. </w:t>
      </w:r>
    </w:p>
    <w:p w14:paraId="672DA316" w14:textId="2DC07207" w:rsidR="00723D3A" w:rsidRPr="00723D3A" w:rsidRDefault="00326D40" w:rsidP="001326FF">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Objednatel</w:t>
      </w:r>
      <w:r w:rsidR="003030D1">
        <w:rPr>
          <w:rFonts w:ascii="Arial" w:hAnsi="Arial" w:cs="Arial"/>
          <w:sz w:val="22"/>
          <w:szCs w:val="22"/>
        </w:rPr>
        <w:t xml:space="preserve"> je oprávněn pozastavit 1</w:t>
      </w:r>
      <w:r w:rsidR="00723D3A" w:rsidRPr="00723D3A">
        <w:rPr>
          <w:rFonts w:ascii="Arial" w:hAnsi="Arial" w:cs="Arial"/>
          <w:sz w:val="22"/>
          <w:szCs w:val="22"/>
        </w:rPr>
        <w:t xml:space="preserve">0 % z celkové ceny </w:t>
      </w:r>
      <w:r>
        <w:rPr>
          <w:rFonts w:ascii="Arial" w:hAnsi="Arial" w:cs="Arial"/>
          <w:sz w:val="22"/>
          <w:szCs w:val="22"/>
        </w:rPr>
        <w:t>Díla</w:t>
      </w:r>
      <w:r w:rsidR="00BF3930">
        <w:rPr>
          <w:rFonts w:ascii="Arial" w:hAnsi="Arial" w:cs="Arial"/>
          <w:sz w:val="22"/>
          <w:szCs w:val="22"/>
        </w:rPr>
        <w:t xml:space="preserve"> až do bezvýhradné akceptace Díla ze strany Objednatele</w:t>
      </w:r>
      <w:r w:rsidR="00723D3A" w:rsidRPr="00723D3A">
        <w:rPr>
          <w:rFonts w:ascii="Arial" w:hAnsi="Arial" w:cs="Arial"/>
          <w:sz w:val="22"/>
          <w:szCs w:val="22"/>
        </w:rPr>
        <w:t xml:space="preserve">. Uvolnění této částky provede </w:t>
      </w:r>
      <w:r>
        <w:rPr>
          <w:rFonts w:ascii="Arial" w:hAnsi="Arial" w:cs="Arial"/>
          <w:sz w:val="22"/>
          <w:szCs w:val="22"/>
        </w:rPr>
        <w:t>Objednatel</w:t>
      </w:r>
      <w:r w:rsidR="00723D3A" w:rsidRPr="00723D3A">
        <w:rPr>
          <w:rFonts w:ascii="Arial" w:hAnsi="Arial" w:cs="Arial"/>
          <w:sz w:val="22"/>
          <w:szCs w:val="22"/>
        </w:rPr>
        <w:t xml:space="preserve"> do 14 dnů ode dne, kdy oprávněný zástupce </w:t>
      </w:r>
      <w:r>
        <w:rPr>
          <w:rFonts w:ascii="Arial" w:hAnsi="Arial" w:cs="Arial"/>
          <w:sz w:val="22"/>
          <w:szCs w:val="22"/>
        </w:rPr>
        <w:t>Objednatel</w:t>
      </w:r>
      <w:r w:rsidR="00723D3A" w:rsidRPr="00723D3A">
        <w:rPr>
          <w:rFonts w:ascii="Arial" w:hAnsi="Arial" w:cs="Arial"/>
          <w:sz w:val="22"/>
          <w:szCs w:val="22"/>
        </w:rPr>
        <w:t xml:space="preserve">e potvrdí protokol o </w:t>
      </w:r>
      <w:r w:rsidR="00773931">
        <w:rPr>
          <w:rFonts w:ascii="Arial" w:hAnsi="Arial" w:cs="Arial"/>
          <w:sz w:val="22"/>
          <w:szCs w:val="22"/>
        </w:rPr>
        <w:t xml:space="preserve">bezvýhradné akceptaci Díla nebo protokol o </w:t>
      </w:r>
      <w:r w:rsidR="00723D3A" w:rsidRPr="00723D3A">
        <w:rPr>
          <w:rFonts w:ascii="Arial" w:hAnsi="Arial" w:cs="Arial"/>
          <w:sz w:val="22"/>
          <w:szCs w:val="22"/>
        </w:rPr>
        <w:t>odstranění vad a nedodělků</w:t>
      </w:r>
      <w:r w:rsidR="00773931">
        <w:rPr>
          <w:rFonts w:ascii="Arial" w:hAnsi="Arial" w:cs="Arial"/>
          <w:sz w:val="22"/>
          <w:szCs w:val="22"/>
        </w:rPr>
        <w:t>, v případě, že Dílo bylo akceptováno s výhradou</w:t>
      </w:r>
      <w:r w:rsidR="00723D3A" w:rsidRPr="00723D3A">
        <w:rPr>
          <w:rFonts w:ascii="Arial" w:hAnsi="Arial" w:cs="Arial"/>
          <w:sz w:val="22"/>
          <w:szCs w:val="22"/>
        </w:rPr>
        <w:t>.</w:t>
      </w:r>
    </w:p>
    <w:p w14:paraId="28B0F229" w14:textId="0B7049B8"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326D4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w:t>
      </w:r>
      <w:r w:rsidR="00326D40">
        <w:rPr>
          <w:rFonts w:ascii="Arial" w:hAnsi="Arial" w:cs="Arial"/>
          <w:sz w:val="22"/>
          <w:szCs w:val="22"/>
        </w:rPr>
        <w:t>Smlouv</w:t>
      </w:r>
      <w:r w:rsidRPr="00723D3A">
        <w:rPr>
          <w:rFonts w:ascii="Arial" w:hAnsi="Arial" w:cs="Arial"/>
          <w:sz w:val="22"/>
          <w:szCs w:val="22"/>
        </w:rPr>
        <w:t xml:space="preserve">y nebo nebude </w:t>
      </w:r>
      <w:r w:rsidR="00773931">
        <w:rPr>
          <w:rFonts w:ascii="Arial" w:hAnsi="Arial" w:cs="Arial"/>
          <w:sz w:val="22"/>
          <w:szCs w:val="22"/>
        </w:rPr>
        <w:t>jinak vystavena v souladu s touto Smlouvou</w:t>
      </w:r>
      <w:r w:rsidRPr="00723D3A">
        <w:rPr>
          <w:rFonts w:ascii="Arial" w:hAnsi="Arial" w:cs="Arial"/>
          <w:sz w:val="22"/>
          <w:szCs w:val="22"/>
        </w:rPr>
        <w:t xml:space="preserve">, je </w:t>
      </w:r>
      <w:r w:rsidR="00326D4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326D4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773931">
        <w:rPr>
          <w:rFonts w:ascii="Arial" w:hAnsi="Arial" w:cs="Arial"/>
          <w:sz w:val="22"/>
          <w:szCs w:val="22"/>
        </w:rPr>
        <w:t>stavební práce</w:t>
      </w:r>
      <w:r w:rsidRPr="00723D3A">
        <w:rPr>
          <w:rFonts w:ascii="Arial" w:hAnsi="Arial" w:cs="Arial"/>
          <w:sz w:val="22"/>
          <w:szCs w:val="22"/>
        </w:rPr>
        <w:t xml:space="preserve"> v takovémto případě počíná běžet ode dne doručení opravené nebo doplněné faktury </w:t>
      </w:r>
      <w:r w:rsidR="00326D40">
        <w:rPr>
          <w:rFonts w:ascii="Arial" w:hAnsi="Arial" w:cs="Arial"/>
          <w:sz w:val="22"/>
          <w:szCs w:val="22"/>
        </w:rPr>
        <w:t>Objednatel</w:t>
      </w:r>
      <w:r w:rsidRPr="00723D3A">
        <w:rPr>
          <w:rFonts w:ascii="Arial" w:hAnsi="Arial" w:cs="Arial"/>
          <w:sz w:val="22"/>
          <w:szCs w:val="22"/>
        </w:rPr>
        <w:t xml:space="preserve">i. Nevrátí-li </w:t>
      </w:r>
      <w:r w:rsidR="00326D40">
        <w:rPr>
          <w:rFonts w:ascii="Arial" w:hAnsi="Arial" w:cs="Arial"/>
          <w:sz w:val="22"/>
          <w:szCs w:val="22"/>
        </w:rPr>
        <w:t>Objednatel</w:t>
      </w:r>
      <w:r w:rsidRPr="00723D3A">
        <w:rPr>
          <w:rFonts w:ascii="Arial" w:hAnsi="Arial" w:cs="Arial"/>
          <w:sz w:val="22"/>
          <w:szCs w:val="22"/>
        </w:rPr>
        <w:t xml:space="preserve"> </w:t>
      </w:r>
      <w:r w:rsidR="00326D4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326D40">
        <w:rPr>
          <w:rFonts w:ascii="Arial" w:hAnsi="Arial" w:cs="Arial"/>
          <w:sz w:val="22"/>
          <w:szCs w:val="22"/>
        </w:rPr>
        <w:t>Objednatel</w:t>
      </w:r>
      <w:r w:rsidRPr="00723D3A">
        <w:rPr>
          <w:rFonts w:ascii="Arial" w:hAnsi="Arial" w:cs="Arial"/>
          <w:sz w:val="22"/>
          <w:szCs w:val="22"/>
        </w:rPr>
        <w:t xml:space="preserve"> nemá výhrady.</w:t>
      </w:r>
    </w:p>
    <w:p w14:paraId="2746E7C3" w14:textId="0F1524D0"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CC6AA0">
        <w:rPr>
          <w:rFonts w:ascii="Arial" w:hAnsi="Arial" w:cs="Arial"/>
          <w:sz w:val="22"/>
          <w:szCs w:val="22"/>
        </w:rPr>
        <w:t>14</w:t>
      </w:r>
      <w:r w:rsidR="00097E2A" w:rsidRPr="00723D3A">
        <w:rPr>
          <w:rFonts w:ascii="Arial" w:hAnsi="Arial" w:cs="Arial"/>
          <w:sz w:val="22"/>
          <w:szCs w:val="22"/>
        </w:rPr>
        <w:t xml:space="preserve"> </w:t>
      </w:r>
      <w:r w:rsidRPr="00723D3A">
        <w:rPr>
          <w:rFonts w:ascii="Arial" w:hAnsi="Arial" w:cs="Arial"/>
          <w:sz w:val="22"/>
          <w:szCs w:val="22"/>
        </w:rPr>
        <w:t xml:space="preserve">dnů ode dne jejího doručení </w:t>
      </w:r>
      <w:r w:rsidR="00326D40">
        <w:rPr>
          <w:rFonts w:ascii="Arial" w:hAnsi="Arial" w:cs="Arial"/>
          <w:sz w:val="22"/>
          <w:szCs w:val="22"/>
        </w:rPr>
        <w:t>Objednatel</w:t>
      </w:r>
      <w:r w:rsidRPr="00723D3A">
        <w:rPr>
          <w:rFonts w:ascii="Arial" w:hAnsi="Arial" w:cs="Arial"/>
          <w:sz w:val="22"/>
          <w:szCs w:val="22"/>
        </w:rPr>
        <w:t>i.</w:t>
      </w:r>
    </w:p>
    <w:p w14:paraId="6635E7A6" w14:textId="55D7D09E" w:rsidR="00723D3A" w:rsidRPr="00723D3A" w:rsidRDefault="00326D40" w:rsidP="001326FF">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není oprávněn požadovat zálohové platby.</w:t>
      </w:r>
    </w:p>
    <w:p w14:paraId="787694A2" w14:textId="73B78CF3" w:rsidR="00723D3A" w:rsidRPr="00723D3A" w:rsidRDefault="00723D3A" w:rsidP="001326FF">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vyúčtování s přesnou výší požadované náhrady, popisem </w:t>
      </w:r>
      <w:r w:rsidR="00D42738"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8310462" w14:textId="70B4A3B4" w:rsidR="004F6B88" w:rsidRPr="003030D1" w:rsidRDefault="00326D40" w:rsidP="003030D1">
      <w:pPr>
        <w:numPr>
          <w:ilvl w:val="0"/>
          <w:numId w:val="26"/>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bude hradit přijatou fakturu</w:t>
      </w:r>
      <w:r w:rsidR="00723D3A" w:rsidRPr="00723D3A">
        <w:rPr>
          <w:rFonts w:ascii="Arial" w:hAnsi="Arial" w:cs="Arial"/>
          <w:i/>
          <w:sz w:val="22"/>
          <w:szCs w:val="22"/>
        </w:rPr>
        <w:t xml:space="preserve"> </w:t>
      </w:r>
      <w:r w:rsidR="00723D3A" w:rsidRPr="00723D3A">
        <w:rPr>
          <w:rFonts w:ascii="Arial" w:hAnsi="Arial" w:cs="Arial"/>
          <w:sz w:val="22"/>
          <w:szCs w:val="22"/>
        </w:rPr>
        <w:t xml:space="preserve">pouze bankovním převodem na bankovní účet uvedený v záhlaví této </w:t>
      </w:r>
      <w:r>
        <w:rPr>
          <w:rFonts w:ascii="Arial" w:hAnsi="Arial" w:cs="Arial"/>
          <w:sz w:val="22"/>
          <w:szCs w:val="22"/>
        </w:rPr>
        <w:t>Smlouv</w:t>
      </w:r>
      <w:r w:rsidR="00723D3A" w:rsidRPr="00723D3A">
        <w:rPr>
          <w:rFonts w:ascii="Arial" w:hAnsi="Arial" w:cs="Arial"/>
          <w:sz w:val="22"/>
          <w:szCs w:val="22"/>
        </w:rPr>
        <w:t xml:space="preserve">y. </w:t>
      </w:r>
    </w:p>
    <w:p w14:paraId="7B57347A" w14:textId="3AFE18A4" w:rsidR="00723D3A" w:rsidRPr="007D3CA9" w:rsidRDefault="00723D3A" w:rsidP="007D3CA9">
      <w:pPr>
        <w:numPr>
          <w:ilvl w:val="0"/>
          <w:numId w:val="26"/>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326D40">
        <w:rPr>
          <w:rFonts w:ascii="Arial" w:hAnsi="Arial" w:cs="Arial"/>
          <w:sz w:val="22"/>
          <w:szCs w:val="22"/>
        </w:rPr>
        <w:t>Zhotovitel</w:t>
      </w:r>
      <w:r w:rsidRPr="00723D3A">
        <w:rPr>
          <w:rFonts w:ascii="Arial" w:hAnsi="Arial" w:cs="Arial"/>
          <w:sz w:val="22"/>
          <w:szCs w:val="22"/>
        </w:rPr>
        <w:t xml:space="preserve"> nespolehlivým plátcem ve smyslu ZDPH, zaplatí </w:t>
      </w:r>
      <w:r w:rsidR="00326D4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326D40">
        <w:rPr>
          <w:rFonts w:ascii="Arial" w:hAnsi="Arial" w:cs="Arial"/>
          <w:sz w:val="22"/>
          <w:szCs w:val="22"/>
        </w:rPr>
        <w:t>Zhotovitel</w:t>
      </w:r>
      <w:r w:rsidRPr="00723D3A">
        <w:rPr>
          <w:rFonts w:ascii="Arial" w:hAnsi="Arial" w:cs="Arial"/>
          <w:sz w:val="22"/>
          <w:szCs w:val="22"/>
        </w:rPr>
        <w:t>e o jeho úhradě příslušnému správci daně.</w:t>
      </w:r>
      <w:bookmarkStart w:id="1" w:name="_Ref404264162"/>
    </w:p>
    <w:p w14:paraId="5B852195" w14:textId="77777777" w:rsidR="009A7A06" w:rsidRDefault="009A7A06" w:rsidP="00723D3A">
      <w:pPr>
        <w:tabs>
          <w:tab w:val="left" w:pos="851"/>
        </w:tabs>
        <w:suppressAutoHyphens w:val="0"/>
        <w:spacing w:before="60" w:after="60"/>
        <w:jc w:val="center"/>
        <w:rPr>
          <w:rFonts w:ascii="Arial" w:hAnsi="Arial" w:cs="Arial"/>
          <w:b/>
          <w:sz w:val="22"/>
          <w:szCs w:val="22"/>
        </w:rPr>
      </w:pPr>
    </w:p>
    <w:p w14:paraId="180DDF28" w14:textId="77777777" w:rsidR="00E17F64" w:rsidRPr="00723D3A" w:rsidRDefault="00E17F64" w:rsidP="00723D3A">
      <w:pPr>
        <w:tabs>
          <w:tab w:val="left" w:pos="851"/>
        </w:tabs>
        <w:suppressAutoHyphens w:val="0"/>
        <w:spacing w:before="60" w:after="60"/>
        <w:jc w:val="center"/>
        <w:rPr>
          <w:rFonts w:ascii="Arial" w:hAnsi="Arial" w:cs="Arial"/>
          <w:b/>
          <w:sz w:val="22"/>
          <w:szCs w:val="22"/>
        </w:rPr>
      </w:pPr>
    </w:p>
    <w:p w14:paraId="1D66354F" w14:textId="06B7A75C" w:rsidR="00723D3A" w:rsidRPr="00723D3A" w:rsidRDefault="00723D3A" w:rsidP="00723D3A">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326D40">
        <w:rPr>
          <w:rFonts w:ascii="Arial" w:hAnsi="Arial" w:cs="Arial"/>
          <w:b/>
          <w:sz w:val="22"/>
          <w:szCs w:val="22"/>
        </w:rPr>
        <w:t>Díla</w:t>
      </w:r>
    </w:p>
    <w:p w14:paraId="7517EBEA" w14:textId="5BADCCDD"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723D3A" w:rsidRPr="00723D3A">
        <w:rPr>
          <w:rFonts w:ascii="Arial" w:hAnsi="Arial" w:cs="Arial"/>
          <w:sz w:val="22"/>
          <w:szCs w:val="22"/>
        </w:rPr>
        <w:t xml:space="preserve"> je povinen provést </w:t>
      </w:r>
      <w:r>
        <w:rPr>
          <w:rFonts w:ascii="Arial" w:hAnsi="Arial" w:cs="Arial"/>
          <w:sz w:val="22"/>
          <w:szCs w:val="22"/>
        </w:rPr>
        <w:t>Dílo</w:t>
      </w:r>
      <w:r w:rsidR="00723D3A" w:rsidRPr="00723D3A">
        <w:rPr>
          <w:rFonts w:ascii="Arial" w:hAnsi="Arial" w:cs="Arial"/>
          <w:sz w:val="22"/>
          <w:szCs w:val="22"/>
        </w:rPr>
        <w:t xml:space="preserve"> v rozsahu vyplývajícím z této </w:t>
      </w:r>
      <w:r>
        <w:rPr>
          <w:rFonts w:ascii="Arial" w:hAnsi="Arial" w:cs="Arial"/>
          <w:sz w:val="22"/>
          <w:szCs w:val="22"/>
        </w:rPr>
        <w:t>Smlouv</w:t>
      </w:r>
      <w:r w:rsidR="00723D3A" w:rsidRPr="00723D3A">
        <w:rPr>
          <w:rFonts w:ascii="Arial" w:hAnsi="Arial" w:cs="Arial"/>
          <w:sz w:val="22"/>
          <w:szCs w:val="22"/>
        </w:rPr>
        <w:t>y.</w:t>
      </w:r>
    </w:p>
    <w:p w14:paraId="31C27681" w14:textId="63A72E0D"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se zavazuje provést </w:t>
      </w:r>
      <w:r>
        <w:rPr>
          <w:rFonts w:ascii="Arial" w:hAnsi="Arial" w:cs="Arial"/>
          <w:sz w:val="22"/>
          <w:szCs w:val="22"/>
        </w:rPr>
        <w:t>Dílo</w:t>
      </w:r>
      <w:r w:rsidR="00723D3A"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2324AF">
        <w:rPr>
          <w:rFonts w:ascii="Arial" w:hAnsi="Arial" w:cs="Arial"/>
          <w:sz w:val="22"/>
          <w:szCs w:val="22"/>
        </w:rPr>
        <w:t xml:space="preserve"> v době uzavření </w:t>
      </w:r>
      <w:r>
        <w:rPr>
          <w:rFonts w:ascii="Arial" w:hAnsi="Arial" w:cs="Arial"/>
          <w:sz w:val="22"/>
          <w:szCs w:val="22"/>
        </w:rPr>
        <w:t>Smlouv</w:t>
      </w:r>
      <w:r w:rsidR="002324AF">
        <w:rPr>
          <w:rFonts w:ascii="Arial" w:hAnsi="Arial" w:cs="Arial"/>
          <w:sz w:val="22"/>
          <w:szCs w:val="22"/>
        </w:rPr>
        <w:t xml:space="preserve">y i v době provádění </w:t>
      </w:r>
      <w:r>
        <w:rPr>
          <w:rFonts w:ascii="Arial" w:hAnsi="Arial" w:cs="Arial"/>
          <w:sz w:val="22"/>
          <w:szCs w:val="22"/>
        </w:rPr>
        <w:t>Díla</w:t>
      </w:r>
      <w:r w:rsidR="00723D3A" w:rsidRPr="00723D3A">
        <w:rPr>
          <w:rFonts w:ascii="Arial" w:hAnsi="Arial" w:cs="Arial"/>
          <w:sz w:val="22"/>
          <w:szCs w:val="22"/>
        </w:rPr>
        <w:t xml:space="preserve">. </w:t>
      </w:r>
      <w:r>
        <w:rPr>
          <w:rFonts w:ascii="Arial" w:hAnsi="Arial" w:cs="Arial"/>
          <w:sz w:val="22"/>
          <w:szCs w:val="22"/>
        </w:rPr>
        <w:t>Zhotovitel</w:t>
      </w:r>
      <w:r w:rsidR="00723D3A"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00723D3A" w:rsidRPr="00723D3A">
        <w:rPr>
          <w:rFonts w:ascii="Arial" w:hAnsi="Arial" w:cs="Arial"/>
          <w:sz w:val="22"/>
          <w:szCs w:val="22"/>
        </w:rPr>
        <w:t xml:space="preserve">t na provedení </w:t>
      </w:r>
      <w:r>
        <w:rPr>
          <w:rFonts w:ascii="Arial" w:hAnsi="Arial" w:cs="Arial"/>
          <w:sz w:val="22"/>
          <w:szCs w:val="22"/>
        </w:rPr>
        <w:t>Díla</w:t>
      </w:r>
      <w:r w:rsidR="00723D3A"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723D3A" w:rsidRPr="00723D3A">
        <w:rPr>
          <w:rFonts w:ascii="Arial" w:hAnsi="Arial" w:cs="Arial"/>
          <w:sz w:val="22"/>
          <w:szCs w:val="22"/>
        </w:rPr>
        <w:t xml:space="preserve"> je </w:t>
      </w:r>
      <w:r>
        <w:rPr>
          <w:rFonts w:ascii="Arial" w:hAnsi="Arial" w:cs="Arial"/>
          <w:sz w:val="22"/>
          <w:szCs w:val="22"/>
        </w:rPr>
        <w:t>Zhotovitel</w:t>
      </w:r>
      <w:r w:rsidR="00723D3A" w:rsidRPr="00723D3A">
        <w:rPr>
          <w:rFonts w:ascii="Arial" w:hAnsi="Arial" w:cs="Arial"/>
          <w:sz w:val="22"/>
          <w:szCs w:val="22"/>
        </w:rPr>
        <w:t xml:space="preserve"> povinen výše uvedené osoby proškolit.</w:t>
      </w:r>
      <w:r w:rsidR="005D536E">
        <w:rPr>
          <w:rFonts w:ascii="Arial" w:hAnsi="Arial" w:cs="Arial"/>
          <w:sz w:val="22"/>
          <w:szCs w:val="22"/>
        </w:rPr>
        <w:t xml:space="preserve"> Zhotovitel je povinen zajistit, aby bylo Dílo vykonáváno </w:t>
      </w:r>
      <w:r w:rsidR="00773931">
        <w:rPr>
          <w:rFonts w:ascii="Arial" w:hAnsi="Arial" w:cs="Arial"/>
          <w:sz w:val="22"/>
          <w:szCs w:val="22"/>
        </w:rPr>
        <w:t>především</w:t>
      </w:r>
      <w:r w:rsidR="005D536E">
        <w:rPr>
          <w:rFonts w:ascii="Arial" w:hAnsi="Arial" w:cs="Arial"/>
          <w:sz w:val="22"/>
          <w:szCs w:val="22"/>
        </w:rPr>
        <w:t xml:space="preserve"> zaměstnanci na základě pracovněprávního vztahu dle zákoníku práce, a aby byla dodržena veškerá pracovněprávní pravidla, včetně evidence pracovní doby, rozvrhu směn a doby odpočinku</w:t>
      </w:r>
      <w:r w:rsidR="00F75C96">
        <w:rPr>
          <w:rFonts w:ascii="Arial" w:hAnsi="Arial" w:cs="Arial"/>
          <w:sz w:val="22"/>
          <w:szCs w:val="22"/>
        </w:rPr>
        <w:t>, zaručení minimální mzdy, příplatků za práci přesčas, svátky, víkendy apod. Zhotovitel bude dbát na to, aby zaměstnanci byli při výkonu práce respektováni a nedocházelo k diskriminaci nebo jiným formám neetického zacházení. Objednatel je oprávněn kontrolovat dodržování těchto závazků v průběhu plnění Díla.</w:t>
      </w:r>
    </w:p>
    <w:p w14:paraId="0C490E81" w14:textId="4293767C" w:rsid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bude při plnění předmětu této </w:t>
      </w:r>
      <w:r>
        <w:rPr>
          <w:rFonts w:ascii="Arial" w:hAnsi="Arial" w:cs="Arial"/>
          <w:sz w:val="22"/>
          <w:szCs w:val="22"/>
        </w:rPr>
        <w:t>Smlouv</w:t>
      </w:r>
      <w:r w:rsidR="00723D3A" w:rsidRPr="00723D3A">
        <w:rPr>
          <w:rFonts w:ascii="Arial" w:hAnsi="Arial" w:cs="Arial"/>
          <w:sz w:val="22"/>
          <w:szCs w:val="22"/>
        </w:rPr>
        <w:t xml:space="preserve">y postupovat s odbornou péčí. Zavazuje se dodržovat obecně závazné předpisy, technické normy a podmínky této </w:t>
      </w:r>
      <w:r>
        <w:rPr>
          <w:rFonts w:ascii="Arial" w:hAnsi="Arial" w:cs="Arial"/>
          <w:sz w:val="22"/>
          <w:szCs w:val="22"/>
        </w:rPr>
        <w:t>Smlouv</w:t>
      </w:r>
      <w:r w:rsidR="00723D3A" w:rsidRPr="00723D3A">
        <w:rPr>
          <w:rFonts w:ascii="Arial" w:hAnsi="Arial" w:cs="Arial"/>
          <w:sz w:val="22"/>
          <w:szCs w:val="22"/>
        </w:rPr>
        <w:t xml:space="preserve">y. </w:t>
      </w:r>
      <w:r>
        <w:rPr>
          <w:rFonts w:ascii="Arial" w:hAnsi="Arial" w:cs="Arial"/>
          <w:sz w:val="22"/>
          <w:szCs w:val="22"/>
        </w:rPr>
        <w:t>Zhotovitel</w:t>
      </w:r>
      <w:r w:rsidR="00723D3A" w:rsidRPr="00723D3A">
        <w:rPr>
          <w:rFonts w:ascii="Arial" w:hAnsi="Arial" w:cs="Arial"/>
          <w:sz w:val="22"/>
          <w:szCs w:val="22"/>
        </w:rPr>
        <w:t xml:space="preserve"> se bude řídit výchozími podklady </w:t>
      </w:r>
      <w:r>
        <w:rPr>
          <w:rFonts w:ascii="Arial" w:hAnsi="Arial" w:cs="Arial"/>
          <w:sz w:val="22"/>
          <w:szCs w:val="22"/>
        </w:rPr>
        <w:t>Objednatel</w:t>
      </w:r>
      <w:r w:rsidR="00723D3A" w:rsidRPr="00723D3A">
        <w:rPr>
          <w:rFonts w:ascii="Arial" w:hAnsi="Arial" w:cs="Arial"/>
          <w:sz w:val="22"/>
          <w:szCs w:val="22"/>
        </w:rPr>
        <w:t xml:space="preserve">e, pokyny </w:t>
      </w:r>
      <w:r>
        <w:rPr>
          <w:rFonts w:ascii="Arial" w:hAnsi="Arial" w:cs="Arial"/>
          <w:sz w:val="22"/>
          <w:szCs w:val="22"/>
        </w:rPr>
        <w:t>Objednatel</w:t>
      </w:r>
      <w:r w:rsidR="00723D3A" w:rsidRPr="00723D3A">
        <w:rPr>
          <w:rFonts w:ascii="Arial" w:hAnsi="Arial" w:cs="Arial"/>
          <w:sz w:val="22"/>
          <w:szCs w:val="22"/>
        </w:rPr>
        <w:t>e, zápisy a dohodami oprávněných pracovníků smluvních stran a rozhodnutími a vyjádřeními kompetentních orgánů státní správy.</w:t>
      </w:r>
    </w:p>
    <w:p w14:paraId="69BE23F5" w14:textId="73DE9256" w:rsidR="00152015" w:rsidRPr="00723D3A" w:rsidRDefault="00326D40" w:rsidP="00152015">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152015" w:rsidRPr="00152015">
        <w:rPr>
          <w:rFonts w:ascii="Arial" w:hAnsi="Arial" w:cs="Arial"/>
          <w:sz w:val="22"/>
          <w:szCs w:val="22"/>
        </w:rPr>
        <w:t xml:space="preserve"> se zavazuje při plnění </w:t>
      </w:r>
      <w:r>
        <w:rPr>
          <w:rFonts w:ascii="Arial" w:hAnsi="Arial" w:cs="Arial"/>
          <w:sz w:val="22"/>
          <w:szCs w:val="22"/>
        </w:rPr>
        <w:t>Díla</w:t>
      </w:r>
      <w:r w:rsidR="00152015" w:rsidRPr="00152015">
        <w:rPr>
          <w:rFonts w:ascii="Arial" w:hAnsi="Arial" w:cs="Arial"/>
          <w:sz w:val="22"/>
          <w:szCs w:val="22"/>
        </w:rPr>
        <w:t xml:space="preserve"> plnit veškeré povinnosti, které mu ukládá zákon č.</w:t>
      </w:r>
      <w:r w:rsidR="00152015">
        <w:rPr>
          <w:rFonts w:ascii="Arial" w:hAnsi="Arial" w:cs="Arial"/>
          <w:sz w:val="22"/>
          <w:szCs w:val="22"/>
        </w:rPr>
        <w:t xml:space="preserve"> </w:t>
      </w:r>
      <w:r w:rsidR="00152015" w:rsidRPr="00152015">
        <w:rPr>
          <w:rFonts w:ascii="Arial" w:hAnsi="Arial" w:cs="Arial"/>
          <w:sz w:val="22"/>
          <w:szCs w:val="22"/>
        </w:rPr>
        <w:t>309/2006 Sb., o zajištění dalších podmínek bezpečnosti a ochrany zdraví při prác</w:t>
      </w:r>
      <w:r w:rsidR="004B789C">
        <w:rPr>
          <w:rFonts w:ascii="Arial" w:hAnsi="Arial" w:cs="Arial"/>
          <w:sz w:val="22"/>
          <w:szCs w:val="22"/>
        </w:rPr>
        <w:t>i, ve znění pozdějších předpisů.</w:t>
      </w:r>
    </w:p>
    <w:p w14:paraId="3E765794" w14:textId="04179756"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je oprávněn kontrolovat provádění </w:t>
      </w:r>
      <w:r>
        <w:rPr>
          <w:rFonts w:ascii="Arial" w:hAnsi="Arial" w:cs="Arial"/>
          <w:sz w:val="22"/>
          <w:szCs w:val="22"/>
        </w:rPr>
        <w:t>Díla</w:t>
      </w:r>
      <w:r w:rsidR="00723D3A" w:rsidRPr="00723D3A">
        <w:rPr>
          <w:rFonts w:ascii="Arial" w:hAnsi="Arial" w:cs="Arial"/>
          <w:sz w:val="22"/>
          <w:szCs w:val="22"/>
        </w:rPr>
        <w:t xml:space="preserve">. Zjistí-li </w:t>
      </w:r>
      <w:r>
        <w:rPr>
          <w:rFonts w:ascii="Arial" w:hAnsi="Arial" w:cs="Arial"/>
          <w:sz w:val="22"/>
          <w:szCs w:val="22"/>
        </w:rPr>
        <w:t>Objednatel</w:t>
      </w:r>
      <w:r w:rsidR="00723D3A" w:rsidRPr="00723D3A">
        <w:rPr>
          <w:rFonts w:ascii="Arial" w:hAnsi="Arial" w:cs="Arial"/>
          <w:sz w:val="22"/>
          <w:szCs w:val="22"/>
        </w:rPr>
        <w:t xml:space="preserve">, že </w:t>
      </w:r>
      <w:r>
        <w:rPr>
          <w:rFonts w:ascii="Arial" w:hAnsi="Arial" w:cs="Arial"/>
          <w:sz w:val="22"/>
          <w:szCs w:val="22"/>
        </w:rPr>
        <w:t>Zhotovitel</w:t>
      </w:r>
      <w:r w:rsidR="00723D3A" w:rsidRPr="00723D3A">
        <w:rPr>
          <w:rFonts w:ascii="Arial" w:hAnsi="Arial" w:cs="Arial"/>
          <w:sz w:val="22"/>
          <w:szCs w:val="22"/>
        </w:rPr>
        <w:t xml:space="preserve"> provádí </w:t>
      </w:r>
      <w:r>
        <w:rPr>
          <w:rFonts w:ascii="Arial" w:hAnsi="Arial" w:cs="Arial"/>
          <w:sz w:val="22"/>
          <w:szCs w:val="22"/>
        </w:rPr>
        <w:t>Dílo</w:t>
      </w:r>
      <w:r w:rsidR="00723D3A" w:rsidRPr="00723D3A">
        <w:rPr>
          <w:rFonts w:ascii="Arial" w:hAnsi="Arial" w:cs="Arial"/>
          <w:sz w:val="22"/>
          <w:szCs w:val="22"/>
        </w:rPr>
        <w:t xml:space="preserve"> v rozporu s povinnostmi vyplývajícími ze </w:t>
      </w:r>
      <w:r>
        <w:rPr>
          <w:rFonts w:ascii="Arial" w:hAnsi="Arial" w:cs="Arial"/>
          <w:sz w:val="22"/>
          <w:szCs w:val="22"/>
        </w:rPr>
        <w:t>Smlouv</w:t>
      </w:r>
      <w:r w:rsidR="00723D3A" w:rsidRPr="00723D3A">
        <w:rPr>
          <w:rFonts w:ascii="Arial" w:hAnsi="Arial" w:cs="Arial"/>
          <w:sz w:val="22"/>
          <w:szCs w:val="22"/>
        </w:rPr>
        <w:t xml:space="preserve">y nebo obecně závazných právních předpisů, je </w:t>
      </w:r>
      <w:r>
        <w:rPr>
          <w:rFonts w:ascii="Arial" w:hAnsi="Arial" w:cs="Arial"/>
          <w:sz w:val="22"/>
          <w:szCs w:val="22"/>
        </w:rPr>
        <w:t>Objednatel</w:t>
      </w:r>
      <w:r w:rsidR="00723D3A" w:rsidRPr="00723D3A">
        <w:rPr>
          <w:rFonts w:ascii="Arial" w:hAnsi="Arial" w:cs="Arial"/>
          <w:sz w:val="22"/>
          <w:szCs w:val="22"/>
        </w:rPr>
        <w:t xml:space="preserve"> oprávněn dožadovat se toho, aby </w:t>
      </w:r>
      <w:r>
        <w:rPr>
          <w:rFonts w:ascii="Arial" w:hAnsi="Arial" w:cs="Arial"/>
          <w:sz w:val="22"/>
          <w:szCs w:val="22"/>
        </w:rPr>
        <w:t>Zhotovitel</w:t>
      </w:r>
      <w:r w:rsidR="00723D3A" w:rsidRPr="00723D3A">
        <w:rPr>
          <w:rFonts w:ascii="Arial" w:hAnsi="Arial" w:cs="Arial"/>
          <w:sz w:val="22"/>
          <w:szCs w:val="22"/>
        </w:rPr>
        <w:t xml:space="preserve"> odstranil vady vzniklé </w:t>
      </w:r>
      <w:r w:rsidR="00723D3A" w:rsidRPr="00723D3A">
        <w:rPr>
          <w:rFonts w:ascii="Arial" w:hAnsi="Arial" w:cs="Arial"/>
          <w:sz w:val="22"/>
          <w:szCs w:val="22"/>
        </w:rPr>
        <w:lastRenderedPageBreak/>
        <w:t xml:space="preserve">vadným prováděním a </w:t>
      </w:r>
      <w:r>
        <w:rPr>
          <w:rFonts w:ascii="Arial" w:hAnsi="Arial" w:cs="Arial"/>
          <w:sz w:val="22"/>
          <w:szCs w:val="22"/>
        </w:rPr>
        <w:t>Dílo</w:t>
      </w:r>
      <w:r w:rsidR="00723D3A" w:rsidRPr="00723D3A">
        <w:rPr>
          <w:rFonts w:ascii="Arial" w:hAnsi="Arial" w:cs="Arial"/>
          <w:sz w:val="22"/>
          <w:szCs w:val="22"/>
        </w:rPr>
        <w:t xml:space="preserve"> prováděl řádným způsobem. Jestliže </w:t>
      </w:r>
      <w:r>
        <w:rPr>
          <w:rFonts w:ascii="Arial" w:hAnsi="Arial" w:cs="Arial"/>
          <w:sz w:val="22"/>
          <w:szCs w:val="22"/>
        </w:rPr>
        <w:t>Zhotovitel</w:t>
      </w:r>
      <w:r w:rsidR="00723D3A" w:rsidRPr="00723D3A">
        <w:rPr>
          <w:rFonts w:ascii="Arial" w:hAnsi="Arial" w:cs="Arial"/>
          <w:sz w:val="22"/>
          <w:szCs w:val="22"/>
        </w:rPr>
        <w:t xml:space="preserve"> tak neučiní ani v dostatečné přiměřené lhůtě, jedná se o porušení </w:t>
      </w:r>
      <w:r>
        <w:rPr>
          <w:rFonts w:ascii="Arial" w:hAnsi="Arial" w:cs="Arial"/>
          <w:sz w:val="22"/>
          <w:szCs w:val="22"/>
        </w:rPr>
        <w:t>Smlouv</w:t>
      </w:r>
      <w:r w:rsidR="00723D3A" w:rsidRPr="00723D3A">
        <w:rPr>
          <w:rFonts w:ascii="Arial" w:hAnsi="Arial" w:cs="Arial"/>
          <w:sz w:val="22"/>
          <w:szCs w:val="22"/>
        </w:rPr>
        <w:t xml:space="preserve">y, která opravňuje </w:t>
      </w:r>
      <w:r>
        <w:rPr>
          <w:rFonts w:ascii="Arial" w:hAnsi="Arial" w:cs="Arial"/>
          <w:sz w:val="22"/>
          <w:szCs w:val="22"/>
        </w:rPr>
        <w:t>Objednatel</w:t>
      </w:r>
      <w:r w:rsidR="00723D3A" w:rsidRPr="00723D3A">
        <w:rPr>
          <w:rFonts w:ascii="Arial" w:hAnsi="Arial" w:cs="Arial"/>
          <w:sz w:val="22"/>
          <w:szCs w:val="22"/>
        </w:rPr>
        <w:t xml:space="preserve">e k odstoupení od </w:t>
      </w:r>
      <w:r>
        <w:rPr>
          <w:rFonts w:ascii="Arial" w:hAnsi="Arial" w:cs="Arial"/>
          <w:sz w:val="22"/>
          <w:szCs w:val="22"/>
        </w:rPr>
        <w:t>Smlouv</w:t>
      </w:r>
      <w:r w:rsidR="00723D3A" w:rsidRPr="00723D3A">
        <w:rPr>
          <w:rFonts w:ascii="Arial" w:hAnsi="Arial" w:cs="Arial"/>
          <w:sz w:val="22"/>
          <w:szCs w:val="22"/>
        </w:rPr>
        <w:t xml:space="preserve">y. </w:t>
      </w:r>
    </w:p>
    <w:p w14:paraId="5D0A9FFB" w14:textId="1F9E9898" w:rsidR="00723D3A" w:rsidRPr="00B32E3D" w:rsidRDefault="00723D3A" w:rsidP="00B32E3D">
      <w:pPr>
        <w:numPr>
          <w:ilvl w:val="0"/>
          <w:numId w:val="9"/>
        </w:numPr>
        <w:tabs>
          <w:tab w:val="left" w:pos="426"/>
        </w:tabs>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326D40">
        <w:rPr>
          <w:rFonts w:ascii="Arial" w:hAnsi="Arial" w:cs="Arial"/>
          <w:sz w:val="22"/>
          <w:szCs w:val="22"/>
        </w:rPr>
        <w:t>Díla</w:t>
      </w:r>
      <w:r w:rsidRPr="00723D3A">
        <w:rPr>
          <w:rFonts w:ascii="Arial" w:hAnsi="Arial" w:cs="Arial"/>
          <w:sz w:val="22"/>
          <w:szCs w:val="22"/>
        </w:rPr>
        <w:t xml:space="preserve"> organizuje </w:t>
      </w:r>
      <w:r w:rsidR="00326D4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w:t>
      </w:r>
      <w:r w:rsidR="00B32E3D" w:rsidRPr="00B32E3D">
        <w:rPr>
          <w:rFonts w:ascii="Arial" w:hAnsi="Arial" w:cs="Arial"/>
          <w:bCs/>
          <w:sz w:val="22"/>
          <w:szCs w:val="22"/>
        </w:rPr>
        <w:t>Z kontrolního dne bude proveden zápis do stavebního deníku.</w:t>
      </w:r>
      <w:r w:rsidR="00B32E3D">
        <w:rPr>
          <w:rFonts w:ascii="Arial" w:hAnsi="Arial" w:cs="Arial"/>
          <w:sz w:val="22"/>
          <w:szCs w:val="22"/>
        </w:rPr>
        <w:t xml:space="preserve"> </w:t>
      </w:r>
      <w:r w:rsidR="00326D40">
        <w:rPr>
          <w:rFonts w:ascii="Arial" w:hAnsi="Arial" w:cs="Arial"/>
          <w:sz w:val="22"/>
          <w:szCs w:val="22"/>
        </w:rPr>
        <w:t>Zhotovitel</w:t>
      </w:r>
      <w:r w:rsidRPr="00B32E3D">
        <w:rPr>
          <w:rFonts w:ascii="Arial" w:hAnsi="Arial" w:cs="Arial"/>
          <w:sz w:val="22"/>
          <w:szCs w:val="22"/>
        </w:rPr>
        <w:t xml:space="preserve"> je povinen se řádně svolaného kontrolního dn</w:t>
      </w:r>
      <w:r w:rsidR="00B878EA">
        <w:rPr>
          <w:rFonts w:ascii="Arial" w:hAnsi="Arial" w:cs="Arial"/>
          <w:sz w:val="22"/>
          <w:szCs w:val="22"/>
        </w:rPr>
        <w:t>e</w:t>
      </w:r>
      <w:r w:rsidRPr="00B32E3D">
        <w:rPr>
          <w:rFonts w:ascii="Arial" w:hAnsi="Arial" w:cs="Arial"/>
          <w:sz w:val="22"/>
          <w:szCs w:val="22"/>
        </w:rPr>
        <w:t xml:space="preserve"> zúčastnit. </w:t>
      </w:r>
    </w:p>
    <w:p w14:paraId="7BA84A81" w14:textId="61812CAE" w:rsidR="00723D3A" w:rsidRPr="00723D3A" w:rsidRDefault="00723D3A" w:rsidP="00723D3A">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326D40">
        <w:rPr>
          <w:rFonts w:ascii="Arial" w:hAnsi="Arial" w:cs="Arial"/>
          <w:sz w:val="22"/>
          <w:szCs w:val="22"/>
        </w:rPr>
        <w:t>Objednatel</w:t>
      </w:r>
      <w:r w:rsidRPr="00723D3A">
        <w:rPr>
          <w:rFonts w:ascii="Arial" w:hAnsi="Arial" w:cs="Arial"/>
          <w:sz w:val="22"/>
          <w:szCs w:val="22"/>
        </w:rPr>
        <w:t xml:space="preserve">em k provádění kontrol je zástupce </w:t>
      </w:r>
      <w:r w:rsidR="00326D40">
        <w:rPr>
          <w:rFonts w:ascii="Arial" w:hAnsi="Arial" w:cs="Arial"/>
          <w:sz w:val="22"/>
          <w:szCs w:val="22"/>
        </w:rPr>
        <w:t>Objednatel</w:t>
      </w:r>
      <w:r w:rsidR="00F138DE">
        <w:rPr>
          <w:rFonts w:ascii="Arial" w:hAnsi="Arial" w:cs="Arial"/>
          <w:sz w:val="22"/>
          <w:szCs w:val="22"/>
        </w:rPr>
        <w:t>e ve věcech technických:</w:t>
      </w:r>
      <w:r w:rsidRPr="00723D3A">
        <w:rPr>
          <w:rFonts w:ascii="Arial" w:hAnsi="Arial" w:cs="Arial"/>
          <w:sz w:val="22"/>
          <w:szCs w:val="22"/>
        </w:rPr>
        <w:t xml:space="preserve"> </w:t>
      </w:r>
      <w:r w:rsidR="00F75C96">
        <w:rPr>
          <w:rFonts w:ascii="Arial" w:hAnsi="Arial" w:cs="Arial"/>
          <w:sz w:val="22"/>
          <w:szCs w:val="22"/>
          <w:lang w:eastAsia="cs-CZ"/>
        </w:rPr>
        <w:t>Ing. Petra Padalíková, zástupce ředitele pro péči o zvířata a zahradnictví</w:t>
      </w:r>
      <w:r w:rsidR="006810C3">
        <w:rPr>
          <w:rFonts w:ascii="Arial" w:hAnsi="Arial" w:cs="Arial"/>
          <w:sz w:val="22"/>
          <w:szCs w:val="22"/>
        </w:rPr>
        <w:t xml:space="preserve">, za Zhotovitele pak: </w:t>
      </w:r>
      <w:permStart w:id="2134258587" w:edGrp="everyone"/>
      <w:r w:rsidR="006810C3">
        <w:rPr>
          <w:rFonts w:ascii="Arial" w:hAnsi="Arial" w:cs="Arial"/>
          <w:sz w:val="22"/>
          <w:szCs w:val="22"/>
        </w:rPr>
        <w:t>(</w:t>
      </w:r>
      <w:r w:rsidR="006810C3">
        <w:rPr>
          <w:rFonts w:ascii="Arial" w:hAnsi="Arial" w:cs="Arial"/>
          <w:i/>
          <w:iCs/>
          <w:sz w:val="22"/>
          <w:szCs w:val="22"/>
        </w:rPr>
        <w:t>doplní Zhotovitel)</w:t>
      </w:r>
      <w:permEnd w:id="2134258587"/>
    </w:p>
    <w:p w14:paraId="023F2D67" w14:textId="2821F024"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povinen vést a uchovávat o pracích provedených na </w:t>
      </w:r>
      <w:r>
        <w:rPr>
          <w:rFonts w:ascii="Arial" w:hAnsi="Arial" w:cs="Arial"/>
          <w:sz w:val="22"/>
          <w:szCs w:val="22"/>
        </w:rPr>
        <w:t>Díle</w:t>
      </w:r>
      <w:r w:rsidR="00723D3A" w:rsidRPr="00723D3A">
        <w:rPr>
          <w:rFonts w:ascii="Arial" w:hAnsi="Arial" w:cs="Arial"/>
          <w:sz w:val="22"/>
          <w:szCs w:val="22"/>
        </w:rPr>
        <w:t xml:space="preserve"> dle této </w:t>
      </w:r>
      <w:r>
        <w:rPr>
          <w:rFonts w:ascii="Arial" w:hAnsi="Arial" w:cs="Arial"/>
          <w:sz w:val="22"/>
          <w:szCs w:val="22"/>
        </w:rPr>
        <w:t>Smlouv</w:t>
      </w:r>
      <w:r w:rsidR="00723D3A" w:rsidRPr="00723D3A">
        <w:rPr>
          <w:rFonts w:ascii="Arial" w:hAnsi="Arial" w:cs="Arial"/>
          <w:sz w:val="22"/>
          <w:szCs w:val="22"/>
        </w:rPr>
        <w:t xml:space="preserve">y dokumentaci v rozsahu vyplývajícím z obecně závazných právních předpisů a z této </w:t>
      </w:r>
      <w:r>
        <w:rPr>
          <w:rFonts w:ascii="Arial" w:hAnsi="Arial" w:cs="Arial"/>
          <w:sz w:val="22"/>
          <w:szCs w:val="22"/>
        </w:rPr>
        <w:t>Smlouv</w:t>
      </w:r>
      <w:r w:rsidR="00723D3A" w:rsidRPr="00723D3A">
        <w:rPr>
          <w:rFonts w:ascii="Arial" w:hAnsi="Arial" w:cs="Arial"/>
          <w:sz w:val="22"/>
          <w:szCs w:val="22"/>
        </w:rPr>
        <w:t>y.</w:t>
      </w:r>
    </w:p>
    <w:p w14:paraId="4CBD89AE" w14:textId="77777777" w:rsidR="00723D3A" w:rsidRPr="00723D3A" w:rsidRDefault="00723D3A" w:rsidP="00723D3A">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sidR="00152015">
        <w:rPr>
          <w:rFonts w:ascii="Arial" w:hAnsi="Arial" w:cs="Arial"/>
          <w:sz w:val="22"/>
          <w:szCs w:val="22"/>
        </w:rPr>
        <w:t>5</w:t>
      </w:r>
      <w:r w:rsidRPr="00723D3A">
        <w:rPr>
          <w:rFonts w:ascii="Arial" w:hAnsi="Arial" w:cs="Arial"/>
          <w:sz w:val="22"/>
          <w:szCs w:val="22"/>
        </w:rPr>
        <w:t xml:space="preserve"> tohoto článku budou zaznamenány do stavebního deníku s uvedením termínu jejich bezplatného odstranění.</w:t>
      </w:r>
    </w:p>
    <w:p w14:paraId="1E57BA12" w14:textId="57D65CEB"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723D3A" w:rsidRPr="00723D3A">
        <w:rPr>
          <w:rFonts w:ascii="Arial" w:hAnsi="Arial" w:cs="Arial"/>
          <w:sz w:val="22"/>
          <w:szCs w:val="22"/>
        </w:rPr>
        <w:t xml:space="preserve">, tak aby </w:t>
      </w:r>
      <w:r>
        <w:rPr>
          <w:rFonts w:ascii="Arial" w:hAnsi="Arial" w:cs="Arial"/>
          <w:sz w:val="22"/>
          <w:szCs w:val="22"/>
        </w:rPr>
        <w:t>Dílo</w:t>
      </w:r>
      <w:r w:rsidR="00723D3A" w:rsidRPr="00723D3A">
        <w:rPr>
          <w:rFonts w:ascii="Arial" w:hAnsi="Arial" w:cs="Arial"/>
          <w:sz w:val="22"/>
          <w:szCs w:val="22"/>
        </w:rPr>
        <w:t xml:space="preserve"> bylo provedeno v požadované kvalitě a nedocházelo k poškozování zařízení a příslušenství ani jiného majetku.</w:t>
      </w:r>
      <w:r w:rsidR="00F75C96">
        <w:rPr>
          <w:rFonts w:ascii="Arial" w:hAnsi="Arial" w:cs="Arial"/>
          <w:sz w:val="22"/>
          <w:szCs w:val="22"/>
        </w:rPr>
        <w:t xml:space="preserve"> Zhotovitel je povinen provádět práce způsobem, který minimalizuje negativní dopady na životní prostředí, zejména prašnost, hluk a poškození stávající zeleně, a je také povinen upřednostňovat materiály s nižší ekologickou zátěží, jsou-li běžně dostupné v místě plnění.</w:t>
      </w:r>
    </w:p>
    <w:bookmarkEnd w:id="2"/>
    <w:p w14:paraId="268A1790" w14:textId="51C9180E" w:rsidR="00723D3A" w:rsidRPr="00723D3A" w:rsidRDefault="00326D40" w:rsidP="00723D3A">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povinen po dobu plnění této </w:t>
      </w:r>
      <w:r>
        <w:rPr>
          <w:rFonts w:ascii="Arial" w:hAnsi="Arial" w:cs="Arial"/>
          <w:sz w:val="22"/>
          <w:szCs w:val="22"/>
        </w:rPr>
        <w:t>Smlouv</w:t>
      </w:r>
      <w:r w:rsidR="00723D3A" w:rsidRPr="00723D3A">
        <w:rPr>
          <w:rFonts w:ascii="Arial" w:hAnsi="Arial" w:cs="Arial"/>
          <w:sz w:val="22"/>
          <w:szCs w:val="22"/>
        </w:rPr>
        <w:t>y splňovat veškeré základní kvalifikační předpoklady či obdobné předpoklady nebo podmínky stanovené v </w:t>
      </w:r>
      <w:r w:rsidR="0008746B">
        <w:rPr>
          <w:rFonts w:ascii="Arial" w:hAnsi="Arial" w:cs="Arial"/>
          <w:sz w:val="22"/>
          <w:szCs w:val="22"/>
        </w:rPr>
        <w:t>Z</w:t>
      </w:r>
      <w:r w:rsidR="00723D3A" w:rsidRPr="00723D3A">
        <w:rPr>
          <w:rFonts w:ascii="Arial" w:hAnsi="Arial" w:cs="Arial"/>
          <w:sz w:val="22"/>
          <w:szCs w:val="22"/>
        </w:rPr>
        <w:t xml:space="preserve">adávací dokumentaci. V případě, že </w:t>
      </w:r>
      <w:r>
        <w:rPr>
          <w:rFonts w:ascii="Arial" w:hAnsi="Arial" w:cs="Arial"/>
          <w:sz w:val="22"/>
          <w:szCs w:val="22"/>
        </w:rPr>
        <w:t>Zhotovitel</w:t>
      </w:r>
      <w:r w:rsidR="00723D3A"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723D3A" w:rsidRPr="00723D3A">
        <w:rPr>
          <w:rFonts w:ascii="Arial" w:hAnsi="Arial" w:cs="Arial"/>
          <w:sz w:val="22"/>
          <w:szCs w:val="22"/>
        </w:rPr>
        <w:t xml:space="preserve">i ohlásit s tím, že do </w:t>
      </w:r>
      <w:r w:rsidR="00D42738" w:rsidRPr="00723D3A">
        <w:rPr>
          <w:rFonts w:ascii="Arial" w:hAnsi="Arial" w:cs="Arial"/>
          <w:sz w:val="22"/>
          <w:szCs w:val="22"/>
        </w:rPr>
        <w:t>10</w:t>
      </w:r>
      <w:r w:rsidR="00723D3A"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1AB6ACAE" w14:textId="1A2A2445" w:rsidR="006262C3" w:rsidRPr="00AB2077" w:rsidRDefault="00326D40" w:rsidP="00AB2077">
      <w:pPr>
        <w:numPr>
          <w:ilvl w:val="0"/>
          <w:numId w:val="9"/>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723D3A" w:rsidRPr="00723D3A">
        <w:rPr>
          <w:rFonts w:ascii="Arial" w:hAnsi="Arial" w:cs="Arial"/>
          <w:sz w:val="22"/>
          <w:szCs w:val="22"/>
        </w:rPr>
        <w:t xml:space="preserve"> se zavazuje při provádění </w:t>
      </w:r>
      <w:r>
        <w:rPr>
          <w:rFonts w:ascii="Arial" w:hAnsi="Arial" w:cs="Arial"/>
          <w:sz w:val="22"/>
          <w:szCs w:val="22"/>
        </w:rPr>
        <w:t>Díla</w:t>
      </w:r>
      <w:r w:rsidR="00723D3A" w:rsidRPr="00723D3A">
        <w:rPr>
          <w:rFonts w:ascii="Arial" w:hAnsi="Arial" w:cs="Arial"/>
          <w:sz w:val="22"/>
          <w:szCs w:val="22"/>
        </w:rPr>
        <w:t xml:space="preserve"> řídit pokyny </w:t>
      </w:r>
      <w:r>
        <w:rPr>
          <w:rFonts w:ascii="Arial" w:hAnsi="Arial" w:cs="Arial"/>
          <w:sz w:val="22"/>
          <w:szCs w:val="22"/>
        </w:rPr>
        <w:t>Objednatel</w:t>
      </w:r>
      <w:r w:rsidR="00723D3A" w:rsidRPr="00723D3A">
        <w:rPr>
          <w:rFonts w:ascii="Arial" w:hAnsi="Arial" w:cs="Arial"/>
          <w:sz w:val="22"/>
          <w:szCs w:val="22"/>
        </w:rPr>
        <w:t xml:space="preserve">e. </w:t>
      </w:r>
      <w:r>
        <w:rPr>
          <w:rFonts w:ascii="Arial" w:hAnsi="Arial" w:cs="Arial"/>
          <w:sz w:val="22"/>
          <w:szCs w:val="22"/>
        </w:rPr>
        <w:t>Zhotovitel</w:t>
      </w:r>
      <w:r w:rsidR="00723D3A" w:rsidRPr="00723D3A" w:rsidDel="0063117D">
        <w:rPr>
          <w:rFonts w:ascii="Arial" w:hAnsi="Arial" w:cs="Arial"/>
          <w:sz w:val="22"/>
          <w:szCs w:val="22"/>
        </w:rPr>
        <w:t xml:space="preserve"> </w:t>
      </w:r>
      <w:r w:rsidR="00723D3A" w:rsidRPr="00723D3A">
        <w:rPr>
          <w:rFonts w:ascii="Arial" w:hAnsi="Arial" w:cs="Arial"/>
          <w:sz w:val="22"/>
          <w:szCs w:val="22"/>
        </w:rPr>
        <w:t xml:space="preserve">je povinen </w:t>
      </w:r>
      <w:r w:rsidR="00DE4EC0">
        <w:rPr>
          <w:rFonts w:ascii="Arial" w:hAnsi="Arial" w:cs="Arial"/>
          <w:sz w:val="22"/>
          <w:szCs w:val="22"/>
        </w:rPr>
        <w:t xml:space="preserve">písemně </w:t>
      </w:r>
      <w:r w:rsidR="00723D3A" w:rsidRPr="00723D3A">
        <w:rPr>
          <w:rFonts w:ascii="Arial" w:hAnsi="Arial" w:cs="Arial"/>
          <w:sz w:val="22"/>
          <w:szCs w:val="22"/>
        </w:rPr>
        <w:t xml:space="preserve">upozornit </w:t>
      </w:r>
      <w:r>
        <w:rPr>
          <w:rFonts w:ascii="Arial" w:hAnsi="Arial" w:cs="Arial"/>
          <w:sz w:val="22"/>
          <w:szCs w:val="22"/>
        </w:rPr>
        <w:t>Objednatel</w:t>
      </w:r>
      <w:r w:rsidR="00723D3A" w:rsidRPr="00723D3A">
        <w:rPr>
          <w:rFonts w:ascii="Arial" w:hAnsi="Arial" w:cs="Arial"/>
          <w:sz w:val="22"/>
          <w:szCs w:val="22"/>
        </w:rPr>
        <w:t xml:space="preserve">e na nevhodnost pokynů či návrhů daných mu </w:t>
      </w:r>
      <w:r>
        <w:rPr>
          <w:rFonts w:ascii="Arial" w:hAnsi="Arial" w:cs="Arial"/>
          <w:sz w:val="22"/>
          <w:szCs w:val="22"/>
        </w:rPr>
        <w:t>Objednatel</w:t>
      </w:r>
      <w:r w:rsidR="00723D3A" w:rsidRPr="00723D3A">
        <w:rPr>
          <w:rFonts w:ascii="Arial" w:hAnsi="Arial" w:cs="Arial"/>
          <w:sz w:val="22"/>
          <w:szCs w:val="22"/>
        </w:rPr>
        <w:t>em, na rizika vyplývající z </w:t>
      </w:r>
      <w:r>
        <w:rPr>
          <w:rFonts w:ascii="Arial" w:hAnsi="Arial" w:cs="Arial"/>
          <w:sz w:val="22"/>
          <w:szCs w:val="22"/>
        </w:rPr>
        <w:t>Objednatel</w:t>
      </w:r>
      <w:r w:rsidR="00723D3A" w:rsidRPr="00723D3A">
        <w:rPr>
          <w:rFonts w:ascii="Arial" w:hAnsi="Arial" w:cs="Arial"/>
          <w:sz w:val="22"/>
          <w:szCs w:val="22"/>
        </w:rPr>
        <w:t xml:space="preserve">em požadovaných prací na </w:t>
      </w:r>
      <w:r>
        <w:rPr>
          <w:rFonts w:ascii="Arial" w:hAnsi="Arial" w:cs="Arial"/>
          <w:sz w:val="22"/>
          <w:szCs w:val="22"/>
        </w:rPr>
        <w:t>Díle</w:t>
      </w:r>
      <w:r w:rsidR="00723D3A"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723D3A" w:rsidRPr="00723D3A">
        <w:rPr>
          <w:rFonts w:ascii="Arial" w:hAnsi="Arial" w:cs="Arial"/>
          <w:sz w:val="22"/>
          <w:szCs w:val="22"/>
        </w:rPr>
        <w:t xml:space="preserve">, jestliže </w:t>
      </w:r>
      <w:r>
        <w:rPr>
          <w:rFonts w:ascii="Arial" w:hAnsi="Arial" w:cs="Arial"/>
          <w:sz w:val="22"/>
          <w:szCs w:val="22"/>
        </w:rPr>
        <w:t>Zhotovitel</w:t>
      </w:r>
      <w:r w:rsidR="00723D3A" w:rsidRPr="00723D3A">
        <w:rPr>
          <w:rFonts w:ascii="Arial" w:hAnsi="Arial" w:cs="Arial"/>
          <w:sz w:val="22"/>
          <w:szCs w:val="22"/>
        </w:rPr>
        <w:t xml:space="preserve"> mohl tuto nevhodnost zjistit při vynaložení své odborné péče.</w:t>
      </w:r>
      <w:bookmarkEnd w:id="3"/>
    </w:p>
    <w:p w14:paraId="6D0B5FFB" w14:textId="77777777" w:rsidR="006A23DB" w:rsidRDefault="006A23DB" w:rsidP="0009018A">
      <w:pPr>
        <w:tabs>
          <w:tab w:val="left" w:pos="426"/>
        </w:tabs>
        <w:suppressAutoHyphens w:val="0"/>
        <w:spacing w:before="60" w:after="60"/>
        <w:jc w:val="both"/>
        <w:rPr>
          <w:rFonts w:ascii="Arial" w:hAnsi="Arial" w:cs="Arial"/>
          <w:sz w:val="22"/>
          <w:szCs w:val="22"/>
        </w:rPr>
      </w:pPr>
    </w:p>
    <w:p w14:paraId="686E190A" w14:textId="77777777" w:rsidR="00447E91" w:rsidRPr="00723D3A" w:rsidRDefault="00447E91" w:rsidP="0009018A">
      <w:pPr>
        <w:tabs>
          <w:tab w:val="left" w:pos="426"/>
        </w:tabs>
        <w:suppressAutoHyphens w:val="0"/>
        <w:spacing w:before="60" w:after="60"/>
        <w:jc w:val="both"/>
        <w:rPr>
          <w:rFonts w:ascii="Arial" w:hAnsi="Arial" w:cs="Arial"/>
          <w:sz w:val="22"/>
          <w:szCs w:val="22"/>
        </w:rPr>
      </w:pPr>
    </w:p>
    <w:p w14:paraId="62C39462"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04206832" w14:textId="77777777"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0833BA8" w14:textId="3E2C25E5" w:rsidR="00175931" w:rsidRPr="00175931" w:rsidRDefault="00175931" w:rsidP="00723D3A">
      <w:pPr>
        <w:numPr>
          <w:ilvl w:val="0"/>
          <w:numId w:val="10"/>
        </w:numPr>
        <w:tabs>
          <w:tab w:val="left" w:pos="426"/>
        </w:tabs>
        <w:suppressAutoHyphens w:val="0"/>
        <w:spacing w:before="60" w:after="60"/>
        <w:ind w:left="426" w:hanging="426"/>
        <w:jc w:val="both"/>
        <w:rPr>
          <w:rFonts w:ascii="Arial" w:hAnsi="Arial" w:cs="Arial"/>
          <w:bCs/>
          <w:sz w:val="22"/>
          <w:szCs w:val="22"/>
        </w:rPr>
      </w:pPr>
      <w:r w:rsidRPr="00175931">
        <w:rPr>
          <w:rFonts w:ascii="Arial" w:hAnsi="Arial" w:cs="Arial"/>
          <w:bCs/>
          <w:sz w:val="22"/>
          <w:szCs w:val="22"/>
        </w:rPr>
        <w:t xml:space="preserve">Objednatel je povinen předat </w:t>
      </w:r>
      <w:r>
        <w:rPr>
          <w:rFonts w:ascii="Arial" w:hAnsi="Arial" w:cs="Arial"/>
          <w:bCs/>
          <w:sz w:val="22"/>
          <w:szCs w:val="22"/>
        </w:rPr>
        <w:t xml:space="preserve">Zhotoviteli osazovací plán, který je závazným podkladem pro provedení Díla, nejpozději do </w:t>
      </w:r>
      <w:r w:rsidR="003D3DD6">
        <w:rPr>
          <w:rFonts w:ascii="Arial" w:hAnsi="Arial" w:cs="Arial"/>
          <w:bCs/>
          <w:sz w:val="22"/>
          <w:szCs w:val="22"/>
        </w:rPr>
        <w:t>8</w:t>
      </w:r>
      <w:r>
        <w:rPr>
          <w:rFonts w:ascii="Arial" w:hAnsi="Arial" w:cs="Arial"/>
          <w:bCs/>
          <w:sz w:val="22"/>
          <w:szCs w:val="22"/>
        </w:rPr>
        <w:t xml:space="preserve"> </w:t>
      </w:r>
      <w:r w:rsidR="003D3DD6">
        <w:rPr>
          <w:rFonts w:ascii="Arial" w:hAnsi="Arial" w:cs="Arial"/>
          <w:bCs/>
          <w:sz w:val="22"/>
          <w:szCs w:val="22"/>
        </w:rPr>
        <w:t>tý</w:t>
      </w:r>
      <w:r>
        <w:rPr>
          <w:rFonts w:ascii="Arial" w:hAnsi="Arial" w:cs="Arial"/>
          <w:bCs/>
          <w:sz w:val="22"/>
          <w:szCs w:val="22"/>
        </w:rPr>
        <w:t>dnů od uzavření této Smlouvy.</w:t>
      </w:r>
    </w:p>
    <w:p w14:paraId="6A49EB8D" w14:textId="543997D9"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30DE7291" w14:textId="05EDC41D" w:rsidR="00723D3A" w:rsidRPr="00723D3A"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723D3A" w:rsidRPr="00723D3A">
        <w:rPr>
          <w:rFonts w:ascii="Arial" w:hAnsi="Arial" w:cs="Arial"/>
          <w:sz w:val="22"/>
          <w:szCs w:val="22"/>
        </w:rPr>
        <w:t xml:space="preserve"> je oprávněn požadovat součinnost </w:t>
      </w:r>
      <w:r>
        <w:rPr>
          <w:rFonts w:ascii="Arial" w:hAnsi="Arial" w:cs="Arial"/>
          <w:sz w:val="22"/>
          <w:szCs w:val="22"/>
        </w:rPr>
        <w:t>Objednatel</w:t>
      </w:r>
      <w:r w:rsidR="00723D3A"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723D3A" w:rsidRPr="00723D3A">
        <w:rPr>
          <w:rFonts w:ascii="Arial" w:hAnsi="Arial" w:cs="Arial"/>
          <w:sz w:val="22"/>
          <w:szCs w:val="22"/>
        </w:rPr>
        <w:t xml:space="preserve">e, které objektivně brání </w:t>
      </w:r>
      <w:r w:rsidR="00F643B5" w:rsidRPr="00723D3A">
        <w:rPr>
          <w:rFonts w:ascii="Arial" w:hAnsi="Arial" w:cs="Arial"/>
          <w:sz w:val="22"/>
          <w:szCs w:val="22"/>
        </w:rPr>
        <w:t>řádnému provedení</w:t>
      </w:r>
      <w:r w:rsidR="00723D3A" w:rsidRPr="00723D3A">
        <w:rPr>
          <w:rFonts w:ascii="Arial" w:hAnsi="Arial" w:cs="Arial"/>
          <w:sz w:val="22"/>
          <w:szCs w:val="22"/>
        </w:rPr>
        <w:t xml:space="preserve"> </w:t>
      </w:r>
      <w:r>
        <w:rPr>
          <w:rFonts w:ascii="Arial" w:hAnsi="Arial" w:cs="Arial"/>
          <w:sz w:val="22"/>
          <w:szCs w:val="22"/>
        </w:rPr>
        <w:t>Díla</w:t>
      </w:r>
      <w:r w:rsidR="00723D3A" w:rsidRPr="00723D3A">
        <w:rPr>
          <w:rFonts w:ascii="Arial" w:hAnsi="Arial" w:cs="Arial"/>
          <w:sz w:val="22"/>
          <w:szCs w:val="22"/>
        </w:rPr>
        <w:t xml:space="preserve">. V takovém případě lze tuto součinnost požadovat kdykoliv v průběhu plnění této </w:t>
      </w:r>
      <w:r>
        <w:rPr>
          <w:rFonts w:ascii="Arial" w:hAnsi="Arial" w:cs="Arial"/>
          <w:sz w:val="22"/>
          <w:szCs w:val="22"/>
        </w:rPr>
        <w:t>Smlouv</w:t>
      </w:r>
      <w:r w:rsidR="00723D3A" w:rsidRPr="00723D3A">
        <w:rPr>
          <w:rFonts w:ascii="Arial" w:hAnsi="Arial" w:cs="Arial"/>
          <w:sz w:val="22"/>
          <w:szCs w:val="22"/>
        </w:rPr>
        <w:t>y, přičemž však taková součinnost musí být specifikována dostatečně předem.</w:t>
      </w:r>
      <w:bookmarkEnd w:id="5"/>
    </w:p>
    <w:p w14:paraId="60DDDF31" w14:textId="5DE187C2" w:rsidR="00723D3A" w:rsidRPr="00C80362"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723D3A" w:rsidRPr="00723D3A">
        <w:rPr>
          <w:rFonts w:ascii="Arial" w:hAnsi="Arial" w:cs="Arial"/>
          <w:sz w:val="22"/>
          <w:szCs w:val="22"/>
        </w:rPr>
        <w:t xml:space="preserve"> bude </w:t>
      </w:r>
      <w:r>
        <w:rPr>
          <w:rFonts w:ascii="Arial" w:hAnsi="Arial" w:cs="Arial"/>
          <w:sz w:val="22"/>
          <w:szCs w:val="22"/>
        </w:rPr>
        <w:t>Zhotovitel</w:t>
      </w:r>
      <w:r w:rsidR="00723D3A" w:rsidRPr="00723D3A">
        <w:rPr>
          <w:rFonts w:ascii="Arial" w:hAnsi="Arial" w:cs="Arial"/>
          <w:sz w:val="22"/>
          <w:szCs w:val="22"/>
        </w:rPr>
        <w:t>i zejména poskytovat potřebnou součinnost při plnění povinností dle čl. VI</w:t>
      </w:r>
      <w:r w:rsidR="00DE4EC0">
        <w:rPr>
          <w:rFonts w:ascii="Arial" w:hAnsi="Arial" w:cs="Arial"/>
          <w:sz w:val="22"/>
          <w:szCs w:val="22"/>
        </w:rPr>
        <w:t>I</w:t>
      </w:r>
      <w:r w:rsidR="00723D3A" w:rsidRPr="00723D3A">
        <w:rPr>
          <w:rFonts w:ascii="Arial" w:hAnsi="Arial" w:cs="Arial"/>
          <w:sz w:val="22"/>
          <w:szCs w:val="22"/>
        </w:rPr>
        <w:t xml:space="preserve">. této </w:t>
      </w:r>
      <w:r>
        <w:rPr>
          <w:rFonts w:ascii="Arial" w:hAnsi="Arial" w:cs="Arial"/>
          <w:sz w:val="22"/>
          <w:szCs w:val="22"/>
        </w:rPr>
        <w:t>Smlouv</w:t>
      </w:r>
      <w:r w:rsidR="00723D3A" w:rsidRPr="00723D3A">
        <w:rPr>
          <w:rFonts w:ascii="Arial" w:hAnsi="Arial" w:cs="Arial"/>
          <w:sz w:val="22"/>
          <w:szCs w:val="22"/>
        </w:rPr>
        <w:t xml:space="preserve">y. </w:t>
      </w:r>
      <w:r>
        <w:rPr>
          <w:rFonts w:ascii="Arial" w:hAnsi="Arial" w:cs="Arial"/>
          <w:sz w:val="22"/>
          <w:szCs w:val="22"/>
        </w:rPr>
        <w:t>Objednatel</w:t>
      </w:r>
      <w:r w:rsidR="00723D3A"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723D3A" w:rsidRPr="00723D3A">
        <w:rPr>
          <w:rFonts w:ascii="Arial" w:hAnsi="Arial" w:cs="Arial"/>
          <w:sz w:val="22"/>
          <w:szCs w:val="22"/>
        </w:rPr>
        <w:t xml:space="preserve">i dle </w:t>
      </w:r>
      <w:bookmarkEnd w:id="6"/>
      <w:r w:rsidR="00723D3A" w:rsidRPr="00723D3A">
        <w:rPr>
          <w:rFonts w:ascii="Arial" w:hAnsi="Arial" w:cs="Arial"/>
          <w:sz w:val="22"/>
          <w:szCs w:val="22"/>
        </w:rPr>
        <w:t xml:space="preserve">této </w:t>
      </w:r>
      <w:r>
        <w:rPr>
          <w:rFonts w:ascii="Arial" w:hAnsi="Arial" w:cs="Arial"/>
          <w:sz w:val="22"/>
          <w:szCs w:val="22"/>
        </w:rPr>
        <w:t>Smlouv</w:t>
      </w:r>
      <w:r w:rsidR="00723D3A" w:rsidRPr="00723D3A">
        <w:rPr>
          <w:rFonts w:ascii="Arial" w:hAnsi="Arial" w:cs="Arial"/>
          <w:sz w:val="22"/>
          <w:szCs w:val="22"/>
        </w:rPr>
        <w:t>y.</w:t>
      </w:r>
    </w:p>
    <w:p w14:paraId="3AC855AF" w14:textId="36C6753B" w:rsidR="00152015" w:rsidRPr="00723D3A" w:rsidRDefault="00326D40" w:rsidP="00723D3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152015" w:rsidRPr="00882AD1">
        <w:rPr>
          <w:rFonts w:ascii="Arial" w:hAnsi="Arial" w:cs="Arial"/>
          <w:sz w:val="22"/>
          <w:szCs w:val="22"/>
        </w:rPr>
        <w:t xml:space="preserve"> je povinen spolupracovat s oprávněnou osobou dle čl. VI. odst. 7 této </w:t>
      </w:r>
      <w:r>
        <w:rPr>
          <w:rFonts w:ascii="Arial" w:hAnsi="Arial" w:cs="Arial"/>
          <w:sz w:val="22"/>
          <w:szCs w:val="22"/>
        </w:rPr>
        <w:t>Smlouv</w:t>
      </w:r>
      <w:r w:rsidR="00152015" w:rsidRPr="00882AD1">
        <w:rPr>
          <w:rFonts w:ascii="Arial" w:hAnsi="Arial" w:cs="Arial"/>
          <w:sz w:val="22"/>
          <w:szCs w:val="22"/>
        </w:rPr>
        <w:t xml:space="preserve">y, </w:t>
      </w:r>
      <w:r w:rsidR="00152015">
        <w:rPr>
          <w:rFonts w:ascii="Arial" w:hAnsi="Arial" w:cs="Arial"/>
          <w:sz w:val="22"/>
          <w:szCs w:val="22"/>
        </w:rPr>
        <w:t>s oprávněnou osobou</w:t>
      </w:r>
      <w:r w:rsidR="00152015" w:rsidRPr="00882AD1">
        <w:rPr>
          <w:rFonts w:ascii="Arial" w:hAnsi="Arial" w:cs="Arial"/>
          <w:sz w:val="22"/>
          <w:szCs w:val="22"/>
        </w:rPr>
        <w:t>, která zajišťuje autorský dozor</w:t>
      </w:r>
      <w:r w:rsidR="00152015">
        <w:rPr>
          <w:rFonts w:ascii="Arial" w:hAnsi="Arial" w:cs="Arial"/>
          <w:sz w:val="22"/>
          <w:szCs w:val="22"/>
        </w:rPr>
        <w:t xml:space="preserve"> na stavbě</w:t>
      </w:r>
      <w:r w:rsidR="00152015" w:rsidRPr="00882AD1">
        <w:rPr>
          <w:rFonts w:ascii="Arial" w:hAnsi="Arial" w:cs="Arial"/>
          <w:sz w:val="22"/>
          <w:szCs w:val="22"/>
        </w:rPr>
        <w:t xml:space="preserve">, a </w:t>
      </w:r>
      <w:r w:rsidR="00152015">
        <w:rPr>
          <w:rFonts w:ascii="Arial" w:hAnsi="Arial" w:cs="Arial"/>
          <w:sz w:val="22"/>
          <w:szCs w:val="22"/>
        </w:rPr>
        <w:t>s oprávněnou osobou,</w:t>
      </w:r>
      <w:r w:rsidR="00152015" w:rsidRPr="00882AD1">
        <w:rPr>
          <w:rFonts w:ascii="Arial" w:hAnsi="Arial" w:cs="Arial"/>
          <w:sz w:val="22"/>
          <w:szCs w:val="22"/>
        </w:rPr>
        <w:t xml:space="preserve"> která </w:t>
      </w:r>
      <w:r w:rsidR="00152015" w:rsidRPr="00882AD1">
        <w:rPr>
          <w:rFonts w:ascii="Arial" w:hAnsi="Arial" w:cs="Arial"/>
          <w:sz w:val="22"/>
          <w:szCs w:val="22"/>
        </w:rPr>
        <w:lastRenderedPageBreak/>
        <w:t>zajišťuje</w:t>
      </w:r>
      <w:r w:rsidR="00152015">
        <w:rPr>
          <w:rFonts w:ascii="Arial" w:hAnsi="Arial" w:cs="Arial"/>
          <w:sz w:val="22"/>
          <w:szCs w:val="22"/>
        </w:rPr>
        <w:t xml:space="preserve"> na stavbě</w:t>
      </w:r>
      <w:r w:rsidR="00152015" w:rsidRPr="00882AD1">
        <w:rPr>
          <w:rFonts w:ascii="Arial" w:hAnsi="Arial" w:cs="Arial"/>
          <w:sz w:val="22"/>
          <w:szCs w:val="22"/>
        </w:rPr>
        <w:t xml:space="preserve"> BOZP. </w:t>
      </w:r>
      <w:r>
        <w:rPr>
          <w:rFonts w:ascii="Arial" w:hAnsi="Arial" w:cs="Arial"/>
          <w:sz w:val="22"/>
          <w:szCs w:val="22"/>
        </w:rPr>
        <w:t>Zhotovitel</w:t>
      </w:r>
      <w:r w:rsidR="00152015" w:rsidRPr="00882AD1">
        <w:rPr>
          <w:rFonts w:ascii="Arial" w:hAnsi="Arial" w:cs="Arial"/>
          <w:sz w:val="22"/>
          <w:szCs w:val="22"/>
        </w:rPr>
        <w:t xml:space="preserve"> je povinen zajistit k součinnosti s autorským dozorem i koordinátorem BOZP všechny své poddodavatele, dodavatele či další osoby, které budou provádět činnosti na staveništi</w:t>
      </w:r>
      <w:r w:rsidR="00152015">
        <w:rPr>
          <w:rFonts w:ascii="Arial" w:hAnsi="Arial" w:cs="Arial"/>
          <w:sz w:val="22"/>
          <w:szCs w:val="22"/>
        </w:rPr>
        <w:t>.</w:t>
      </w:r>
    </w:p>
    <w:p w14:paraId="328BF038" w14:textId="79D0ABDA" w:rsidR="00723D3A" w:rsidRPr="00723D3A"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 xml:space="preserve">Veškerá komunikace mezi smluvními stranami bude probíhat prostřednictvím oprávněných osob dle čl. XI této </w:t>
      </w:r>
      <w:r w:rsidR="00326D40">
        <w:rPr>
          <w:rFonts w:ascii="Arial" w:hAnsi="Arial" w:cs="Arial"/>
          <w:sz w:val="22"/>
          <w:szCs w:val="22"/>
        </w:rPr>
        <w:t>Smlouv</w:t>
      </w:r>
      <w:r w:rsidRPr="00723D3A">
        <w:rPr>
          <w:rFonts w:ascii="Arial" w:hAnsi="Arial" w:cs="Arial"/>
          <w:sz w:val="22"/>
          <w:szCs w:val="22"/>
        </w:rPr>
        <w:t>y.</w:t>
      </w:r>
      <w:bookmarkEnd w:id="7"/>
    </w:p>
    <w:p w14:paraId="3D8B5F6C" w14:textId="40C9B67B" w:rsidR="00723D3A" w:rsidRPr="006262C3" w:rsidRDefault="00723D3A" w:rsidP="00723D3A">
      <w:pPr>
        <w:numPr>
          <w:ilvl w:val="0"/>
          <w:numId w:val="10"/>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w:t>
      </w:r>
      <w:r w:rsidR="00326D40">
        <w:rPr>
          <w:rFonts w:ascii="Arial" w:hAnsi="Arial" w:cs="Arial"/>
          <w:sz w:val="22"/>
          <w:szCs w:val="22"/>
        </w:rPr>
        <w:t>Smlouv</w:t>
      </w:r>
      <w:r w:rsidRPr="00723D3A">
        <w:rPr>
          <w:rFonts w:ascii="Arial" w:hAnsi="Arial" w:cs="Arial"/>
          <w:sz w:val="22"/>
          <w:szCs w:val="22"/>
        </w:rPr>
        <w:t>y doručena druhé smluvní straně, musí být doručena buď osobně, prostřednictvím držitele poštovní licence nebo elektronicky, a to vždy alespoň o</w:t>
      </w:r>
      <w:r w:rsidR="00ED26BC">
        <w:rPr>
          <w:rFonts w:ascii="Arial" w:hAnsi="Arial" w:cs="Arial"/>
          <w:sz w:val="22"/>
          <w:szCs w:val="22"/>
        </w:rPr>
        <w:t>právněné osobě dle čl. XI</w:t>
      </w:r>
      <w:r w:rsidRPr="00723D3A">
        <w:rPr>
          <w:rFonts w:ascii="Arial" w:hAnsi="Arial" w:cs="Arial"/>
          <w:sz w:val="22"/>
          <w:szCs w:val="22"/>
        </w:rPr>
        <w:t xml:space="preserve"> této </w:t>
      </w:r>
      <w:r w:rsidR="00326D40">
        <w:rPr>
          <w:rFonts w:ascii="Arial" w:hAnsi="Arial" w:cs="Arial"/>
          <w:sz w:val="22"/>
          <w:szCs w:val="22"/>
        </w:rPr>
        <w:t>Smlouv</w:t>
      </w:r>
      <w:r w:rsidRPr="00723D3A">
        <w:rPr>
          <w:rFonts w:ascii="Arial" w:hAnsi="Arial" w:cs="Arial"/>
          <w:sz w:val="22"/>
          <w:szCs w:val="22"/>
        </w:rPr>
        <w:t xml:space="preserve">y. V případě, že taková písemnost může mít přímý vliv na účinnost této </w:t>
      </w:r>
      <w:r w:rsidR="00326D40">
        <w:rPr>
          <w:rFonts w:ascii="Arial" w:hAnsi="Arial" w:cs="Arial"/>
          <w:sz w:val="22"/>
          <w:szCs w:val="22"/>
        </w:rPr>
        <w:t>Smlouv</w:t>
      </w:r>
      <w:r w:rsidRPr="00723D3A">
        <w:rPr>
          <w:rFonts w:ascii="Arial" w:hAnsi="Arial" w:cs="Arial"/>
          <w:sz w:val="22"/>
          <w:szCs w:val="22"/>
        </w:rPr>
        <w:t>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53473497" w14:textId="77777777" w:rsidR="0073607D" w:rsidRDefault="0073607D" w:rsidP="00723D3A">
      <w:pPr>
        <w:tabs>
          <w:tab w:val="left" w:pos="426"/>
        </w:tabs>
        <w:suppressAutoHyphens w:val="0"/>
        <w:spacing w:before="60" w:after="60"/>
        <w:jc w:val="both"/>
        <w:rPr>
          <w:rFonts w:ascii="Arial" w:hAnsi="Arial" w:cs="Arial"/>
          <w:b/>
          <w:sz w:val="22"/>
          <w:szCs w:val="22"/>
        </w:rPr>
      </w:pPr>
    </w:p>
    <w:p w14:paraId="5C884650" w14:textId="77777777" w:rsidR="00447E91" w:rsidRPr="00723D3A" w:rsidRDefault="00447E91" w:rsidP="00723D3A">
      <w:pPr>
        <w:tabs>
          <w:tab w:val="left" w:pos="426"/>
        </w:tabs>
        <w:suppressAutoHyphens w:val="0"/>
        <w:spacing w:before="60" w:after="60"/>
        <w:jc w:val="both"/>
        <w:rPr>
          <w:rFonts w:ascii="Arial" w:hAnsi="Arial" w:cs="Arial"/>
          <w:b/>
          <w:sz w:val="22"/>
          <w:szCs w:val="22"/>
        </w:rPr>
      </w:pPr>
    </w:p>
    <w:p w14:paraId="72FE6292"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VIII. Náhrada škody a prodlení</w:t>
      </w:r>
    </w:p>
    <w:p w14:paraId="24187061" w14:textId="44650CB3"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w:t>
      </w:r>
      <w:r w:rsidR="00326D40">
        <w:rPr>
          <w:rFonts w:ascii="Arial" w:hAnsi="Arial" w:cs="Arial"/>
          <w:sz w:val="22"/>
          <w:szCs w:val="22"/>
        </w:rPr>
        <w:t>Smlouv</w:t>
      </w:r>
      <w:r w:rsidRPr="00723D3A">
        <w:rPr>
          <w:rFonts w:ascii="Arial" w:hAnsi="Arial" w:cs="Arial"/>
          <w:sz w:val="22"/>
          <w:szCs w:val="22"/>
        </w:rPr>
        <w:t xml:space="preserve">y. Za škodu se v tomto smyslu považuje i pokuta či jiná sankce uložená za správní delikt </w:t>
      </w:r>
      <w:r w:rsidR="00326D4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326D40">
        <w:rPr>
          <w:rFonts w:ascii="Arial" w:hAnsi="Arial" w:cs="Arial"/>
          <w:sz w:val="22"/>
          <w:szCs w:val="22"/>
        </w:rPr>
        <w:t>Zhotovitel</w:t>
      </w:r>
      <w:r w:rsidR="000A718E">
        <w:rPr>
          <w:rFonts w:ascii="Arial" w:hAnsi="Arial" w:cs="Arial"/>
          <w:sz w:val="22"/>
          <w:szCs w:val="22"/>
        </w:rPr>
        <w:t>e</w:t>
      </w:r>
      <w:r w:rsidRPr="00723D3A">
        <w:rPr>
          <w:rFonts w:ascii="Arial" w:hAnsi="Arial" w:cs="Arial"/>
          <w:sz w:val="22"/>
          <w:szCs w:val="22"/>
        </w:rPr>
        <w:t xml:space="preserve"> dle této </w:t>
      </w:r>
      <w:r w:rsidR="00326D40">
        <w:rPr>
          <w:rFonts w:ascii="Arial" w:hAnsi="Arial" w:cs="Arial"/>
          <w:sz w:val="22"/>
          <w:szCs w:val="22"/>
        </w:rPr>
        <w:t>Smlouv</w:t>
      </w:r>
      <w:r w:rsidRPr="00723D3A">
        <w:rPr>
          <w:rFonts w:ascii="Arial" w:hAnsi="Arial" w:cs="Arial"/>
          <w:sz w:val="22"/>
          <w:szCs w:val="22"/>
        </w:rPr>
        <w:t xml:space="preserve">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sidR="00326D40">
        <w:rPr>
          <w:rFonts w:ascii="Arial" w:hAnsi="Arial" w:cs="Arial"/>
          <w:sz w:val="22"/>
          <w:szCs w:val="22"/>
        </w:rPr>
        <w:t>Smlouv</w:t>
      </w:r>
      <w:r w:rsidRPr="00723D3A">
        <w:rPr>
          <w:rFonts w:ascii="Arial" w:hAnsi="Arial" w:cs="Arial"/>
          <w:sz w:val="22"/>
          <w:szCs w:val="22"/>
        </w:rPr>
        <w:t>ě.</w:t>
      </w:r>
    </w:p>
    <w:p w14:paraId="589BFE19" w14:textId="2AACBE68"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w:t>
      </w:r>
      <w:r w:rsidR="00326D40">
        <w:rPr>
          <w:rFonts w:ascii="Arial" w:hAnsi="Arial" w:cs="Arial"/>
          <w:sz w:val="22"/>
          <w:szCs w:val="22"/>
        </w:rPr>
        <w:t>Smlouv</w:t>
      </w:r>
      <w:r w:rsidRPr="00723D3A">
        <w:rPr>
          <w:rFonts w:ascii="Arial" w:hAnsi="Arial" w:cs="Arial"/>
          <w:sz w:val="22"/>
          <w:szCs w:val="22"/>
        </w:rPr>
        <w:t xml:space="preserve">y a není v prodlení, bránila-li jí v jejich splnění některá z překážek vylučujících povinnost k náhradě škody ve smyslu ustanovení § 2913 odst. 2 </w:t>
      </w:r>
      <w:r w:rsidR="002B63C3">
        <w:rPr>
          <w:rFonts w:ascii="Arial" w:hAnsi="Arial" w:cs="Arial"/>
          <w:sz w:val="22"/>
          <w:szCs w:val="22"/>
        </w:rPr>
        <w:t>O</w:t>
      </w:r>
      <w:r w:rsidRPr="00723D3A">
        <w:rPr>
          <w:rFonts w:ascii="Arial" w:hAnsi="Arial" w:cs="Arial"/>
          <w:sz w:val="22"/>
          <w:szCs w:val="22"/>
        </w:rPr>
        <w:t>bčanského zákoníku.</w:t>
      </w:r>
    </w:p>
    <w:p w14:paraId="736FDC25" w14:textId="7896446E"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se zavazuje upozornit druhou smluvní stranu bez zbytečného odkladu na vzniklé okolnosti vylučující povinnost k náhradě škody bránící řádnému plnění této </w:t>
      </w:r>
      <w:r w:rsidR="00326D40">
        <w:rPr>
          <w:rFonts w:ascii="Arial" w:hAnsi="Arial" w:cs="Arial"/>
          <w:sz w:val="22"/>
          <w:szCs w:val="22"/>
        </w:rPr>
        <w:t>Smlouv</w:t>
      </w:r>
      <w:r w:rsidRPr="00723D3A">
        <w:rPr>
          <w:rFonts w:ascii="Arial" w:hAnsi="Arial" w:cs="Arial"/>
          <w:sz w:val="22"/>
          <w:szCs w:val="22"/>
        </w:rPr>
        <w:t>y. Smluvní strany se zavazují k vyvinutí maximálního úsilí k odvrácení a překonání okolností vylučujících povinnost k náhradě škody.</w:t>
      </w:r>
    </w:p>
    <w:p w14:paraId="255D7A31" w14:textId="77777777" w:rsidR="00723D3A" w:rsidRPr="00723D3A" w:rsidRDefault="00723D3A" w:rsidP="00723D3A">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E25824B" w14:textId="2F15D05E" w:rsidR="00723D3A" w:rsidRPr="00723D3A" w:rsidRDefault="00326D40" w:rsidP="00723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723D3A" w:rsidRPr="00723D3A">
        <w:rPr>
          <w:rFonts w:ascii="Arial" w:hAnsi="Arial" w:cs="Arial"/>
          <w:sz w:val="22"/>
          <w:szCs w:val="22"/>
        </w:rPr>
        <w:t xml:space="preserve">e v případě, že na nesprávnost takového pokynu </w:t>
      </w:r>
      <w:r>
        <w:rPr>
          <w:rFonts w:ascii="Arial" w:hAnsi="Arial" w:cs="Arial"/>
          <w:sz w:val="22"/>
          <w:szCs w:val="22"/>
        </w:rPr>
        <w:t>Objednatel</w:t>
      </w:r>
      <w:r w:rsidR="00723D3A" w:rsidRPr="00723D3A">
        <w:rPr>
          <w:rFonts w:ascii="Arial" w:hAnsi="Arial" w:cs="Arial"/>
          <w:sz w:val="22"/>
          <w:szCs w:val="22"/>
        </w:rPr>
        <w:t xml:space="preserve">e upozornil v souladu s čl. VI odst. </w:t>
      </w:r>
      <w:r w:rsidR="00ED26BC">
        <w:rPr>
          <w:rFonts w:ascii="Arial" w:hAnsi="Arial" w:cs="Arial"/>
          <w:sz w:val="22"/>
          <w:szCs w:val="22"/>
        </w:rPr>
        <w:t>1</w:t>
      </w:r>
      <w:r w:rsidR="00152015">
        <w:rPr>
          <w:rFonts w:ascii="Arial" w:hAnsi="Arial" w:cs="Arial"/>
          <w:sz w:val="22"/>
          <w:szCs w:val="22"/>
        </w:rPr>
        <w:t>2</w:t>
      </w:r>
      <w:r w:rsidR="00723D3A" w:rsidRPr="00723D3A">
        <w:rPr>
          <w:rFonts w:ascii="Arial" w:hAnsi="Arial" w:cs="Arial"/>
          <w:sz w:val="22"/>
          <w:szCs w:val="22"/>
        </w:rPr>
        <w:t xml:space="preserve"> této </w:t>
      </w:r>
      <w:r>
        <w:rPr>
          <w:rFonts w:ascii="Arial" w:hAnsi="Arial" w:cs="Arial"/>
          <w:sz w:val="22"/>
          <w:szCs w:val="22"/>
        </w:rPr>
        <w:t>Smlouv</w:t>
      </w:r>
      <w:r w:rsidR="00723D3A" w:rsidRPr="00723D3A">
        <w:rPr>
          <w:rFonts w:ascii="Arial" w:hAnsi="Arial" w:cs="Arial"/>
          <w:sz w:val="22"/>
          <w:szCs w:val="22"/>
        </w:rPr>
        <w:t xml:space="preserve">y. </w:t>
      </w:r>
    </w:p>
    <w:p w14:paraId="50043E94" w14:textId="77777777" w:rsidR="00723D3A" w:rsidRDefault="00723D3A" w:rsidP="00723D3A">
      <w:pPr>
        <w:tabs>
          <w:tab w:val="left" w:pos="426"/>
        </w:tabs>
        <w:suppressAutoHyphens w:val="0"/>
        <w:spacing w:before="60" w:after="60"/>
        <w:jc w:val="both"/>
        <w:rPr>
          <w:rFonts w:ascii="Arial" w:hAnsi="Arial" w:cs="Arial"/>
          <w:sz w:val="22"/>
          <w:szCs w:val="22"/>
        </w:rPr>
      </w:pPr>
    </w:p>
    <w:p w14:paraId="4DE18A9B" w14:textId="77777777" w:rsidR="00447E91" w:rsidRPr="00723D3A" w:rsidRDefault="00447E91" w:rsidP="00723D3A">
      <w:pPr>
        <w:tabs>
          <w:tab w:val="left" w:pos="426"/>
        </w:tabs>
        <w:suppressAutoHyphens w:val="0"/>
        <w:spacing w:before="60" w:after="60"/>
        <w:jc w:val="both"/>
        <w:rPr>
          <w:rFonts w:ascii="Arial" w:hAnsi="Arial" w:cs="Arial"/>
          <w:sz w:val="22"/>
          <w:szCs w:val="22"/>
        </w:rPr>
      </w:pPr>
    </w:p>
    <w:p w14:paraId="608F4A27" w14:textId="1F36906A"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sidR="00326D40">
        <w:rPr>
          <w:rFonts w:ascii="Arial" w:hAnsi="Arial" w:cs="Arial"/>
          <w:b/>
          <w:sz w:val="22"/>
          <w:szCs w:val="22"/>
        </w:rPr>
        <w:t>Díla</w:t>
      </w:r>
      <w:r w:rsidRPr="00723D3A">
        <w:rPr>
          <w:rFonts w:ascii="Arial" w:hAnsi="Arial" w:cs="Arial"/>
          <w:b/>
          <w:sz w:val="22"/>
          <w:szCs w:val="22"/>
        </w:rPr>
        <w:t>, záruka, odpovědnost za vady a za škodu, vlastnické právo</w:t>
      </w:r>
    </w:p>
    <w:p w14:paraId="741C9EF2" w14:textId="35EF410A"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723D3A"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723D3A" w:rsidRPr="00723D3A">
        <w:rPr>
          <w:rFonts w:ascii="Arial" w:hAnsi="Arial" w:cs="Arial"/>
          <w:sz w:val="22"/>
          <w:szCs w:val="22"/>
        </w:rPr>
        <w:t xml:space="preserve">, za správnost a úplnost provedení všech prací na </w:t>
      </w:r>
      <w:r>
        <w:rPr>
          <w:rFonts w:ascii="Arial" w:hAnsi="Arial" w:cs="Arial"/>
          <w:sz w:val="22"/>
          <w:szCs w:val="22"/>
        </w:rPr>
        <w:t>Díle</w:t>
      </w:r>
      <w:r w:rsidR="00723D3A" w:rsidRPr="00723D3A">
        <w:rPr>
          <w:rFonts w:ascii="Arial" w:hAnsi="Arial" w:cs="Arial"/>
          <w:sz w:val="22"/>
          <w:szCs w:val="22"/>
        </w:rPr>
        <w:t xml:space="preserve"> uvedených ve </w:t>
      </w:r>
      <w:r>
        <w:rPr>
          <w:rFonts w:ascii="Arial" w:hAnsi="Arial" w:cs="Arial"/>
          <w:sz w:val="22"/>
          <w:szCs w:val="22"/>
        </w:rPr>
        <w:t>Smlouv</w:t>
      </w:r>
      <w:r w:rsidR="00723D3A" w:rsidRPr="00723D3A">
        <w:rPr>
          <w:rFonts w:ascii="Arial" w:hAnsi="Arial" w:cs="Arial"/>
          <w:sz w:val="22"/>
          <w:szCs w:val="22"/>
        </w:rPr>
        <w:t>ě včetně veškerých příloh, technologických předpisů a postupů, veškerých platných norem a souvisejících platných předpisů.</w:t>
      </w:r>
    </w:p>
    <w:bookmarkEnd w:id="8"/>
    <w:p w14:paraId="090A8F85" w14:textId="51A357A9"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dále odpovídá za to, že celé </w:t>
      </w:r>
      <w:r>
        <w:rPr>
          <w:rFonts w:ascii="Arial" w:hAnsi="Arial" w:cs="Arial"/>
          <w:sz w:val="22"/>
          <w:szCs w:val="22"/>
        </w:rPr>
        <w:t>Dílo</w:t>
      </w:r>
      <w:r w:rsidR="00723D3A"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723D3A" w:rsidRPr="00723D3A">
        <w:rPr>
          <w:rFonts w:ascii="Arial" w:hAnsi="Arial" w:cs="Arial"/>
          <w:sz w:val="22"/>
          <w:szCs w:val="22"/>
        </w:rPr>
        <w:t xml:space="preserve"> nebo jeho část má vady, jestliže zejména neodpovídá výsledku určenému ve </w:t>
      </w:r>
      <w:r>
        <w:rPr>
          <w:rFonts w:ascii="Arial" w:hAnsi="Arial" w:cs="Arial"/>
          <w:sz w:val="22"/>
          <w:szCs w:val="22"/>
        </w:rPr>
        <w:t>Smlouv</w:t>
      </w:r>
      <w:r w:rsidR="00723D3A" w:rsidRPr="00723D3A">
        <w:rPr>
          <w:rFonts w:ascii="Arial" w:hAnsi="Arial" w:cs="Arial"/>
          <w:sz w:val="22"/>
          <w:szCs w:val="22"/>
        </w:rPr>
        <w:t xml:space="preserve">ě, neodpovídá účelu jeho využití, případně nemá vlastnosti výslovně stanovené </w:t>
      </w:r>
      <w:r>
        <w:rPr>
          <w:rFonts w:ascii="Arial" w:hAnsi="Arial" w:cs="Arial"/>
          <w:sz w:val="22"/>
          <w:szCs w:val="22"/>
        </w:rPr>
        <w:t>Smlouv</w:t>
      </w:r>
      <w:r w:rsidR="00723D3A" w:rsidRPr="00723D3A">
        <w:rPr>
          <w:rFonts w:ascii="Arial" w:hAnsi="Arial" w:cs="Arial"/>
          <w:sz w:val="22"/>
          <w:szCs w:val="22"/>
        </w:rPr>
        <w:t xml:space="preserve">ou, dokumentací, </w:t>
      </w:r>
      <w:r>
        <w:rPr>
          <w:rFonts w:ascii="Arial" w:hAnsi="Arial" w:cs="Arial"/>
          <w:sz w:val="22"/>
          <w:szCs w:val="22"/>
        </w:rPr>
        <w:t>Objednatel</w:t>
      </w:r>
      <w:r w:rsidR="00723D3A" w:rsidRPr="00723D3A">
        <w:rPr>
          <w:rFonts w:ascii="Arial" w:hAnsi="Arial" w:cs="Arial"/>
          <w:sz w:val="22"/>
          <w:szCs w:val="22"/>
        </w:rPr>
        <w:t>em, platnými předpisy nebo nemá vlastnosti obvyklé.</w:t>
      </w:r>
    </w:p>
    <w:p w14:paraId="7530A07A" w14:textId="104F2396" w:rsidR="00723D3A" w:rsidRPr="00B61589" w:rsidRDefault="00723D3A" w:rsidP="00B61589">
      <w:pPr>
        <w:numPr>
          <w:ilvl w:val="0"/>
          <w:numId w:val="13"/>
        </w:numPr>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w:t>
      </w:r>
      <w:r w:rsidR="00CD2F1D">
        <w:rPr>
          <w:rFonts w:ascii="Arial" w:hAnsi="Arial" w:cs="Arial"/>
          <w:sz w:val="22"/>
          <w:szCs w:val="22"/>
        </w:rPr>
        <w:t xml:space="preserve">provedené </w:t>
      </w:r>
      <w:r w:rsidR="00326D40">
        <w:rPr>
          <w:rFonts w:ascii="Arial" w:hAnsi="Arial" w:cs="Arial"/>
          <w:sz w:val="22"/>
          <w:szCs w:val="22"/>
        </w:rPr>
        <w:t>Dílo</w:t>
      </w:r>
      <w:r w:rsidRPr="00723D3A">
        <w:rPr>
          <w:rFonts w:ascii="Arial" w:hAnsi="Arial" w:cs="Arial"/>
          <w:sz w:val="22"/>
          <w:szCs w:val="22"/>
        </w:rPr>
        <w:t xml:space="preserve"> </w:t>
      </w:r>
      <w:r w:rsidRPr="00723D3A">
        <w:rPr>
          <w:rFonts w:ascii="Arial" w:hAnsi="Arial" w:cs="Arial"/>
          <w:b/>
          <w:sz w:val="22"/>
          <w:szCs w:val="22"/>
        </w:rPr>
        <w:t xml:space="preserve">činí </w:t>
      </w:r>
      <w:r w:rsidR="00CE4ABD">
        <w:rPr>
          <w:rFonts w:ascii="Arial" w:hAnsi="Arial" w:cs="Arial"/>
          <w:b/>
          <w:sz w:val="22"/>
          <w:szCs w:val="22"/>
        </w:rPr>
        <w:t>60</w:t>
      </w:r>
      <w:r w:rsidRPr="00723D3A">
        <w:rPr>
          <w:rFonts w:ascii="Arial" w:hAnsi="Arial" w:cs="Arial"/>
          <w:b/>
          <w:sz w:val="22"/>
          <w:szCs w:val="22"/>
        </w:rPr>
        <w:t xml:space="preserve"> měsíců</w:t>
      </w:r>
      <w:r w:rsidRPr="00723D3A">
        <w:rPr>
          <w:rFonts w:ascii="Arial" w:hAnsi="Arial" w:cs="Arial"/>
          <w:sz w:val="22"/>
          <w:szCs w:val="22"/>
        </w:rPr>
        <w:t xml:space="preserve"> ode dne jeho protokolárního předání a převzetí.</w:t>
      </w:r>
      <w:r w:rsidR="00B61589">
        <w:rPr>
          <w:rFonts w:ascii="Arial" w:hAnsi="Arial" w:cs="Arial"/>
          <w:sz w:val="22"/>
          <w:szCs w:val="22"/>
        </w:rPr>
        <w:t xml:space="preserve"> </w:t>
      </w:r>
    </w:p>
    <w:p w14:paraId="65896D3E" w14:textId="2788E53A"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723D3A"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723D3A" w:rsidRPr="00723D3A">
        <w:rPr>
          <w:rFonts w:ascii="Arial" w:hAnsi="Arial" w:cs="Arial"/>
          <w:sz w:val="22"/>
          <w:szCs w:val="22"/>
        </w:rPr>
        <w:t xml:space="preserve"> zejména dle </w:t>
      </w:r>
      <w:r>
        <w:rPr>
          <w:rFonts w:ascii="Arial" w:hAnsi="Arial" w:cs="Arial"/>
          <w:sz w:val="22"/>
          <w:szCs w:val="22"/>
        </w:rPr>
        <w:t>Smlouv</w:t>
      </w:r>
      <w:r w:rsidR="00723D3A" w:rsidRPr="00723D3A">
        <w:rPr>
          <w:rFonts w:ascii="Arial" w:hAnsi="Arial" w:cs="Arial"/>
          <w:sz w:val="22"/>
          <w:szCs w:val="22"/>
        </w:rPr>
        <w:t xml:space="preserve">y, dle jednotlivých </w:t>
      </w:r>
      <w:r w:rsidR="00723D3A" w:rsidRPr="00723D3A">
        <w:rPr>
          <w:rFonts w:ascii="Arial" w:hAnsi="Arial" w:cs="Arial"/>
          <w:sz w:val="22"/>
          <w:szCs w:val="22"/>
        </w:rPr>
        <w:lastRenderedPageBreak/>
        <w:t xml:space="preserve">požadavků a pokynů </w:t>
      </w:r>
      <w:r>
        <w:rPr>
          <w:rFonts w:ascii="Arial" w:hAnsi="Arial" w:cs="Arial"/>
          <w:sz w:val="22"/>
          <w:szCs w:val="22"/>
        </w:rPr>
        <w:t>Objednatel</w:t>
      </w:r>
      <w:r w:rsidR="00723D3A"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723D3A" w:rsidRPr="00723D3A">
        <w:rPr>
          <w:rFonts w:ascii="Arial" w:hAnsi="Arial" w:cs="Arial"/>
          <w:sz w:val="22"/>
          <w:szCs w:val="22"/>
        </w:rPr>
        <w:t>, jeho části a příslušenství vztahují.</w:t>
      </w:r>
    </w:p>
    <w:p w14:paraId="6430C65A" w14:textId="747080C3"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326D40">
        <w:rPr>
          <w:rFonts w:ascii="Arial" w:hAnsi="Arial" w:cs="Arial"/>
          <w:sz w:val="22"/>
          <w:szCs w:val="22"/>
        </w:rPr>
        <w:t>Díle</w:t>
      </w:r>
      <w:r w:rsidRPr="00723D3A">
        <w:rPr>
          <w:rFonts w:ascii="Arial" w:hAnsi="Arial" w:cs="Arial"/>
          <w:sz w:val="22"/>
          <w:szCs w:val="22"/>
        </w:rPr>
        <w:t xml:space="preserve">, která se vyskytne v průběhu záruční doby, bude </w:t>
      </w:r>
      <w:r w:rsidR="00326D40">
        <w:rPr>
          <w:rFonts w:ascii="Arial" w:hAnsi="Arial" w:cs="Arial"/>
          <w:sz w:val="22"/>
          <w:szCs w:val="22"/>
        </w:rPr>
        <w:t>Objednatel</w:t>
      </w:r>
      <w:r w:rsidRPr="00723D3A">
        <w:rPr>
          <w:rFonts w:ascii="Arial" w:hAnsi="Arial" w:cs="Arial"/>
          <w:sz w:val="22"/>
          <w:szCs w:val="22"/>
        </w:rPr>
        <w:t xml:space="preserve">em oznámena bez zbytečného odkladu písemně </w:t>
      </w:r>
      <w:r w:rsidR="00326D4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326D40">
        <w:rPr>
          <w:rFonts w:ascii="Arial" w:hAnsi="Arial" w:cs="Arial"/>
          <w:sz w:val="22"/>
          <w:szCs w:val="22"/>
        </w:rPr>
        <w:t>Objednatel</w:t>
      </w:r>
      <w:r w:rsidRPr="00723D3A">
        <w:rPr>
          <w:rFonts w:ascii="Arial" w:hAnsi="Arial" w:cs="Arial"/>
          <w:sz w:val="22"/>
          <w:szCs w:val="22"/>
        </w:rPr>
        <w:t xml:space="preserve"> se </w:t>
      </w:r>
      <w:r w:rsidR="00326D40">
        <w:rPr>
          <w:rFonts w:ascii="Arial" w:hAnsi="Arial" w:cs="Arial"/>
          <w:sz w:val="22"/>
          <w:szCs w:val="22"/>
        </w:rPr>
        <w:t>Zhotovitel</w:t>
      </w:r>
      <w:r w:rsidRPr="00723D3A">
        <w:rPr>
          <w:rFonts w:ascii="Arial" w:hAnsi="Arial" w:cs="Arial"/>
          <w:sz w:val="22"/>
          <w:szCs w:val="22"/>
        </w:rPr>
        <w:t xml:space="preserve">em nedohodnou písemně jinak. Neodstraní-li </w:t>
      </w:r>
      <w:r w:rsidR="00326D40">
        <w:rPr>
          <w:rFonts w:ascii="Arial" w:hAnsi="Arial" w:cs="Arial"/>
          <w:sz w:val="22"/>
          <w:szCs w:val="22"/>
        </w:rPr>
        <w:t>Zhotovitel</w:t>
      </w:r>
      <w:r w:rsidRPr="00723D3A">
        <w:rPr>
          <w:rFonts w:ascii="Arial" w:hAnsi="Arial" w:cs="Arial"/>
          <w:sz w:val="22"/>
          <w:szCs w:val="22"/>
        </w:rPr>
        <w:t xml:space="preserve"> vady </w:t>
      </w:r>
      <w:r w:rsidR="00326D4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326D40">
        <w:rPr>
          <w:rFonts w:ascii="Arial" w:hAnsi="Arial" w:cs="Arial"/>
          <w:sz w:val="22"/>
          <w:szCs w:val="22"/>
        </w:rPr>
        <w:t>Objednatel</w:t>
      </w:r>
      <w:r w:rsidRPr="00723D3A">
        <w:rPr>
          <w:rFonts w:ascii="Arial" w:hAnsi="Arial" w:cs="Arial"/>
          <w:sz w:val="22"/>
          <w:szCs w:val="22"/>
        </w:rPr>
        <w:t xml:space="preserve"> požadovat přiměřenou slevu z ceny </w:t>
      </w:r>
      <w:r w:rsidR="00326D40">
        <w:rPr>
          <w:rFonts w:ascii="Arial" w:hAnsi="Arial" w:cs="Arial"/>
          <w:sz w:val="22"/>
          <w:szCs w:val="22"/>
        </w:rPr>
        <w:t>Díla</w:t>
      </w:r>
      <w:r w:rsidRPr="00723D3A">
        <w:rPr>
          <w:rFonts w:ascii="Arial" w:hAnsi="Arial" w:cs="Arial"/>
          <w:sz w:val="22"/>
          <w:szCs w:val="22"/>
        </w:rPr>
        <w:t xml:space="preserve"> nebo po předchozím vyrozumění </w:t>
      </w:r>
      <w:r w:rsidR="00326D4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326D40">
        <w:rPr>
          <w:rFonts w:ascii="Arial" w:hAnsi="Arial" w:cs="Arial"/>
          <w:sz w:val="22"/>
          <w:szCs w:val="22"/>
        </w:rPr>
        <w:t>Zhotovitel</w:t>
      </w:r>
      <w:r w:rsidRPr="00723D3A">
        <w:rPr>
          <w:rFonts w:ascii="Arial" w:hAnsi="Arial" w:cs="Arial"/>
          <w:sz w:val="22"/>
          <w:szCs w:val="22"/>
        </w:rPr>
        <w:t xml:space="preserve">e. </w:t>
      </w:r>
      <w:r w:rsidR="00326D40">
        <w:rPr>
          <w:rFonts w:ascii="Arial" w:hAnsi="Arial" w:cs="Arial"/>
          <w:sz w:val="22"/>
          <w:szCs w:val="22"/>
        </w:rPr>
        <w:t>Zhotovitel</w:t>
      </w:r>
      <w:r w:rsidRPr="00723D3A">
        <w:rPr>
          <w:rFonts w:ascii="Arial" w:hAnsi="Arial" w:cs="Arial"/>
          <w:sz w:val="22"/>
          <w:szCs w:val="22"/>
        </w:rPr>
        <w:t xml:space="preserve"> je povinen nahradit </w:t>
      </w:r>
      <w:r w:rsidR="00326D4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326D40">
        <w:rPr>
          <w:rFonts w:ascii="Arial" w:hAnsi="Arial" w:cs="Arial"/>
          <w:sz w:val="22"/>
          <w:szCs w:val="22"/>
        </w:rPr>
        <w:t>Objednatel</w:t>
      </w:r>
      <w:r w:rsidRPr="00723D3A">
        <w:rPr>
          <w:rFonts w:ascii="Arial" w:hAnsi="Arial" w:cs="Arial"/>
          <w:sz w:val="22"/>
          <w:szCs w:val="22"/>
        </w:rPr>
        <w:t xml:space="preserve">em. </w:t>
      </w:r>
      <w:r w:rsidR="00326D4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326D40">
        <w:rPr>
          <w:rFonts w:ascii="Arial" w:hAnsi="Arial" w:cs="Arial"/>
          <w:sz w:val="22"/>
          <w:szCs w:val="22"/>
        </w:rPr>
        <w:t>Objednatel</w:t>
      </w:r>
      <w:r w:rsidRPr="00723D3A">
        <w:rPr>
          <w:rFonts w:ascii="Arial" w:hAnsi="Arial" w:cs="Arial"/>
          <w:sz w:val="22"/>
          <w:szCs w:val="22"/>
        </w:rPr>
        <w:t>e.</w:t>
      </w:r>
    </w:p>
    <w:p w14:paraId="3E365AF0" w14:textId="7900723A"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326D40">
        <w:rPr>
          <w:rFonts w:ascii="Arial" w:hAnsi="Arial" w:cs="Arial"/>
          <w:sz w:val="22"/>
          <w:szCs w:val="22"/>
        </w:rPr>
        <w:t>Díla</w:t>
      </w:r>
      <w:r w:rsidRPr="00723D3A">
        <w:rPr>
          <w:rFonts w:ascii="Arial" w:hAnsi="Arial" w:cs="Arial"/>
          <w:sz w:val="22"/>
          <w:szCs w:val="22"/>
        </w:rPr>
        <w:t xml:space="preserve"> se záruční doba </w:t>
      </w:r>
      <w:r w:rsidR="00326D4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326D4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464B86C6" w14:textId="1A746F56"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326D4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5A7E2EBF" w14:textId="0CAE2A98"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326D40">
        <w:rPr>
          <w:rFonts w:ascii="Arial" w:hAnsi="Arial" w:cs="Arial"/>
          <w:sz w:val="22"/>
          <w:szCs w:val="22"/>
        </w:rPr>
        <w:t>Objednatel</w:t>
      </w:r>
      <w:r w:rsidRPr="00723D3A">
        <w:rPr>
          <w:rFonts w:ascii="Arial" w:hAnsi="Arial" w:cs="Arial"/>
          <w:sz w:val="22"/>
          <w:szCs w:val="22"/>
        </w:rPr>
        <w:t xml:space="preserve">e vůči </w:t>
      </w:r>
      <w:r w:rsidR="00326D4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326D40">
        <w:rPr>
          <w:rFonts w:ascii="Arial" w:hAnsi="Arial" w:cs="Arial"/>
          <w:sz w:val="22"/>
          <w:szCs w:val="22"/>
        </w:rPr>
        <w:t>Díla</w:t>
      </w:r>
      <w:r w:rsidRPr="00723D3A">
        <w:rPr>
          <w:rFonts w:ascii="Arial" w:hAnsi="Arial" w:cs="Arial"/>
          <w:sz w:val="22"/>
          <w:szCs w:val="22"/>
        </w:rPr>
        <w:t>.</w:t>
      </w:r>
    </w:p>
    <w:p w14:paraId="35D446E7" w14:textId="1A98B07E" w:rsidR="00723D3A" w:rsidRPr="00723D3A"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723D3A" w:rsidRPr="00723D3A">
        <w:rPr>
          <w:rFonts w:ascii="Arial" w:hAnsi="Arial" w:cs="Arial"/>
          <w:sz w:val="22"/>
          <w:szCs w:val="22"/>
        </w:rPr>
        <w:t xml:space="preserve"> či majetku </w:t>
      </w:r>
      <w:r>
        <w:rPr>
          <w:rFonts w:ascii="Arial" w:hAnsi="Arial" w:cs="Arial"/>
          <w:sz w:val="22"/>
          <w:szCs w:val="22"/>
        </w:rPr>
        <w:t>Objednatel</w:t>
      </w:r>
      <w:r w:rsidR="00723D3A" w:rsidRPr="00723D3A">
        <w:rPr>
          <w:rFonts w:ascii="Arial" w:hAnsi="Arial" w:cs="Arial"/>
          <w:sz w:val="22"/>
          <w:szCs w:val="22"/>
        </w:rPr>
        <w:t xml:space="preserve">e jakož i třetích osob způsobené </w:t>
      </w:r>
      <w:r>
        <w:rPr>
          <w:rFonts w:ascii="Arial" w:hAnsi="Arial" w:cs="Arial"/>
          <w:sz w:val="22"/>
          <w:szCs w:val="22"/>
        </w:rPr>
        <w:t>Zhotovitel</w:t>
      </w:r>
      <w:r w:rsidR="00723D3A" w:rsidRPr="00723D3A">
        <w:rPr>
          <w:rFonts w:ascii="Arial" w:hAnsi="Arial" w:cs="Arial"/>
          <w:sz w:val="22"/>
          <w:szCs w:val="22"/>
        </w:rPr>
        <w:t xml:space="preserve">em nebo jeho subdodavateli v průběhu provádění jakýchkoliv prací a služeb při plnění nebo v souvislosti s plněním povinností podle této </w:t>
      </w:r>
      <w:r>
        <w:rPr>
          <w:rFonts w:ascii="Arial" w:hAnsi="Arial" w:cs="Arial"/>
          <w:sz w:val="22"/>
          <w:szCs w:val="22"/>
        </w:rPr>
        <w:t>Smlouv</w:t>
      </w:r>
      <w:r w:rsidR="00723D3A" w:rsidRPr="00723D3A">
        <w:rPr>
          <w:rFonts w:ascii="Arial" w:hAnsi="Arial" w:cs="Arial"/>
          <w:sz w:val="22"/>
          <w:szCs w:val="22"/>
        </w:rPr>
        <w:t>y.</w:t>
      </w:r>
    </w:p>
    <w:p w14:paraId="2BB0ECE0" w14:textId="63C26B22"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326D40">
        <w:rPr>
          <w:rFonts w:ascii="Arial" w:hAnsi="Arial" w:cs="Arial"/>
          <w:sz w:val="22"/>
          <w:szCs w:val="22"/>
        </w:rPr>
        <w:t>Zhotovitel</w:t>
      </w:r>
      <w:r w:rsidRPr="00723D3A">
        <w:rPr>
          <w:rFonts w:ascii="Arial" w:hAnsi="Arial" w:cs="Arial"/>
          <w:sz w:val="22"/>
          <w:szCs w:val="22"/>
        </w:rPr>
        <w:t xml:space="preserve">e dle odst. 1 tohoto článku této </w:t>
      </w:r>
      <w:r w:rsidR="00326D40">
        <w:rPr>
          <w:rFonts w:ascii="Arial" w:hAnsi="Arial" w:cs="Arial"/>
          <w:sz w:val="22"/>
          <w:szCs w:val="22"/>
        </w:rPr>
        <w:t>Smlouv</w:t>
      </w:r>
      <w:r w:rsidRPr="00723D3A">
        <w:rPr>
          <w:rFonts w:ascii="Arial" w:hAnsi="Arial" w:cs="Arial"/>
          <w:sz w:val="22"/>
          <w:szCs w:val="22"/>
        </w:rPr>
        <w:t xml:space="preserve">y </w:t>
      </w:r>
      <w:r w:rsidR="00326D40">
        <w:rPr>
          <w:rFonts w:ascii="Arial" w:hAnsi="Arial" w:cs="Arial"/>
          <w:sz w:val="22"/>
          <w:szCs w:val="22"/>
        </w:rPr>
        <w:t>Objednatel</w:t>
      </w:r>
      <w:r w:rsidRPr="00723D3A">
        <w:rPr>
          <w:rFonts w:ascii="Arial" w:hAnsi="Arial" w:cs="Arial"/>
          <w:sz w:val="22"/>
          <w:szCs w:val="22"/>
        </w:rPr>
        <w:t xml:space="preserve"> uplatní zejména při předání a převzetí </w:t>
      </w:r>
      <w:r w:rsidR="00326D40">
        <w:rPr>
          <w:rFonts w:ascii="Arial" w:hAnsi="Arial" w:cs="Arial"/>
          <w:sz w:val="22"/>
          <w:szCs w:val="22"/>
        </w:rPr>
        <w:t>Díla</w:t>
      </w:r>
      <w:r w:rsidRPr="00723D3A">
        <w:rPr>
          <w:rFonts w:ascii="Arial" w:hAnsi="Arial" w:cs="Arial"/>
          <w:sz w:val="22"/>
          <w:szCs w:val="22"/>
        </w:rPr>
        <w:t xml:space="preserve">. Tím však není dotčeno právo </w:t>
      </w:r>
      <w:r w:rsidR="00326D40">
        <w:rPr>
          <w:rFonts w:ascii="Arial" w:hAnsi="Arial" w:cs="Arial"/>
          <w:sz w:val="22"/>
          <w:szCs w:val="22"/>
        </w:rPr>
        <w:t>Objednatel</w:t>
      </w:r>
      <w:r w:rsidRPr="00723D3A">
        <w:rPr>
          <w:rFonts w:ascii="Arial" w:hAnsi="Arial" w:cs="Arial"/>
          <w:sz w:val="22"/>
          <w:szCs w:val="22"/>
        </w:rPr>
        <w:t>e uplatnit tyto své nároky později</w:t>
      </w:r>
      <w:r w:rsidR="00DE4EC0">
        <w:rPr>
          <w:rFonts w:ascii="Arial" w:hAnsi="Arial" w:cs="Arial"/>
          <w:sz w:val="22"/>
          <w:szCs w:val="22"/>
        </w:rPr>
        <w:t xml:space="preserve"> v rámci záruky</w:t>
      </w:r>
      <w:r w:rsidRPr="00723D3A">
        <w:rPr>
          <w:rFonts w:ascii="Arial" w:hAnsi="Arial" w:cs="Arial"/>
          <w:sz w:val="22"/>
          <w:szCs w:val="22"/>
        </w:rPr>
        <w:t>.</w:t>
      </w:r>
    </w:p>
    <w:p w14:paraId="3D7C28DD" w14:textId="78EE4586" w:rsidR="00723D3A" w:rsidRPr="00723D3A" w:rsidRDefault="00723D3A" w:rsidP="00723D3A">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326D40">
        <w:rPr>
          <w:rFonts w:ascii="Arial" w:hAnsi="Arial" w:cs="Arial"/>
          <w:sz w:val="22"/>
          <w:szCs w:val="22"/>
        </w:rPr>
        <w:t>Díla</w:t>
      </w:r>
      <w:r w:rsidRPr="00723D3A">
        <w:rPr>
          <w:rFonts w:ascii="Arial" w:hAnsi="Arial" w:cs="Arial"/>
          <w:sz w:val="22"/>
          <w:szCs w:val="22"/>
        </w:rPr>
        <w:t xml:space="preserve"> po celou dobu trvání této </w:t>
      </w:r>
      <w:r w:rsidR="00326D40">
        <w:rPr>
          <w:rFonts w:ascii="Arial" w:hAnsi="Arial" w:cs="Arial"/>
          <w:sz w:val="22"/>
          <w:szCs w:val="22"/>
        </w:rPr>
        <w:t>Smlouv</w:t>
      </w:r>
      <w:r w:rsidRPr="00723D3A">
        <w:rPr>
          <w:rFonts w:ascii="Arial" w:hAnsi="Arial" w:cs="Arial"/>
          <w:sz w:val="22"/>
          <w:szCs w:val="22"/>
        </w:rPr>
        <w:t xml:space="preserve">y je </w:t>
      </w:r>
      <w:r w:rsidR="00326D40">
        <w:rPr>
          <w:rFonts w:ascii="Arial" w:hAnsi="Arial" w:cs="Arial"/>
          <w:sz w:val="22"/>
          <w:szCs w:val="22"/>
        </w:rPr>
        <w:t>Objednatel</w:t>
      </w:r>
      <w:r w:rsidRPr="00723D3A">
        <w:rPr>
          <w:rFonts w:ascii="Arial" w:hAnsi="Arial" w:cs="Arial"/>
          <w:sz w:val="22"/>
          <w:szCs w:val="22"/>
        </w:rPr>
        <w:t xml:space="preserve">. Nebezpečí škody při provádění </w:t>
      </w:r>
      <w:r w:rsidR="00326D40">
        <w:rPr>
          <w:rFonts w:ascii="Arial" w:hAnsi="Arial" w:cs="Arial"/>
          <w:sz w:val="22"/>
          <w:szCs w:val="22"/>
        </w:rPr>
        <w:t>Díla</w:t>
      </w:r>
      <w:r w:rsidRPr="00723D3A">
        <w:rPr>
          <w:rFonts w:ascii="Arial" w:hAnsi="Arial" w:cs="Arial"/>
          <w:sz w:val="22"/>
          <w:szCs w:val="22"/>
        </w:rPr>
        <w:t xml:space="preserve"> nese </w:t>
      </w:r>
      <w:r w:rsidR="00D42738">
        <w:rPr>
          <w:rFonts w:ascii="Arial" w:hAnsi="Arial" w:cs="Arial"/>
          <w:sz w:val="22"/>
          <w:szCs w:val="22"/>
        </w:rPr>
        <w:t>Zhotovitel,</w:t>
      </w:r>
      <w:r w:rsidRPr="00723D3A">
        <w:rPr>
          <w:rFonts w:ascii="Arial" w:hAnsi="Arial" w:cs="Arial"/>
          <w:sz w:val="22"/>
          <w:szCs w:val="22"/>
        </w:rPr>
        <w:t xml:space="preserve"> a to doby řádného předání </w:t>
      </w:r>
      <w:r w:rsidR="00326D40">
        <w:rPr>
          <w:rFonts w:ascii="Arial" w:hAnsi="Arial" w:cs="Arial"/>
          <w:sz w:val="22"/>
          <w:szCs w:val="22"/>
        </w:rPr>
        <w:t>Díla</w:t>
      </w:r>
      <w:r w:rsidRPr="00723D3A">
        <w:rPr>
          <w:rFonts w:ascii="Arial" w:hAnsi="Arial" w:cs="Arial"/>
          <w:sz w:val="22"/>
          <w:szCs w:val="22"/>
        </w:rPr>
        <w:t xml:space="preserve"> </w:t>
      </w:r>
      <w:r w:rsidR="00326D40">
        <w:rPr>
          <w:rFonts w:ascii="Arial" w:hAnsi="Arial" w:cs="Arial"/>
          <w:sz w:val="22"/>
          <w:szCs w:val="22"/>
        </w:rPr>
        <w:t>Objednatel</w:t>
      </w:r>
      <w:r w:rsidRPr="00723D3A">
        <w:rPr>
          <w:rFonts w:ascii="Arial" w:hAnsi="Arial" w:cs="Arial"/>
          <w:sz w:val="22"/>
          <w:szCs w:val="22"/>
        </w:rPr>
        <w:t>i.</w:t>
      </w:r>
    </w:p>
    <w:p w14:paraId="5F3877CE" w14:textId="534A4A21" w:rsidR="00723D3A" w:rsidRPr="00AB2077" w:rsidRDefault="00326D40" w:rsidP="00723D3A">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14590BA8" w14:textId="77777777" w:rsidR="00723D3A" w:rsidRDefault="00723D3A" w:rsidP="00723D3A">
      <w:pPr>
        <w:tabs>
          <w:tab w:val="left" w:pos="426"/>
        </w:tabs>
        <w:suppressAutoHyphens w:val="0"/>
        <w:spacing w:before="60" w:after="60"/>
        <w:ind w:left="426"/>
        <w:jc w:val="both"/>
        <w:rPr>
          <w:rFonts w:ascii="Arial" w:hAnsi="Arial" w:cs="Arial"/>
          <w:sz w:val="22"/>
          <w:szCs w:val="22"/>
        </w:rPr>
      </w:pPr>
    </w:p>
    <w:p w14:paraId="3720DC23" w14:textId="77777777" w:rsidR="00447E91" w:rsidRPr="00723D3A" w:rsidRDefault="00447E91" w:rsidP="00723D3A">
      <w:pPr>
        <w:tabs>
          <w:tab w:val="left" w:pos="426"/>
        </w:tabs>
        <w:suppressAutoHyphens w:val="0"/>
        <w:spacing w:before="60" w:after="60"/>
        <w:ind w:left="426"/>
        <w:jc w:val="both"/>
        <w:rPr>
          <w:rFonts w:ascii="Arial" w:hAnsi="Arial" w:cs="Arial"/>
          <w:sz w:val="22"/>
          <w:szCs w:val="22"/>
        </w:rPr>
      </w:pPr>
    </w:p>
    <w:p w14:paraId="02A9F5B9"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bookmarkStart w:id="9" w:name="_Ref417505607"/>
      <w:r w:rsidRPr="00723D3A">
        <w:rPr>
          <w:rFonts w:ascii="Arial" w:hAnsi="Arial" w:cs="Arial"/>
          <w:b/>
          <w:sz w:val="22"/>
          <w:szCs w:val="22"/>
        </w:rPr>
        <w:t xml:space="preserve">X. </w:t>
      </w:r>
      <w:bookmarkEnd w:id="9"/>
      <w:r w:rsidRPr="00723D3A">
        <w:rPr>
          <w:rFonts w:ascii="Arial" w:hAnsi="Arial" w:cs="Arial"/>
          <w:b/>
          <w:sz w:val="22"/>
          <w:szCs w:val="22"/>
        </w:rPr>
        <w:t>Sankce</w:t>
      </w:r>
    </w:p>
    <w:p w14:paraId="5AD1323D"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bookmarkStart w:id="10" w:name="_Ref417505390"/>
      <w:r w:rsidRPr="00F75C96">
        <w:rPr>
          <w:rFonts w:ascii="Arial" w:hAnsi="Arial" w:cs="Arial"/>
          <w:b/>
          <w:bCs/>
          <w:sz w:val="22"/>
          <w:szCs w:val="22"/>
          <w:lang w:eastAsia="cs-CZ"/>
        </w:rPr>
        <w:t>Prodlení se zhotovením Díla nebo odstraněním vad Díla</w:t>
      </w:r>
    </w:p>
    <w:p w14:paraId="26814513" w14:textId="3494F336"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V případě nedodržení termínu zhotovení a předání řádně dokončené</w:t>
      </w:r>
      <w:r w:rsidR="009960EB">
        <w:rPr>
          <w:rFonts w:ascii="Arial" w:hAnsi="Arial" w:cs="Arial"/>
          <w:sz w:val="22"/>
          <w:szCs w:val="22"/>
          <w:lang w:eastAsia="cs-CZ"/>
        </w:rPr>
        <w:t>ho</w:t>
      </w:r>
      <w:r w:rsidRPr="00F75C96">
        <w:rPr>
          <w:rFonts w:ascii="Arial" w:hAnsi="Arial" w:cs="Arial"/>
          <w:sz w:val="22"/>
          <w:szCs w:val="22"/>
          <w:lang w:eastAsia="cs-CZ"/>
        </w:rPr>
        <w:t xml:space="preserve"> Díla, nebo v případě prodlení Zhotovitele s odstraněním vad Díla podle čl. IX. této Smlouvy, je Zhotovitel povinen uhradit Objednateli Smluvní pokutu ve výši </w:t>
      </w:r>
      <w:r w:rsidRPr="00F75C96">
        <w:rPr>
          <w:rFonts w:ascii="Arial" w:hAnsi="Arial" w:cs="Arial"/>
          <w:b/>
          <w:bCs/>
          <w:sz w:val="22"/>
          <w:szCs w:val="22"/>
          <w:lang w:eastAsia="cs-CZ"/>
        </w:rPr>
        <w:t>0,05 % z celkové ceny Díla včetně DPH</w:t>
      </w:r>
      <w:r w:rsidRPr="00F75C96">
        <w:rPr>
          <w:rFonts w:ascii="Arial" w:hAnsi="Arial" w:cs="Arial"/>
          <w:sz w:val="22"/>
          <w:szCs w:val="22"/>
          <w:lang w:eastAsia="cs-CZ"/>
        </w:rPr>
        <w:t xml:space="preserve"> za každý, i započatý, kalendářní den prodlení.</w:t>
      </w:r>
    </w:p>
    <w:p w14:paraId="4843A77E"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Porušení povinností dle čl. V. a VI. Smlouvy</w:t>
      </w:r>
    </w:p>
    <w:p w14:paraId="667D7273" w14:textId="313CD59D"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Pokud Zhotovitel nesplní </w:t>
      </w:r>
      <w:r w:rsidR="009960EB">
        <w:rPr>
          <w:rFonts w:ascii="Arial" w:hAnsi="Arial" w:cs="Arial"/>
          <w:sz w:val="22"/>
          <w:szCs w:val="22"/>
          <w:lang w:eastAsia="cs-CZ"/>
        </w:rPr>
        <w:t xml:space="preserve">některou z </w:t>
      </w:r>
      <w:r w:rsidRPr="00F75C96">
        <w:rPr>
          <w:rFonts w:ascii="Arial" w:hAnsi="Arial" w:cs="Arial"/>
          <w:sz w:val="22"/>
          <w:szCs w:val="22"/>
          <w:lang w:eastAsia="cs-CZ"/>
        </w:rPr>
        <w:t>povinnost</w:t>
      </w:r>
      <w:r w:rsidR="009960EB">
        <w:rPr>
          <w:rFonts w:ascii="Arial" w:hAnsi="Arial" w:cs="Arial"/>
          <w:sz w:val="22"/>
          <w:szCs w:val="22"/>
          <w:lang w:eastAsia="cs-CZ"/>
        </w:rPr>
        <w:t>í</w:t>
      </w:r>
      <w:r w:rsidRPr="00F75C96">
        <w:rPr>
          <w:rFonts w:ascii="Arial" w:hAnsi="Arial" w:cs="Arial"/>
          <w:sz w:val="22"/>
          <w:szCs w:val="22"/>
          <w:lang w:eastAsia="cs-CZ"/>
        </w:rPr>
        <w:t xml:space="preserve"> vymezen</w:t>
      </w:r>
      <w:r w:rsidR="009960EB">
        <w:rPr>
          <w:rFonts w:ascii="Arial" w:hAnsi="Arial" w:cs="Arial"/>
          <w:sz w:val="22"/>
          <w:szCs w:val="22"/>
          <w:lang w:eastAsia="cs-CZ"/>
        </w:rPr>
        <w:t>ých</w:t>
      </w:r>
      <w:r w:rsidRPr="00F75C96">
        <w:rPr>
          <w:rFonts w:ascii="Arial" w:hAnsi="Arial" w:cs="Arial"/>
          <w:sz w:val="22"/>
          <w:szCs w:val="22"/>
          <w:lang w:eastAsia="cs-CZ"/>
        </w:rPr>
        <w:t xml:space="preserve"> v článcích V. </w:t>
      </w:r>
      <w:r w:rsidR="009960EB">
        <w:rPr>
          <w:rFonts w:ascii="Arial" w:hAnsi="Arial" w:cs="Arial"/>
          <w:sz w:val="22"/>
          <w:szCs w:val="22"/>
          <w:lang w:eastAsia="cs-CZ"/>
        </w:rPr>
        <w:t>nebo</w:t>
      </w:r>
      <w:r w:rsidRPr="00F75C96">
        <w:rPr>
          <w:rFonts w:ascii="Arial" w:hAnsi="Arial" w:cs="Arial"/>
          <w:sz w:val="22"/>
          <w:szCs w:val="22"/>
          <w:lang w:eastAsia="cs-CZ"/>
        </w:rPr>
        <w:t xml:space="preserve"> VI. této Smlouvy, je povinen zaplatit Objednateli Smluvní pokutu ve výši </w:t>
      </w:r>
      <w:r>
        <w:rPr>
          <w:rFonts w:ascii="Arial" w:hAnsi="Arial" w:cs="Arial"/>
          <w:b/>
          <w:bCs/>
          <w:sz w:val="22"/>
          <w:szCs w:val="22"/>
          <w:lang w:eastAsia="cs-CZ"/>
        </w:rPr>
        <w:t>2</w:t>
      </w:r>
      <w:r w:rsidRPr="00F75C96">
        <w:rPr>
          <w:rFonts w:ascii="Arial" w:hAnsi="Arial" w:cs="Arial"/>
          <w:b/>
          <w:bCs/>
          <w:sz w:val="22"/>
          <w:szCs w:val="22"/>
          <w:lang w:eastAsia="cs-CZ"/>
        </w:rPr>
        <w:t xml:space="preserve"> 000 Kč (slovy: </w:t>
      </w:r>
      <w:r>
        <w:rPr>
          <w:rFonts w:ascii="Arial" w:hAnsi="Arial" w:cs="Arial"/>
          <w:b/>
          <w:bCs/>
          <w:sz w:val="22"/>
          <w:szCs w:val="22"/>
          <w:lang w:eastAsia="cs-CZ"/>
        </w:rPr>
        <w:t>dva tisíce</w:t>
      </w:r>
      <w:r w:rsidRPr="00F75C96">
        <w:rPr>
          <w:rFonts w:ascii="Arial" w:hAnsi="Arial" w:cs="Arial"/>
          <w:b/>
          <w:bCs/>
          <w:sz w:val="22"/>
          <w:szCs w:val="22"/>
          <w:lang w:eastAsia="cs-CZ"/>
        </w:rPr>
        <w:t xml:space="preserve"> korun českých)</w:t>
      </w:r>
      <w:r w:rsidRPr="00F75C96">
        <w:rPr>
          <w:rFonts w:ascii="Arial" w:hAnsi="Arial" w:cs="Arial"/>
          <w:sz w:val="22"/>
          <w:szCs w:val="22"/>
          <w:lang w:eastAsia="cs-CZ"/>
        </w:rPr>
        <w:t xml:space="preserve"> za každé jednotlivé porušení povinnosti. Pokutu lze ukládat opakovaně.</w:t>
      </w:r>
    </w:p>
    <w:p w14:paraId="759C9245"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Neuzavření nebo neudržování pojištění v platnosti</w:t>
      </w:r>
    </w:p>
    <w:p w14:paraId="12A461DF" w14:textId="2CC07E08"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Pokud Zhotovitel neuzavře, nebo nebude udržovat v platnosti pojištění odpovědnosti dle čl. XII. této Smlouvy, je povinen zaplatit Objednateli Smluvní pokutu ve výši </w:t>
      </w:r>
      <w:r w:rsidRPr="00F75C96">
        <w:rPr>
          <w:rFonts w:ascii="Arial" w:hAnsi="Arial" w:cs="Arial"/>
          <w:sz w:val="22"/>
          <w:szCs w:val="22"/>
          <w:lang w:eastAsia="cs-CZ"/>
        </w:rPr>
        <w:br/>
      </w:r>
      <w:r>
        <w:rPr>
          <w:rFonts w:ascii="Arial" w:hAnsi="Arial" w:cs="Arial"/>
          <w:b/>
          <w:bCs/>
          <w:sz w:val="22"/>
          <w:szCs w:val="22"/>
          <w:lang w:eastAsia="cs-CZ"/>
        </w:rPr>
        <w:t>5</w:t>
      </w:r>
      <w:r w:rsidRPr="00F75C96">
        <w:rPr>
          <w:rFonts w:ascii="Arial" w:hAnsi="Arial" w:cs="Arial"/>
          <w:b/>
          <w:bCs/>
          <w:sz w:val="22"/>
          <w:szCs w:val="22"/>
          <w:lang w:eastAsia="cs-CZ"/>
        </w:rPr>
        <w:t xml:space="preserve"> 000 Kč (slovy: </w:t>
      </w:r>
      <w:r>
        <w:rPr>
          <w:rFonts w:ascii="Arial" w:hAnsi="Arial" w:cs="Arial"/>
          <w:b/>
          <w:bCs/>
          <w:sz w:val="22"/>
          <w:szCs w:val="22"/>
          <w:lang w:eastAsia="cs-CZ"/>
        </w:rPr>
        <w:t>pět</w:t>
      </w:r>
      <w:r w:rsidRPr="00F75C96">
        <w:rPr>
          <w:rFonts w:ascii="Arial" w:hAnsi="Arial" w:cs="Arial"/>
          <w:b/>
          <w:bCs/>
          <w:sz w:val="22"/>
          <w:szCs w:val="22"/>
          <w:lang w:eastAsia="cs-CZ"/>
        </w:rPr>
        <w:t xml:space="preserve"> tisíc korun českých)</w:t>
      </w:r>
      <w:r w:rsidRPr="00F75C96">
        <w:rPr>
          <w:rFonts w:ascii="Arial" w:hAnsi="Arial" w:cs="Arial"/>
          <w:sz w:val="22"/>
          <w:szCs w:val="22"/>
          <w:lang w:eastAsia="cs-CZ"/>
        </w:rPr>
        <w:t xml:space="preserve"> za každý, i započatý kalendářní den prodlení.</w:t>
      </w:r>
    </w:p>
    <w:p w14:paraId="0FE8F577" w14:textId="77777777" w:rsidR="00F75C96" w:rsidRPr="00F75C96" w:rsidRDefault="00F75C96" w:rsidP="00F75C96">
      <w:pPr>
        <w:numPr>
          <w:ilvl w:val="0"/>
          <w:numId w:val="15"/>
        </w:numPr>
        <w:suppressAutoHyphens w:val="0"/>
        <w:ind w:left="426"/>
        <w:jc w:val="both"/>
        <w:rPr>
          <w:rFonts w:ascii="Arial" w:hAnsi="Arial" w:cs="Arial"/>
          <w:b/>
          <w:bCs/>
          <w:sz w:val="22"/>
          <w:szCs w:val="22"/>
          <w:lang w:eastAsia="cs-CZ"/>
        </w:rPr>
      </w:pPr>
      <w:r w:rsidRPr="00F75C96">
        <w:rPr>
          <w:rFonts w:ascii="Arial" w:hAnsi="Arial" w:cs="Arial"/>
          <w:b/>
          <w:bCs/>
          <w:sz w:val="22"/>
          <w:szCs w:val="22"/>
          <w:lang w:eastAsia="cs-CZ"/>
        </w:rPr>
        <w:t>Neposkytnutí součinnosti dle čl. VII.</w:t>
      </w:r>
    </w:p>
    <w:p w14:paraId="771D862E" w14:textId="2ED655D0"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V případě, že Zhotovitel poruší povinnosti vymezené v článku VII. této Smlouvy, zavazuje se zaplatit Objednateli pokutu ve výši </w:t>
      </w:r>
      <w:r w:rsidRPr="00F75C96">
        <w:rPr>
          <w:rFonts w:ascii="Arial" w:hAnsi="Arial" w:cs="Arial"/>
          <w:b/>
          <w:bCs/>
          <w:sz w:val="22"/>
          <w:szCs w:val="22"/>
          <w:lang w:eastAsia="cs-CZ"/>
        </w:rPr>
        <w:t>10 000 Kč (slovy: deset tisíc korun českých)</w:t>
      </w:r>
      <w:r w:rsidR="009960EB">
        <w:rPr>
          <w:rFonts w:ascii="Arial" w:hAnsi="Arial" w:cs="Arial"/>
          <w:b/>
          <w:bCs/>
          <w:sz w:val="22"/>
          <w:szCs w:val="22"/>
          <w:lang w:eastAsia="cs-CZ"/>
        </w:rPr>
        <w:t xml:space="preserve"> </w:t>
      </w:r>
      <w:r w:rsidR="009960EB" w:rsidRPr="00F75C96">
        <w:rPr>
          <w:rFonts w:ascii="Arial" w:hAnsi="Arial" w:cs="Arial"/>
          <w:sz w:val="22"/>
          <w:szCs w:val="22"/>
          <w:lang w:eastAsia="cs-CZ"/>
        </w:rPr>
        <w:t>za každé jednotlivé porušení povinnosti</w:t>
      </w:r>
      <w:r w:rsidRPr="00F75C96">
        <w:rPr>
          <w:rFonts w:ascii="Arial" w:hAnsi="Arial" w:cs="Arial"/>
          <w:sz w:val="22"/>
          <w:szCs w:val="22"/>
          <w:lang w:eastAsia="cs-CZ"/>
        </w:rPr>
        <w:t>.</w:t>
      </w:r>
    </w:p>
    <w:p w14:paraId="42B19C81"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lastRenderedPageBreak/>
        <w:t>Neúčast na kontrolním dni</w:t>
      </w:r>
    </w:p>
    <w:p w14:paraId="32CDDC34" w14:textId="78C8E376"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V případě neúčasti zástupce Zhotovitele na kontrolním dni, či na mimořádném jednání svolaném mimo pravidelné kontrolní dny, a v případě nesplnění úkolu z kontrolního dne je Zhotovitel povinen uhradit Objednateli Smluvní pokutu ve výši </w:t>
      </w:r>
      <w:r>
        <w:rPr>
          <w:rFonts w:ascii="Arial" w:hAnsi="Arial" w:cs="Arial"/>
          <w:b/>
          <w:bCs/>
          <w:sz w:val="22"/>
          <w:szCs w:val="22"/>
          <w:lang w:eastAsia="cs-CZ"/>
        </w:rPr>
        <w:t>1</w:t>
      </w:r>
      <w:r w:rsidRPr="00F75C96">
        <w:rPr>
          <w:rFonts w:ascii="Arial" w:hAnsi="Arial" w:cs="Arial"/>
          <w:b/>
          <w:bCs/>
          <w:sz w:val="22"/>
          <w:szCs w:val="22"/>
          <w:lang w:eastAsia="cs-CZ"/>
        </w:rPr>
        <w:t xml:space="preserve"> 000 Kč (slovy: </w:t>
      </w:r>
      <w:r>
        <w:rPr>
          <w:rFonts w:ascii="Arial" w:hAnsi="Arial" w:cs="Arial"/>
          <w:b/>
          <w:bCs/>
          <w:sz w:val="22"/>
          <w:szCs w:val="22"/>
          <w:lang w:eastAsia="cs-CZ"/>
        </w:rPr>
        <w:t>jeden tisíc</w:t>
      </w:r>
      <w:r w:rsidRPr="00F75C96">
        <w:rPr>
          <w:rFonts w:ascii="Arial" w:hAnsi="Arial" w:cs="Arial"/>
          <w:b/>
          <w:bCs/>
          <w:sz w:val="22"/>
          <w:szCs w:val="22"/>
          <w:lang w:eastAsia="cs-CZ"/>
        </w:rPr>
        <w:t xml:space="preserve"> korun českých)</w:t>
      </w:r>
      <w:r w:rsidRPr="00F75C96">
        <w:rPr>
          <w:rFonts w:ascii="Arial" w:hAnsi="Arial" w:cs="Arial"/>
          <w:sz w:val="22"/>
          <w:szCs w:val="22"/>
          <w:lang w:eastAsia="cs-CZ"/>
        </w:rPr>
        <w:t xml:space="preserve"> za každý jednotlivý případ porušení povinnosti. Pokutu lze uložit opakovaně</w:t>
      </w:r>
      <w:r w:rsidR="00B878EA">
        <w:rPr>
          <w:rFonts w:ascii="Arial" w:hAnsi="Arial" w:cs="Arial"/>
          <w:sz w:val="22"/>
          <w:szCs w:val="22"/>
          <w:lang w:eastAsia="cs-CZ"/>
        </w:rPr>
        <w:t>. V případě porušení některé z povinností uvedených v tomto ustanovení Smlouvy se neuplatní smluvní pokuta odst. 2 tohoto článku Smlouvy.</w:t>
      </w:r>
    </w:p>
    <w:p w14:paraId="1E857A7A"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Porušení ostatních povinností</w:t>
      </w:r>
    </w:p>
    <w:p w14:paraId="01B86E05" w14:textId="4AE8B86B"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r w:rsidRPr="00F75C96">
        <w:rPr>
          <w:rFonts w:ascii="Arial" w:hAnsi="Arial" w:cs="Arial"/>
          <w:sz w:val="22"/>
          <w:szCs w:val="22"/>
          <w:lang w:eastAsia="cs-CZ"/>
        </w:rPr>
        <w:tab/>
      </w:r>
    </w:p>
    <w:p w14:paraId="1B61652C"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Prodlení Objednatele s platbou</w:t>
      </w:r>
    </w:p>
    <w:p w14:paraId="02731B0A" w14:textId="05DBC03B"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Pokud Objednatel neuhradí ve lhůtě splatnosti předloženou fakturu, je povinen zaplatit Zhotoviteli Smluvní pokutu ve výši </w:t>
      </w:r>
      <w:r w:rsidRPr="00F75C96">
        <w:rPr>
          <w:rFonts w:ascii="Arial" w:hAnsi="Arial" w:cs="Arial"/>
          <w:b/>
          <w:bCs/>
          <w:sz w:val="22"/>
          <w:szCs w:val="22"/>
          <w:lang w:eastAsia="cs-CZ"/>
        </w:rPr>
        <w:t xml:space="preserve">0,05 % z </w:t>
      </w:r>
      <w:r w:rsidR="00B878EA">
        <w:rPr>
          <w:rFonts w:ascii="Arial" w:hAnsi="Arial" w:cs="Arial"/>
          <w:b/>
          <w:bCs/>
          <w:sz w:val="22"/>
          <w:szCs w:val="22"/>
          <w:lang w:eastAsia="cs-CZ"/>
        </w:rPr>
        <w:t xml:space="preserve">dlužné </w:t>
      </w:r>
      <w:r w:rsidRPr="00F75C96">
        <w:rPr>
          <w:rFonts w:ascii="Arial" w:hAnsi="Arial" w:cs="Arial"/>
          <w:b/>
          <w:bCs/>
          <w:sz w:val="22"/>
          <w:szCs w:val="22"/>
          <w:lang w:eastAsia="cs-CZ"/>
        </w:rPr>
        <w:t>částky včetně DPH</w:t>
      </w:r>
      <w:r w:rsidRPr="00F75C96">
        <w:rPr>
          <w:rFonts w:ascii="Arial" w:hAnsi="Arial" w:cs="Arial"/>
          <w:sz w:val="22"/>
          <w:szCs w:val="22"/>
          <w:lang w:eastAsia="cs-CZ"/>
        </w:rPr>
        <w:t xml:space="preserve"> za každý, i započatý kalendářní den prodlení.</w:t>
      </w:r>
    </w:p>
    <w:p w14:paraId="14E0EEC8"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Uplatnění Smluvní pokuty</w:t>
      </w:r>
    </w:p>
    <w:p w14:paraId="14351F37" w14:textId="77777777"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F75C96">
        <w:rPr>
          <w:rFonts w:ascii="Arial" w:hAnsi="Arial" w:cs="Arial"/>
          <w:b/>
          <w:bCs/>
          <w:sz w:val="22"/>
          <w:szCs w:val="22"/>
          <w:lang w:eastAsia="cs-CZ"/>
        </w:rPr>
        <w:t xml:space="preserve">14 </w:t>
      </w:r>
      <w:r w:rsidRPr="00F75C96">
        <w:rPr>
          <w:rFonts w:ascii="Arial" w:hAnsi="Arial" w:cs="Arial"/>
          <w:bCs/>
          <w:sz w:val="22"/>
          <w:szCs w:val="22"/>
          <w:lang w:eastAsia="cs-CZ"/>
        </w:rPr>
        <w:t>kalendářních dnů</w:t>
      </w:r>
      <w:r w:rsidRPr="00F75C96">
        <w:rPr>
          <w:rFonts w:ascii="Arial" w:hAnsi="Arial" w:cs="Arial"/>
          <w:sz w:val="22"/>
          <w:szCs w:val="22"/>
          <w:lang w:eastAsia="cs-CZ"/>
        </w:rPr>
        <w:t xml:space="preserve"> ode dne doručení výzvy k úhradě.</w:t>
      </w:r>
    </w:p>
    <w:p w14:paraId="54FB4012"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Nárok na náhradu škody</w:t>
      </w:r>
    </w:p>
    <w:p w14:paraId="45D5CA21" w14:textId="77777777" w:rsidR="00F75C96" w:rsidRPr="00F75C96" w:rsidRDefault="00F75C96" w:rsidP="00F75C96">
      <w:pPr>
        <w:ind w:left="360"/>
        <w:jc w:val="both"/>
        <w:rPr>
          <w:rFonts w:ascii="Arial" w:hAnsi="Arial" w:cs="Arial"/>
          <w:sz w:val="22"/>
          <w:szCs w:val="22"/>
          <w:lang w:eastAsia="cs-CZ"/>
        </w:rPr>
      </w:pPr>
      <w:r w:rsidRPr="00F75C96">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5B83ACA"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Kombinace Smluvních pokut</w:t>
      </w:r>
    </w:p>
    <w:p w14:paraId="77B43950" w14:textId="77777777"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 xml:space="preserve">Uplatnění jedné Smluvní pokuty nevylučuje souběžné uplatnění jiné Smluvní pokuty dle této Smlouvy. </w:t>
      </w:r>
      <w:r w:rsidRPr="00F75C96">
        <w:rPr>
          <w:rFonts w:ascii="Arial" w:hAnsi="Arial" w:cs="Arial"/>
          <w:sz w:val="22"/>
          <w:szCs w:val="22"/>
        </w:rPr>
        <w:t>Maximální souhrnná výše všech smluvních pokut zaplacených jedním Zhotovitelem z jakéhokoliv důvodu činí 20 % z ceny Díla.</w:t>
      </w:r>
    </w:p>
    <w:p w14:paraId="58079B69"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Započtení pohledávek</w:t>
      </w:r>
    </w:p>
    <w:p w14:paraId="36E1F3F8" w14:textId="77777777" w:rsidR="00F75C96" w:rsidRPr="00F75C96" w:rsidRDefault="00F75C96" w:rsidP="00F75C96">
      <w:pPr>
        <w:ind w:left="426"/>
        <w:jc w:val="both"/>
        <w:rPr>
          <w:rFonts w:ascii="Arial" w:hAnsi="Arial" w:cs="Arial"/>
          <w:sz w:val="22"/>
          <w:szCs w:val="22"/>
          <w:lang w:eastAsia="cs-CZ"/>
        </w:rPr>
      </w:pPr>
      <w:r w:rsidRPr="00F75C96">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15594F5B" w14:textId="77777777" w:rsidR="00F75C96" w:rsidRPr="00F75C96" w:rsidRDefault="00F75C96" w:rsidP="00F75C96">
      <w:pPr>
        <w:numPr>
          <w:ilvl w:val="0"/>
          <w:numId w:val="15"/>
        </w:numPr>
        <w:suppressAutoHyphens w:val="0"/>
        <w:ind w:left="426"/>
        <w:jc w:val="both"/>
        <w:rPr>
          <w:rFonts w:ascii="Arial" w:hAnsi="Arial" w:cs="Arial"/>
          <w:sz w:val="22"/>
          <w:szCs w:val="22"/>
          <w:lang w:eastAsia="cs-CZ"/>
        </w:rPr>
      </w:pPr>
      <w:r w:rsidRPr="00F75C96">
        <w:rPr>
          <w:rFonts w:ascii="Arial" w:hAnsi="Arial" w:cs="Arial"/>
          <w:b/>
          <w:bCs/>
          <w:sz w:val="22"/>
          <w:szCs w:val="22"/>
          <w:lang w:eastAsia="cs-CZ"/>
        </w:rPr>
        <w:t>Odpovědnost za poddodavatele</w:t>
      </w:r>
    </w:p>
    <w:p w14:paraId="5A5E69C7" w14:textId="2857F78E" w:rsidR="006F00E3" w:rsidRPr="00F75C96" w:rsidRDefault="00F75C96" w:rsidP="00F75C96">
      <w:pPr>
        <w:ind w:left="426"/>
        <w:jc w:val="both"/>
        <w:rPr>
          <w:rFonts w:ascii="Arial" w:hAnsi="Arial" w:cs="Arial"/>
          <w:sz w:val="22"/>
          <w:szCs w:val="22"/>
          <w:lang w:eastAsia="cs-CZ"/>
        </w:rPr>
      </w:pPr>
      <w:r w:rsidRPr="00F75C96">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730CE68F" w14:textId="77777777" w:rsidR="00723D3A" w:rsidRPr="00723D3A" w:rsidRDefault="00723D3A" w:rsidP="00723D3A">
      <w:pPr>
        <w:tabs>
          <w:tab w:val="left" w:pos="426"/>
        </w:tabs>
        <w:suppressAutoHyphens w:val="0"/>
        <w:spacing w:before="60" w:after="60"/>
        <w:ind w:left="426"/>
        <w:jc w:val="both"/>
        <w:rPr>
          <w:rFonts w:ascii="Arial" w:hAnsi="Arial" w:cs="Arial"/>
          <w:sz w:val="22"/>
          <w:szCs w:val="22"/>
        </w:rPr>
      </w:pPr>
    </w:p>
    <w:p w14:paraId="50F5F209" w14:textId="77777777" w:rsidR="00447E91" w:rsidRPr="00DD768C" w:rsidRDefault="00723D3A" w:rsidP="00DD768C">
      <w:pPr>
        <w:tabs>
          <w:tab w:val="left" w:pos="426"/>
        </w:tabs>
        <w:suppressAutoHyphens w:val="0"/>
        <w:spacing w:before="60" w:after="60"/>
        <w:ind w:left="426"/>
        <w:jc w:val="both"/>
        <w:rPr>
          <w:rFonts w:ascii="Arial" w:hAnsi="Arial" w:cs="Arial"/>
          <w:sz w:val="22"/>
          <w:szCs w:val="22"/>
        </w:rPr>
      </w:pPr>
      <w:r w:rsidRPr="00723D3A">
        <w:rPr>
          <w:rFonts w:ascii="Arial" w:hAnsi="Arial" w:cs="Arial"/>
          <w:sz w:val="22"/>
          <w:szCs w:val="22"/>
        </w:rPr>
        <w:t xml:space="preserve"> </w:t>
      </w:r>
      <w:bookmarkStart w:id="11" w:name="_Ref417505740"/>
      <w:bookmarkEnd w:id="10"/>
    </w:p>
    <w:p w14:paraId="0653274D" w14:textId="7777777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 Oprávněné osoby</w:t>
      </w:r>
      <w:bookmarkEnd w:id="11"/>
    </w:p>
    <w:p w14:paraId="3F177B41" w14:textId="20BB3507" w:rsidR="00723D3A" w:rsidRP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326D40">
        <w:rPr>
          <w:rFonts w:ascii="Arial" w:hAnsi="Arial" w:cs="Arial"/>
          <w:sz w:val="22"/>
          <w:szCs w:val="22"/>
        </w:rPr>
        <w:t>Smlouv</w:t>
      </w:r>
      <w:r w:rsidRPr="00723D3A">
        <w:rPr>
          <w:rFonts w:ascii="Arial" w:hAnsi="Arial" w:cs="Arial"/>
          <w:sz w:val="22"/>
          <w:szCs w:val="22"/>
        </w:rPr>
        <w:t xml:space="preserve">y. Oprávněné osoby budou zastupovat smluvní stranu v záležitostech souvisejících s plněním dle této </w:t>
      </w:r>
      <w:r w:rsidR="00326D40">
        <w:rPr>
          <w:rFonts w:ascii="Arial" w:hAnsi="Arial" w:cs="Arial"/>
          <w:sz w:val="22"/>
          <w:szCs w:val="22"/>
        </w:rPr>
        <w:t>Smlouv</w:t>
      </w:r>
      <w:r w:rsidRPr="00723D3A">
        <w:rPr>
          <w:rFonts w:ascii="Arial" w:hAnsi="Arial" w:cs="Arial"/>
          <w:sz w:val="22"/>
          <w:szCs w:val="22"/>
        </w:rPr>
        <w:t>y. Oprávněná osoba si může stanovit svého zástupce. Vystupuje-li zástupce za oprávněnou osobu, má stejné pravomoci jako oprávněná osoba.</w:t>
      </w:r>
    </w:p>
    <w:p w14:paraId="02E054FE" w14:textId="77777777" w:rsidR="00723D3A" w:rsidRP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732948B8" w14:textId="6E1CE950" w:rsidR="00723D3A" w:rsidRDefault="00723D3A" w:rsidP="00723D3A">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w:t>
      </w:r>
      <w:r w:rsidR="00326D40">
        <w:rPr>
          <w:rFonts w:ascii="Arial" w:hAnsi="Arial" w:cs="Arial"/>
          <w:sz w:val="22"/>
          <w:szCs w:val="22"/>
        </w:rPr>
        <w:t>Smlouv</w:t>
      </w:r>
      <w:r w:rsidRPr="00723D3A">
        <w:rPr>
          <w:rFonts w:ascii="Arial" w:hAnsi="Arial" w:cs="Arial"/>
          <w:sz w:val="22"/>
          <w:szCs w:val="22"/>
        </w:rPr>
        <w:t>y není dotčeno postavení osob oprávněných zastupovat smluvní strany.</w:t>
      </w:r>
    </w:p>
    <w:p w14:paraId="11D7C0BF" w14:textId="5F1970C8" w:rsidR="00EE5923" w:rsidRDefault="00EE5923" w:rsidP="00723D3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Oprávněné osoby jsou uvedeny v</w:t>
      </w:r>
      <w:r w:rsidR="00ED26BC">
        <w:rPr>
          <w:rFonts w:ascii="Arial" w:hAnsi="Arial" w:cs="Arial"/>
          <w:sz w:val="22"/>
          <w:szCs w:val="22"/>
        </w:rPr>
        <w:t xml:space="preserve"> záhlaví této </w:t>
      </w:r>
      <w:r w:rsidR="00326D40">
        <w:rPr>
          <w:rFonts w:ascii="Arial" w:hAnsi="Arial" w:cs="Arial"/>
          <w:sz w:val="22"/>
          <w:szCs w:val="22"/>
        </w:rPr>
        <w:t>Smlouv</w:t>
      </w:r>
      <w:r w:rsidR="00ED26BC">
        <w:rPr>
          <w:rFonts w:ascii="Arial" w:hAnsi="Arial" w:cs="Arial"/>
          <w:sz w:val="22"/>
          <w:szCs w:val="22"/>
        </w:rPr>
        <w:t>y a v čl. VI</w:t>
      </w:r>
      <w:r>
        <w:rPr>
          <w:rFonts w:ascii="Arial" w:hAnsi="Arial" w:cs="Arial"/>
          <w:sz w:val="22"/>
          <w:szCs w:val="22"/>
        </w:rPr>
        <w:t xml:space="preserve"> odst. </w:t>
      </w:r>
      <w:r w:rsidR="00BD1A81">
        <w:rPr>
          <w:rFonts w:ascii="Arial" w:hAnsi="Arial" w:cs="Arial"/>
          <w:sz w:val="22"/>
          <w:szCs w:val="22"/>
        </w:rPr>
        <w:t>7</w:t>
      </w:r>
      <w:r>
        <w:rPr>
          <w:rFonts w:ascii="Arial" w:hAnsi="Arial" w:cs="Arial"/>
          <w:sz w:val="22"/>
          <w:szCs w:val="22"/>
        </w:rPr>
        <w:t xml:space="preserve"> této </w:t>
      </w:r>
      <w:r w:rsidR="00326D40">
        <w:rPr>
          <w:rFonts w:ascii="Arial" w:hAnsi="Arial" w:cs="Arial"/>
          <w:sz w:val="22"/>
          <w:szCs w:val="22"/>
        </w:rPr>
        <w:t>Smlouv</w:t>
      </w:r>
      <w:r>
        <w:rPr>
          <w:rFonts w:ascii="Arial" w:hAnsi="Arial" w:cs="Arial"/>
          <w:sz w:val="22"/>
          <w:szCs w:val="22"/>
        </w:rPr>
        <w:t>y.</w:t>
      </w:r>
    </w:p>
    <w:p w14:paraId="6EBD9A6F" w14:textId="77777777" w:rsidR="00326D40" w:rsidRDefault="00326D40" w:rsidP="00326D40">
      <w:pPr>
        <w:tabs>
          <w:tab w:val="left" w:pos="426"/>
        </w:tabs>
        <w:suppressAutoHyphens w:val="0"/>
        <w:spacing w:before="60" w:after="60"/>
        <w:jc w:val="both"/>
        <w:rPr>
          <w:rFonts w:ascii="Arial" w:hAnsi="Arial" w:cs="Arial"/>
          <w:sz w:val="22"/>
          <w:szCs w:val="22"/>
        </w:rPr>
      </w:pPr>
    </w:p>
    <w:p w14:paraId="5BE0227B" w14:textId="77777777" w:rsidR="00326D40" w:rsidRDefault="00326D40" w:rsidP="00326D40">
      <w:pPr>
        <w:pStyle w:val="Zkladntext2"/>
        <w:tabs>
          <w:tab w:val="left" w:pos="426"/>
        </w:tabs>
        <w:spacing w:before="60" w:after="60"/>
        <w:jc w:val="center"/>
        <w:rPr>
          <w:rFonts w:ascii="Arial" w:hAnsi="Arial" w:cs="Arial"/>
          <w:b/>
          <w:sz w:val="22"/>
          <w:szCs w:val="22"/>
        </w:rPr>
      </w:pPr>
      <w:r>
        <w:rPr>
          <w:rFonts w:ascii="Arial" w:hAnsi="Arial" w:cs="Arial"/>
          <w:b/>
          <w:sz w:val="22"/>
          <w:szCs w:val="22"/>
        </w:rPr>
        <w:t>XII.</w:t>
      </w:r>
      <w:bookmarkStart w:id="12" w:name="_Hlk165379154"/>
      <w:r>
        <w:rPr>
          <w:rFonts w:ascii="Arial" w:hAnsi="Arial" w:cs="Arial"/>
          <w:b/>
          <w:sz w:val="22"/>
          <w:szCs w:val="22"/>
        </w:rPr>
        <w:t xml:space="preserve"> Pojištění odpovědnosti za škodu</w:t>
      </w:r>
    </w:p>
    <w:p w14:paraId="4097C01F" w14:textId="77B8F2E5" w:rsidR="00326D40" w:rsidRDefault="00326D40" w:rsidP="00326D40">
      <w:pPr>
        <w:pStyle w:val="Zkladntext2"/>
        <w:numPr>
          <w:ilvl w:val="0"/>
          <w:numId w:val="4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w:t>
      </w:r>
      <w:r w:rsidR="00175931">
        <w:rPr>
          <w:rFonts w:ascii="Arial" w:hAnsi="Arial" w:cs="Arial"/>
          <w:sz w:val="22"/>
          <w:szCs w:val="22"/>
        </w:rPr>
        <w:t>je povinen</w:t>
      </w:r>
      <w:r>
        <w:rPr>
          <w:rFonts w:ascii="Arial" w:hAnsi="Arial" w:cs="Arial"/>
          <w:sz w:val="22"/>
          <w:szCs w:val="22"/>
        </w:rPr>
        <w:t xml:space="preserve"> nejpozději do 7 dnů od nabytí účinnosti této Smlouvy sjedn</w:t>
      </w:r>
      <w:r w:rsidR="00175931">
        <w:rPr>
          <w:rFonts w:ascii="Arial" w:hAnsi="Arial" w:cs="Arial"/>
          <w:sz w:val="22"/>
          <w:szCs w:val="22"/>
        </w:rPr>
        <w:t>at</w:t>
      </w:r>
      <w:r>
        <w:rPr>
          <w:rFonts w:ascii="Arial" w:hAnsi="Arial" w:cs="Arial"/>
          <w:sz w:val="22"/>
          <w:szCs w:val="22"/>
        </w:rPr>
        <w:t xml:space="preserve"> pojištění odpovědnosti za škody způsobené Zhotovitelem v souvislosti s výkonem jeho podnikatelské </w:t>
      </w:r>
      <w:r>
        <w:rPr>
          <w:rFonts w:ascii="Arial" w:hAnsi="Arial" w:cs="Arial"/>
          <w:sz w:val="22"/>
          <w:szCs w:val="22"/>
        </w:rPr>
        <w:lastRenderedPageBreak/>
        <w:t xml:space="preserve">činnosti třetí osobě v minimální výši </w:t>
      </w:r>
      <w:r w:rsidR="00F75C96">
        <w:rPr>
          <w:rFonts w:ascii="Arial" w:hAnsi="Arial" w:cs="Arial"/>
          <w:sz w:val="22"/>
          <w:szCs w:val="22"/>
        </w:rPr>
        <w:t>5</w:t>
      </w:r>
      <w:r>
        <w:rPr>
          <w:rFonts w:ascii="Arial" w:hAnsi="Arial" w:cs="Arial"/>
          <w:sz w:val="22"/>
          <w:szCs w:val="22"/>
        </w:rPr>
        <w:t xml:space="preserve"> 000 000,- Kč. </w:t>
      </w:r>
      <w:r w:rsidR="00175931">
        <w:rPr>
          <w:rFonts w:ascii="Arial" w:hAnsi="Arial" w:cs="Arial"/>
          <w:sz w:val="22"/>
          <w:szCs w:val="22"/>
        </w:rPr>
        <w:t xml:space="preserve">Míra spoluúčasti Zhotovitele nesmí přesáhnout 5 %. </w:t>
      </w:r>
      <w:r>
        <w:rPr>
          <w:rFonts w:ascii="Arial" w:hAnsi="Arial" w:cs="Arial"/>
          <w:sz w:val="22"/>
          <w:szCs w:val="22"/>
        </w:rPr>
        <w:t>Zhotovitel je povinen toto pojištění předložit Objednateli před samotným zahájením prací.</w:t>
      </w:r>
    </w:p>
    <w:p w14:paraId="18B22D45" w14:textId="77777777" w:rsidR="00326D40" w:rsidRDefault="00326D40" w:rsidP="00326D40">
      <w:pPr>
        <w:pStyle w:val="Zkladntext2"/>
        <w:numPr>
          <w:ilvl w:val="0"/>
          <w:numId w:val="4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udržovat pojištění v platnosti analogicky ve smyslu odst. 3 tohoto článku Smlouvy.</w:t>
      </w:r>
    </w:p>
    <w:p w14:paraId="067F78E7" w14:textId="7DF4B8F6" w:rsidR="00326D40" w:rsidRDefault="00326D40" w:rsidP="00326D40">
      <w:pPr>
        <w:pStyle w:val="Zkladntext2"/>
        <w:numPr>
          <w:ilvl w:val="0"/>
          <w:numId w:val="40"/>
        </w:numPr>
        <w:tabs>
          <w:tab w:val="left" w:pos="426"/>
        </w:tabs>
        <w:spacing w:line="276" w:lineRule="auto"/>
        <w:ind w:left="426" w:hanging="426"/>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Smlouvy dle této Smlouvy </w:t>
      </w:r>
      <w:r w:rsidR="00175931">
        <w:rPr>
          <w:rFonts w:ascii="Arial" w:hAnsi="Arial" w:cs="Arial"/>
          <w:sz w:val="22"/>
          <w:szCs w:val="22"/>
        </w:rPr>
        <w:t xml:space="preserve">nebo pojistný certifikát </w:t>
      </w:r>
      <w:r>
        <w:rPr>
          <w:rFonts w:ascii="Arial" w:hAnsi="Arial" w:cs="Arial"/>
          <w:sz w:val="22"/>
          <w:szCs w:val="22"/>
        </w:rPr>
        <w:t>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2EA06F72" w14:textId="77777777" w:rsidR="00326D40" w:rsidRPr="00723D3A" w:rsidRDefault="00326D40" w:rsidP="00326D40">
      <w:pPr>
        <w:tabs>
          <w:tab w:val="left" w:pos="426"/>
        </w:tabs>
        <w:suppressAutoHyphens w:val="0"/>
        <w:spacing w:before="60" w:after="60"/>
        <w:jc w:val="both"/>
        <w:rPr>
          <w:rFonts w:ascii="Arial" w:hAnsi="Arial" w:cs="Arial"/>
          <w:sz w:val="22"/>
          <w:szCs w:val="22"/>
        </w:rPr>
      </w:pPr>
    </w:p>
    <w:p w14:paraId="1D0A1A35" w14:textId="77777777" w:rsidR="00757992" w:rsidRDefault="00757992" w:rsidP="00757992">
      <w:pPr>
        <w:pStyle w:val="Zkladntext2"/>
        <w:tabs>
          <w:tab w:val="left" w:pos="426"/>
        </w:tabs>
        <w:jc w:val="center"/>
        <w:rPr>
          <w:rFonts w:ascii="Arial" w:hAnsi="Arial" w:cs="Arial"/>
          <w:b/>
          <w:sz w:val="22"/>
          <w:szCs w:val="22"/>
        </w:rPr>
      </w:pPr>
    </w:p>
    <w:p w14:paraId="279C2D49" w14:textId="77777777" w:rsidR="00DD768C" w:rsidRDefault="00DD768C" w:rsidP="00757992">
      <w:pPr>
        <w:pStyle w:val="Zkladntext2"/>
        <w:tabs>
          <w:tab w:val="left" w:pos="426"/>
        </w:tabs>
        <w:jc w:val="center"/>
        <w:rPr>
          <w:rFonts w:ascii="Arial" w:hAnsi="Arial" w:cs="Arial"/>
          <w:b/>
          <w:sz w:val="22"/>
          <w:szCs w:val="22"/>
        </w:rPr>
      </w:pPr>
    </w:p>
    <w:p w14:paraId="2D820EAE" w14:textId="16E851DF" w:rsidR="00757992" w:rsidRPr="00DD768C" w:rsidRDefault="00757992" w:rsidP="00DD768C">
      <w:pPr>
        <w:pStyle w:val="Zkladntext2"/>
        <w:tabs>
          <w:tab w:val="left" w:pos="426"/>
        </w:tabs>
        <w:jc w:val="center"/>
        <w:rPr>
          <w:rFonts w:ascii="Arial" w:hAnsi="Arial" w:cs="Arial"/>
          <w:b/>
          <w:sz w:val="22"/>
          <w:szCs w:val="22"/>
        </w:rPr>
      </w:pPr>
      <w:r>
        <w:rPr>
          <w:rFonts w:ascii="Arial" w:hAnsi="Arial" w:cs="Arial"/>
          <w:b/>
          <w:sz w:val="22"/>
          <w:szCs w:val="22"/>
        </w:rPr>
        <w:t>XII</w:t>
      </w:r>
      <w:r w:rsidR="00326D40">
        <w:rPr>
          <w:rFonts w:ascii="Arial" w:hAnsi="Arial" w:cs="Arial"/>
          <w:b/>
          <w:sz w:val="22"/>
          <w:szCs w:val="22"/>
        </w:rPr>
        <w:t>I</w:t>
      </w:r>
      <w:r>
        <w:rPr>
          <w:rFonts w:ascii="Arial" w:hAnsi="Arial" w:cs="Arial"/>
          <w:b/>
          <w:sz w:val="22"/>
          <w:szCs w:val="22"/>
        </w:rPr>
        <w:t xml:space="preserve">. </w:t>
      </w:r>
      <w:r w:rsidRPr="003511D3">
        <w:rPr>
          <w:rFonts w:ascii="Arial" w:hAnsi="Arial" w:cs="Arial"/>
          <w:b/>
          <w:sz w:val="22"/>
          <w:szCs w:val="22"/>
        </w:rPr>
        <w:t>Poddodavatelé</w:t>
      </w:r>
    </w:p>
    <w:p w14:paraId="7179F5C9" w14:textId="3FED5129" w:rsidR="00757992" w:rsidRPr="00785A79" w:rsidRDefault="00757992" w:rsidP="00757992">
      <w:pPr>
        <w:pStyle w:val="Zkladntext2"/>
        <w:numPr>
          <w:ilvl w:val="0"/>
          <w:numId w:val="11"/>
        </w:numPr>
        <w:tabs>
          <w:tab w:val="left" w:pos="426"/>
        </w:tabs>
        <w:ind w:left="426" w:hanging="426"/>
        <w:rPr>
          <w:rFonts w:ascii="Arial" w:hAnsi="Arial" w:cs="Arial"/>
          <w:sz w:val="22"/>
          <w:szCs w:val="22"/>
        </w:rPr>
      </w:pPr>
      <w:r w:rsidRPr="00785A79">
        <w:rPr>
          <w:rFonts w:ascii="Arial" w:hAnsi="Arial" w:cs="Arial"/>
          <w:sz w:val="22"/>
          <w:szCs w:val="22"/>
        </w:rPr>
        <w:t>Seznam poddodavatelů, kteří se budou po</w:t>
      </w:r>
      <w:r w:rsidR="00326D40">
        <w:rPr>
          <w:rFonts w:ascii="Arial" w:hAnsi="Arial" w:cs="Arial"/>
          <w:sz w:val="22"/>
          <w:szCs w:val="22"/>
        </w:rPr>
        <w:t>díle</w:t>
      </w:r>
      <w:r w:rsidRPr="00785A79">
        <w:rPr>
          <w:rFonts w:ascii="Arial" w:hAnsi="Arial" w:cs="Arial"/>
          <w:sz w:val="22"/>
          <w:szCs w:val="22"/>
        </w:rPr>
        <w:t xml:space="preserve">t na provádění </w:t>
      </w:r>
      <w:r w:rsidR="00326D40">
        <w:rPr>
          <w:rFonts w:ascii="Arial" w:hAnsi="Arial" w:cs="Arial"/>
          <w:sz w:val="22"/>
          <w:szCs w:val="22"/>
        </w:rPr>
        <w:t>Díla</w:t>
      </w:r>
      <w:r w:rsidRPr="00785A79">
        <w:rPr>
          <w:rFonts w:ascii="Arial" w:hAnsi="Arial" w:cs="Arial"/>
          <w:sz w:val="22"/>
          <w:szCs w:val="22"/>
        </w:rPr>
        <w:t xml:space="preserve"> dle této </w:t>
      </w:r>
      <w:r w:rsidR="00326D40">
        <w:rPr>
          <w:rFonts w:ascii="Arial" w:hAnsi="Arial" w:cs="Arial"/>
          <w:sz w:val="22"/>
          <w:szCs w:val="22"/>
        </w:rPr>
        <w:t>Smlouv</w:t>
      </w:r>
      <w:r>
        <w:rPr>
          <w:rFonts w:ascii="Arial" w:hAnsi="Arial" w:cs="Arial"/>
          <w:sz w:val="22"/>
          <w:szCs w:val="22"/>
        </w:rPr>
        <w:t>y</w:t>
      </w:r>
      <w:r w:rsidRPr="00785A79">
        <w:rPr>
          <w:rFonts w:ascii="Arial" w:hAnsi="Arial" w:cs="Arial"/>
          <w:sz w:val="22"/>
          <w:szCs w:val="22"/>
        </w:rPr>
        <w:t xml:space="preserve">, tvoří Přílohu č. </w:t>
      </w:r>
      <w:r w:rsidR="008A26AE">
        <w:rPr>
          <w:rFonts w:ascii="Arial" w:hAnsi="Arial" w:cs="Arial"/>
          <w:sz w:val="22"/>
          <w:szCs w:val="22"/>
        </w:rPr>
        <w:t>1</w:t>
      </w:r>
      <w:r w:rsidRPr="00785A79">
        <w:rPr>
          <w:rFonts w:ascii="Arial" w:hAnsi="Arial" w:cs="Arial"/>
          <w:sz w:val="22"/>
          <w:szCs w:val="22"/>
        </w:rPr>
        <w:t xml:space="preserve"> této </w:t>
      </w:r>
      <w:r w:rsidR="00326D40">
        <w:rPr>
          <w:rFonts w:ascii="Arial" w:hAnsi="Arial" w:cs="Arial"/>
          <w:sz w:val="22"/>
          <w:szCs w:val="22"/>
        </w:rPr>
        <w:t>Smlouv</w:t>
      </w:r>
      <w:r>
        <w:rPr>
          <w:rFonts w:ascii="Arial" w:hAnsi="Arial" w:cs="Arial"/>
          <w:sz w:val="22"/>
          <w:szCs w:val="22"/>
        </w:rPr>
        <w:t>y</w:t>
      </w:r>
      <w:r w:rsidRPr="00785A79">
        <w:rPr>
          <w:rFonts w:ascii="Arial" w:hAnsi="Arial" w:cs="Arial"/>
          <w:sz w:val="22"/>
          <w:szCs w:val="22"/>
        </w:rPr>
        <w:t>.</w:t>
      </w:r>
    </w:p>
    <w:p w14:paraId="6ED71248" w14:textId="25A5F2C4" w:rsidR="00757992" w:rsidRPr="002C14A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sidR="00326D40">
        <w:rPr>
          <w:rFonts w:ascii="Arial" w:hAnsi="Arial" w:cs="Arial"/>
          <w:sz w:val="22"/>
          <w:szCs w:val="22"/>
        </w:rPr>
        <w:t>Díla</w:t>
      </w:r>
      <w:r w:rsidRPr="003511D3">
        <w:rPr>
          <w:rFonts w:ascii="Arial" w:hAnsi="Arial" w:cs="Arial"/>
          <w:sz w:val="22"/>
          <w:szCs w:val="22"/>
        </w:rPr>
        <w:t xml:space="preserve"> dle této </w:t>
      </w:r>
      <w:r w:rsidR="00326D40">
        <w:rPr>
          <w:rFonts w:ascii="Arial" w:hAnsi="Arial" w:cs="Arial"/>
          <w:sz w:val="22"/>
          <w:szCs w:val="22"/>
        </w:rPr>
        <w:t>Smlouv</w:t>
      </w:r>
      <w:r>
        <w:rPr>
          <w:rFonts w:ascii="Arial" w:hAnsi="Arial" w:cs="Arial"/>
          <w:sz w:val="22"/>
          <w:szCs w:val="22"/>
        </w:rPr>
        <w:t>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sidR="00326D40">
        <w:rPr>
          <w:rFonts w:ascii="Arial" w:hAnsi="Arial" w:cs="Arial"/>
          <w:sz w:val="22"/>
          <w:szCs w:val="22"/>
        </w:rPr>
        <w:t>Objednatel</w:t>
      </w:r>
      <w:r w:rsidRPr="003511D3">
        <w:rPr>
          <w:rFonts w:ascii="Arial" w:hAnsi="Arial" w:cs="Arial"/>
          <w:sz w:val="22"/>
          <w:szCs w:val="22"/>
        </w:rPr>
        <w:t>em.</w:t>
      </w:r>
    </w:p>
    <w:p w14:paraId="4BE55482" w14:textId="62686D34" w:rsidR="00757992" w:rsidRPr="002C14A3" w:rsidRDefault="00326D40" w:rsidP="00757992">
      <w:pPr>
        <w:pStyle w:val="Zkladntext2"/>
        <w:numPr>
          <w:ilvl w:val="0"/>
          <w:numId w:val="11"/>
        </w:numPr>
        <w:tabs>
          <w:tab w:val="left" w:pos="426"/>
        </w:tabs>
        <w:ind w:left="426" w:hanging="426"/>
        <w:rPr>
          <w:rFonts w:ascii="Arial" w:hAnsi="Arial" w:cs="Arial"/>
          <w:sz w:val="22"/>
          <w:szCs w:val="22"/>
        </w:rPr>
      </w:pPr>
      <w:r>
        <w:rPr>
          <w:rFonts w:ascii="Arial" w:hAnsi="Arial" w:cs="Arial"/>
          <w:sz w:val="22"/>
          <w:szCs w:val="22"/>
        </w:rPr>
        <w:t>Objednatel</w:t>
      </w:r>
      <w:r w:rsidR="00757992" w:rsidRPr="002C14A3">
        <w:rPr>
          <w:rFonts w:ascii="Arial" w:hAnsi="Arial" w:cs="Arial"/>
          <w:sz w:val="22"/>
          <w:szCs w:val="22"/>
        </w:rPr>
        <w:t xml:space="preserve"> může kdykoli uložit </w:t>
      </w:r>
      <w:r>
        <w:rPr>
          <w:rFonts w:ascii="Arial" w:hAnsi="Arial" w:cs="Arial"/>
          <w:sz w:val="22"/>
          <w:szCs w:val="22"/>
        </w:rPr>
        <w:t>Zhotovitel</w:t>
      </w:r>
      <w:r w:rsidR="00757992" w:rsidRPr="002C14A3">
        <w:rPr>
          <w:rFonts w:ascii="Arial" w:hAnsi="Arial" w:cs="Arial"/>
          <w:sz w:val="22"/>
          <w:szCs w:val="22"/>
        </w:rPr>
        <w:t xml:space="preserve">i, aby bezodkladně odvolal poddodavatele, který není způsobilý nebo je nedbalý v řádném plnění svých povinností. </w:t>
      </w:r>
      <w:r>
        <w:rPr>
          <w:rFonts w:ascii="Arial" w:hAnsi="Arial" w:cs="Arial"/>
          <w:sz w:val="22"/>
          <w:szCs w:val="22"/>
        </w:rPr>
        <w:t>Zhotovitel</w:t>
      </w:r>
      <w:r w:rsidR="00757992" w:rsidRPr="002C14A3">
        <w:rPr>
          <w:rFonts w:ascii="Arial" w:hAnsi="Arial" w:cs="Arial"/>
          <w:sz w:val="22"/>
          <w:szCs w:val="22"/>
        </w:rPr>
        <w:t xml:space="preserve"> se zavazuje bezodkladně zajistit nápravu. Doručením této žádosti </w:t>
      </w:r>
      <w:r>
        <w:rPr>
          <w:rFonts w:ascii="Arial" w:hAnsi="Arial" w:cs="Arial"/>
          <w:sz w:val="22"/>
          <w:szCs w:val="22"/>
        </w:rPr>
        <w:t>Objednatel</w:t>
      </w:r>
      <w:r w:rsidR="00757992" w:rsidRPr="002C14A3">
        <w:rPr>
          <w:rFonts w:ascii="Arial" w:hAnsi="Arial" w:cs="Arial"/>
          <w:sz w:val="22"/>
          <w:szCs w:val="22"/>
        </w:rPr>
        <w:t xml:space="preserve">e nebudou změněny termíny dokončení ani cena </w:t>
      </w:r>
      <w:r>
        <w:rPr>
          <w:rFonts w:ascii="Arial" w:hAnsi="Arial" w:cs="Arial"/>
          <w:sz w:val="22"/>
          <w:szCs w:val="22"/>
        </w:rPr>
        <w:t>Díla</w:t>
      </w:r>
      <w:r w:rsidR="00757992" w:rsidRPr="002C14A3">
        <w:rPr>
          <w:rFonts w:ascii="Arial" w:hAnsi="Arial" w:cs="Arial"/>
          <w:sz w:val="22"/>
          <w:szCs w:val="22"/>
        </w:rPr>
        <w:t>.</w:t>
      </w:r>
    </w:p>
    <w:p w14:paraId="37E7DEE9" w14:textId="32E6F00E" w:rsidR="00757992" w:rsidRPr="002C14A3" w:rsidRDefault="00326D40" w:rsidP="00757992">
      <w:pPr>
        <w:pStyle w:val="Zkladntext2"/>
        <w:numPr>
          <w:ilvl w:val="0"/>
          <w:numId w:val="11"/>
        </w:numPr>
        <w:tabs>
          <w:tab w:val="left" w:pos="426"/>
        </w:tabs>
        <w:ind w:left="426" w:hanging="426"/>
        <w:rPr>
          <w:rFonts w:ascii="Arial" w:hAnsi="Arial" w:cs="Arial"/>
          <w:sz w:val="22"/>
          <w:szCs w:val="22"/>
        </w:rPr>
      </w:pPr>
      <w:r>
        <w:rPr>
          <w:rFonts w:ascii="Arial" w:hAnsi="Arial" w:cs="Arial"/>
          <w:sz w:val="22"/>
          <w:szCs w:val="22"/>
        </w:rPr>
        <w:t>Objednatel</w:t>
      </w:r>
      <w:r w:rsidR="00757992" w:rsidRPr="002C14A3">
        <w:rPr>
          <w:rFonts w:ascii="Arial" w:hAnsi="Arial" w:cs="Arial"/>
          <w:sz w:val="22"/>
          <w:szCs w:val="22"/>
        </w:rPr>
        <w:t xml:space="preserve"> je oprávněn písemně požádat </w:t>
      </w:r>
      <w:r>
        <w:rPr>
          <w:rFonts w:ascii="Arial" w:hAnsi="Arial" w:cs="Arial"/>
          <w:sz w:val="22"/>
          <w:szCs w:val="22"/>
        </w:rPr>
        <w:t>Zhotovitel</w:t>
      </w:r>
      <w:r w:rsidR="00757992" w:rsidRPr="002C14A3">
        <w:rPr>
          <w:rFonts w:ascii="Arial" w:hAnsi="Arial" w:cs="Arial"/>
          <w:sz w:val="22"/>
          <w:szCs w:val="22"/>
        </w:rPr>
        <w:t xml:space="preserve">e, aby odvolal z provádění </w:t>
      </w:r>
      <w:r>
        <w:rPr>
          <w:rFonts w:ascii="Arial" w:hAnsi="Arial" w:cs="Arial"/>
          <w:sz w:val="22"/>
          <w:szCs w:val="22"/>
        </w:rPr>
        <w:t>Díla</w:t>
      </w:r>
      <w:r w:rsidR="00757992" w:rsidRPr="002C14A3">
        <w:rPr>
          <w:rFonts w:ascii="Arial" w:hAnsi="Arial" w:cs="Arial"/>
          <w:sz w:val="22"/>
          <w:szCs w:val="22"/>
        </w:rPr>
        <w:t xml:space="preserve"> jakoukoli osobu zaměstnanou a/nebo zajištěnou </w:t>
      </w:r>
      <w:r>
        <w:rPr>
          <w:rFonts w:ascii="Arial" w:hAnsi="Arial" w:cs="Arial"/>
          <w:sz w:val="22"/>
          <w:szCs w:val="22"/>
        </w:rPr>
        <w:t>Zhotovitel</w:t>
      </w:r>
      <w:r w:rsidR="00757992" w:rsidRPr="002C14A3">
        <w:rPr>
          <w:rFonts w:ascii="Arial" w:hAnsi="Arial" w:cs="Arial"/>
          <w:sz w:val="22"/>
          <w:szCs w:val="22"/>
        </w:rPr>
        <w:t xml:space="preserve">em nebo jeho poddodavateli, která dle </w:t>
      </w:r>
      <w:r>
        <w:rPr>
          <w:rFonts w:ascii="Arial" w:hAnsi="Arial" w:cs="Arial"/>
          <w:sz w:val="22"/>
          <w:szCs w:val="22"/>
        </w:rPr>
        <w:t>Objednatel</w:t>
      </w:r>
      <w:r w:rsidR="00757992" w:rsidRPr="002C14A3">
        <w:rPr>
          <w:rFonts w:ascii="Arial" w:hAnsi="Arial" w:cs="Arial"/>
          <w:sz w:val="22"/>
          <w:szCs w:val="22"/>
        </w:rPr>
        <w:t xml:space="preserve">e zneužívá své funkce nebo je nezpůsobilá nebo je nedbalá v řádném plnění svých povinností. </w:t>
      </w:r>
      <w:r>
        <w:rPr>
          <w:rFonts w:ascii="Arial" w:hAnsi="Arial" w:cs="Arial"/>
          <w:sz w:val="22"/>
          <w:szCs w:val="22"/>
        </w:rPr>
        <w:t>Zhotovitel</w:t>
      </w:r>
      <w:r w:rsidR="00757992" w:rsidRPr="002C14A3">
        <w:rPr>
          <w:rFonts w:ascii="Arial" w:hAnsi="Arial" w:cs="Arial"/>
          <w:sz w:val="22"/>
          <w:szCs w:val="22"/>
        </w:rPr>
        <w:t xml:space="preserve"> je povinen provést nezbytná opatření a nahradit takto odvolanou osobu v co nejkratším možném termínu osobou jinou, schválenou </w:t>
      </w:r>
      <w:r>
        <w:rPr>
          <w:rFonts w:ascii="Arial" w:hAnsi="Arial" w:cs="Arial"/>
          <w:sz w:val="22"/>
          <w:szCs w:val="22"/>
        </w:rPr>
        <w:t>Objednatel</w:t>
      </w:r>
      <w:r w:rsidR="00757992" w:rsidRPr="002C14A3">
        <w:rPr>
          <w:rFonts w:ascii="Arial" w:hAnsi="Arial" w:cs="Arial"/>
          <w:sz w:val="22"/>
          <w:szCs w:val="22"/>
        </w:rPr>
        <w:t>em.</w:t>
      </w:r>
    </w:p>
    <w:p w14:paraId="555F68C2" w14:textId="34D9567D" w:rsidR="00757992" w:rsidRPr="003511D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sidR="00326D40">
        <w:rPr>
          <w:rFonts w:ascii="Arial" w:hAnsi="Arial" w:cs="Arial"/>
          <w:sz w:val="22"/>
          <w:szCs w:val="22"/>
        </w:rPr>
        <w:t>Zhotovitel</w:t>
      </w:r>
      <w:r w:rsidR="00152015">
        <w:rPr>
          <w:rFonts w:ascii="Arial" w:hAnsi="Arial" w:cs="Arial"/>
          <w:sz w:val="22"/>
          <w:szCs w:val="22"/>
        </w:rPr>
        <w:t>e stanovených v č</w:t>
      </w:r>
      <w:r>
        <w:rPr>
          <w:rFonts w:ascii="Arial" w:hAnsi="Arial" w:cs="Arial"/>
          <w:sz w:val="22"/>
          <w:szCs w:val="22"/>
        </w:rPr>
        <w:t>lánku</w:t>
      </w:r>
      <w:r w:rsidRPr="003511D3">
        <w:rPr>
          <w:rFonts w:ascii="Arial" w:hAnsi="Arial" w:cs="Arial"/>
          <w:sz w:val="22"/>
          <w:szCs w:val="22"/>
        </w:rPr>
        <w:t xml:space="preserve"> VI. této </w:t>
      </w:r>
      <w:r w:rsidR="00326D40">
        <w:rPr>
          <w:rFonts w:ascii="Arial" w:hAnsi="Arial" w:cs="Arial"/>
          <w:sz w:val="22"/>
          <w:szCs w:val="22"/>
        </w:rPr>
        <w:t>Smlouv</w:t>
      </w:r>
      <w:r>
        <w:rPr>
          <w:rFonts w:ascii="Arial" w:hAnsi="Arial" w:cs="Arial"/>
          <w:sz w:val="22"/>
          <w:szCs w:val="22"/>
        </w:rPr>
        <w:t>y</w:t>
      </w:r>
      <w:r w:rsidRPr="003511D3">
        <w:rPr>
          <w:rFonts w:ascii="Arial" w:hAnsi="Arial" w:cs="Arial"/>
          <w:sz w:val="22"/>
          <w:szCs w:val="22"/>
        </w:rPr>
        <w:t xml:space="preserve"> je </w:t>
      </w:r>
      <w:r w:rsidR="00326D40">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povinen zabezpečit ve vztahu k poddodavatelům obdobně jako ke svým zaměstnancům nebo jiným svým pracovníkům po</w:t>
      </w:r>
      <w:r w:rsidR="00326D40">
        <w:rPr>
          <w:rFonts w:ascii="Arial" w:hAnsi="Arial" w:cs="Arial"/>
          <w:sz w:val="22"/>
          <w:szCs w:val="22"/>
        </w:rPr>
        <w:t>díle</w:t>
      </w:r>
      <w:r w:rsidRPr="003511D3">
        <w:rPr>
          <w:rFonts w:ascii="Arial" w:hAnsi="Arial" w:cs="Arial"/>
          <w:sz w:val="22"/>
          <w:szCs w:val="22"/>
        </w:rPr>
        <w:t xml:space="preserve">jícím se na provedení </w:t>
      </w:r>
      <w:r w:rsidR="00326D40">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w:t>
      </w:r>
      <w:r w:rsidR="00326D40" w:rsidRPr="003511D3">
        <w:rPr>
          <w:rFonts w:ascii="Arial" w:hAnsi="Arial" w:cs="Arial"/>
          <w:sz w:val="22"/>
          <w:szCs w:val="22"/>
        </w:rPr>
        <w:t>s provedením</w:t>
      </w:r>
      <w:r w:rsidRPr="003511D3">
        <w:rPr>
          <w:rFonts w:ascii="Arial" w:hAnsi="Arial" w:cs="Arial"/>
          <w:sz w:val="22"/>
          <w:szCs w:val="22"/>
        </w:rPr>
        <w:t xml:space="preserve"> </w:t>
      </w:r>
      <w:r w:rsidR="00326D40">
        <w:rPr>
          <w:rFonts w:ascii="Arial" w:hAnsi="Arial" w:cs="Arial"/>
          <w:sz w:val="22"/>
          <w:szCs w:val="22"/>
        </w:rPr>
        <w:t>Díla</w:t>
      </w:r>
      <w:r w:rsidRPr="003511D3">
        <w:rPr>
          <w:rFonts w:ascii="Arial" w:hAnsi="Arial" w:cs="Arial"/>
          <w:sz w:val="22"/>
          <w:szCs w:val="22"/>
        </w:rPr>
        <w:t xml:space="preserve">, odpovídá </w:t>
      </w:r>
      <w:r w:rsidR="00326D40">
        <w:rPr>
          <w:rFonts w:ascii="Arial" w:hAnsi="Arial" w:cs="Arial"/>
          <w:sz w:val="22"/>
          <w:szCs w:val="22"/>
        </w:rPr>
        <w:t>Zhotovitel</w:t>
      </w:r>
      <w:r w:rsidRPr="003511D3">
        <w:rPr>
          <w:rFonts w:ascii="Arial" w:hAnsi="Arial" w:cs="Arial"/>
          <w:sz w:val="22"/>
          <w:szCs w:val="22"/>
        </w:rPr>
        <w:t xml:space="preserve"> tak, jako by tyto činnosti vykonával sám.</w:t>
      </w:r>
    </w:p>
    <w:p w14:paraId="4842CBB1" w14:textId="67A4853F" w:rsidR="00757992" w:rsidRPr="003511D3" w:rsidRDefault="00757992" w:rsidP="00757992">
      <w:pPr>
        <w:pStyle w:val="Zkladntext2"/>
        <w:numPr>
          <w:ilvl w:val="0"/>
          <w:numId w:val="11"/>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sidR="00326D40">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Pr>
          <w:rFonts w:ascii="Arial" w:hAnsi="Arial" w:cs="Arial"/>
          <w:sz w:val="22"/>
          <w:szCs w:val="22"/>
        </w:rPr>
        <w:t>Článku</w:t>
      </w:r>
      <w:r w:rsidRPr="003511D3">
        <w:rPr>
          <w:rFonts w:ascii="Arial" w:hAnsi="Arial" w:cs="Arial"/>
          <w:sz w:val="22"/>
          <w:szCs w:val="22"/>
        </w:rPr>
        <w:t xml:space="preserve"> VII. této </w:t>
      </w:r>
      <w:r w:rsidR="00326D40">
        <w:rPr>
          <w:rFonts w:ascii="Arial" w:hAnsi="Arial" w:cs="Arial"/>
          <w:sz w:val="22"/>
          <w:szCs w:val="22"/>
        </w:rPr>
        <w:t>Smlouv</w:t>
      </w:r>
      <w:r>
        <w:rPr>
          <w:rFonts w:ascii="Arial" w:hAnsi="Arial" w:cs="Arial"/>
          <w:sz w:val="22"/>
          <w:szCs w:val="22"/>
        </w:rPr>
        <w:t>y</w:t>
      </w:r>
      <w:r w:rsidRPr="003511D3">
        <w:rPr>
          <w:rFonts w:ascii="Arial" w:hAnsi="Arial" w:cs="Arial"/>
          <w:sz w:val="22"/>
          <w:szCs w:val="22"/>
        </w:rPr>
        <w:t xml:space="preserve"> budou </w:t>
      </w:r>
      <w:r w:rsidR="00326D40">
        <w:rPr>
          <w:rFonts w:ascii="Arial" w:hAnsi="Arial" w:cs="Arial"/>
          <w:sz w:val="22"/>
          <w:szCs w:val="22"/>
        </w:rPr>
        <w:t>Objednatel</w:t>
      </w:r>
      <w:r w:rsidRPr="003511D3">
        <w:rPr>
          <w:rFonts w:ascii="Arial" w:hAnsi="Arial" w:cs="Arial"/>
          <w:sz w:val="22"/>
          <w:szCs w:val="22"/>
        </w:rPr>
        <w:t xml:space="preserve">i předávány prostřednictvím </w:t>
      </w:r>
      <w:r w:rsidR="00326D40">
        <w:rPr>
          <w:rFonts w:ascii="Arial" w:hAnsi="Arial" w:cs="Arial"/>
          <w:sz w:val="22"/>
          <w:szCs w:val="22"/>
        </w:rPr>
        <w:t>Zhotovitel</w:t>
      </w:r>
      <w:r w:rsidRPr="003511D3">
        <w:rPr>
          <w:rFonts w:ascii="Arial" w:hAnsi="Arial" w:cs="Arial"/>
          <w:sz w:val="22"/>
          <w:szCs w:val="22"/>
        </w:rPr>
        <w:t xml:space="preserve">e. </w:t>
      </w:r>
      <w:r w:rsidR="00326D40">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sidR="00326D40">
        <w:rPr>
          <w:rFonts w:ascii="Arial" w:hAnsi="Arial" w:cs="Arial"/>
          <w:sz w:val="22"/>
          <w:szCs w:val="22"/>
        </w:rPr>
        <w:t>Zhotovitel</w:t>
      </w:r>
      <w:r w:rsidRPr="003511D3">
        <w:rPr>
          <w:rFonts w:ascii="Arial" w:hAnsi="Arial" w:cs="Arial"/>
          <w:sz w:val="22"/>
          <w:szCs w:val="22"/>
        </w:rPr>
        <w:t>e.</w:t>
      </w:r>
    </w:p>
    <w:p w14:paraId="79A8B70E" w14:textId="77777777" w:rsidR="00757992" w:rsidRDefault="00757992" w:rsidP="00ED182E">
      <w:pPr>
        <w:tabs>
          <w:tab w:val="left" w:pos="426"/>
        </w:tabs>
        <w:suppressAutoHyphens w:val="0"/>
        <w:spacing w:before="60" w:after="60"/>
        <w:jc w:val="both"/>
        <w:rPr>
          <w:rFonts w:ascii="Arial" w:hAnsi="Arial" w:cs="Arial"/>
          <w:sz w:val="22"/>
          <w:szCs w:val="22"/>
        </w:rPr>
      </w:pPr>
    </w:p>
    <w:p w14:paraId="4CCB56DB" w14:textId="77777777" w:rsidR="00E17F64" w:rsidRDefault="00E17F64" w:rsidP="00723D3A">
      <w:pPr>
        <w:tabs>
          <w:tab w:val="left" w:pos="426"/>
        </w:tabs>
        <w:suppressAutoHyphens w:val="0"/>
        <w:spacing w:before="60" w:after="60"/>
        <w:jc w:val="center"/>
        <w:rPr>
          <w:rFonts w:ascii="Arial" w:hAnsi="Arial" w:cs="Arial"/>
          <w:b/>
          <w:sz w:val="22"/>
          <w:szCs w:val="22"/>
        </w:rPr>
      </w:pPr>
      <w:bookmarkStart w:id="14" w:name="_Toc357079848"/>
    </w:p>
    <w:p w14:paraId="4ADCACA1" w14:textId="697498B0"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sidR="00326D40">
        <w:rPr>
          <w:rFonts w:ascii="Arial" w:hAnsi="Arial" w:cs="Arial"/>
          <w:b/>
          <w:sz w:val="22"/>
          <w:szCs w:val="22"/>
        </w:rPr>
        <w:t>V</w:t>
      </w:r>
      <w:r w:rsidRPr="00723D3A">
        <w:rPr>
          <w:rFonts w:ascii="Arial" w:hAnsi="Arial" w:cs="Arial"/>
          <w:b/>
          <w:sz w:val="22"/>
          <w:szCs w:val="22"/>
        </w:rPr>
        <w:t xml:space="preserve">. Platnost a účinnost </w:t>
      </w:r>
      <w:r w:rsidR="00326D40">
        <w:rPr>
          <w:rFonts w:ascii="Arial" w:hAnsi="Arial" w:cs="Arial"/>
          <w:b/>
          <w:sz w:val="22"/>
          <w:szCs w:val="22"/>
        </w:rPr>
        <w:t>Smlouv</w:t>
      </w:r>
      <w:r w:rsidRPr="00723D3A">
        <w:rPr>
          <w:rFonts w:ascii="Arial" w:hAnsi="Arial" w:cs="Arial"/>
          <w:b/>
          <w:sz w:val="22"/>
          <w:szCs w:val="22"/>
        </w:rPr>
        <w:t xml:space="preserve">y, zánik </w:t>
      </w:r>
      <w:r w:rsidR="00326D40">
        <w:rPr>
          <w:rFonts w:ascii="Arial" w:hAnsi="Arial" w:cs="Arial"/>
          <w:b/>
          <w:sz w:val="22"/>
          <w:szCs w:val="22"/>
        </w:rPr>
        <w:t>Smlouv</w:t>
      </w:r>
      <w:r w:rsidRPr="00723D3A">
        <w:rPr>
          <w:rFonts w:ascii="Arial" w:hAnsi="Arial" w:cs="Arial"/>
          <w:b/>
          <w:sz w:val="22"/>
          <w:szCs w:val="22"/>
        </w:rPr>
        <w:t>y</w:t>
      </w:r>
      <w:bookmarkEnd w:id="14"/>
    </w:p>
    <w:p w14:paraId="0ED77CD9" w14:textId="0E4DD9CE"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326D40">
        <w:rPr>
          <w:rFonts w:ascii="Arial" w:hAnsi="Arial" w:cs="Arial"/>
          <w:sz w:val="22"/>
          <w:szCs w:val="22"/>
        </w:rPr>
        <w:t>Smlouv</w:t>
      </w:r>
      <w:r w:rsidRPr="00723D3A">
        <w:rPr>
          <w:rFonts w:ascii="Arial" w:hAnsi="Arial" w:cs="Arial"/>
          <w:sz w:val="22"/>
          <w:szCs w:val="22"/>
        </w:rPr>
        <w:t>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7BDD5AEF" w14:textId="41A87DC4"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326D40">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326D40">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75F67550" w14:textId="73C18268"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Tuto </w:t>
      </w:r>
      <w:r w:rsidR="00326D40">
        <w:rPr>
          <w:rFonts w:ascii="Arial" w:hAnsi="Arial" w:cs="Arial"/>
          <w:sz w:val="22"/>
          <w:szCs w:val="22"/>
        </w:rPr>
        <w:t>Smlouv</w:t>
      </w:r>
      <w:r w:rsidRPr="00723D3A">
        <w:rPr>
          <w:rFonts w:ascii="Arial" w:hAnsi="Arial" w:cs="Arial"/>
          <w:sz w:val="22"/>
          <w:szCs w:val="22"/>
        </w:rPr>
        <w:t>u lze zrušit:</w:t>
      </w:r>
    </w:p>
    <w:p w14:paraId="0AFF6CE3" w14:textId="77777777" w:rsidR="00723D3A" w:rsidRPr="00723D3A" w:rsidRDefault="00723D3A" w:rsidP="00723D3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400E675" w14:textId="233E4E31" w:rsidR="00723D3A" w:rsidRPr="00723D3A" w:rsidRDefault="00723D3A" w:rsidP="00723D3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326D40">
        <w:rPr>
          <w:rFonts w:ascii="Arial" w:hAnsi="Arial" w:cs="Arial"/>
          <w:sz w:val="22"/>
          <w:szCs w:val="22"/>
        </w:rPr>
        <w:t>Smlouv</w:t>
      </w:r>
      <w:r w:rsidRPr="00723D3A">
        <w:rPr>
          <w:rFonts w:ascii="Arial" w:hAnsi="Arial" w:cs="Arial"/>
          <w:sz w:val="22"/>
          <w:szCs w:val="22"/>
        </w:rPr>
        <w:t xml:space="preserve">y v případech uvedených v zákoně nebo v této </w:t>
      </w:r>
      <w:r w:rsidR="00326D40">
        <w:rPr>
          <w:rFonts w:ascii="Arial" w:hAnsi="Arial" w:cs="Arial"/>
          <w:sz w:val="22"/>
          <w:szCs w:val="22"/>
        </w:rPr>
        <w:t>Smlouv</w:t>
      </w:r>
      <w:r w:rsidRPr="00723D3A">
        <w:rPr>
          <w:rFonts w:ascii="Arial" w:hAnsi="Arial" w:cs="Arial"/>
          <w:sz w:val="22"/>
          <w:szCs w:val="22"/>
        </w:rPr>
        <w:t>ě.</w:t>
      </w:r>
      <w:bookmarkStart w:id="15" w:name="_Ref357073114"/>
    </w:p>
    <w:p w14:paraId="3195CD81" w14:textId="4A575463"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Objednatel</w:t>
      </w:r>
      <w:r w:rsidR="00723D3A" w:rsidRPr="00723D3A">
        <w:rPr>
          <w:rFonts w:ascii="Arial" w:hAnsi="Arial" w:cs="Arial"/>
          <w:sz w:val="22"/>
          <w:szCs w:val="22"/>
        </w:rPr>
        <w:t xml:space="preserve"> je oprávněn odstoupit od </w:t>
      </w:r>
      <w:r>
        <w:rPr>
          <w:rFonts w:ascii="Arial" w:hAnsi="Arial" w:cs="Arial"/>
          <w:sz w:val="22"/>
          <w:szCs w:val="22"/>
        </w:rPr>
        <w:t>Smlouv</w:t>
      </w:r>
      <w:r w:rsidR="00723D3A" w:rsidRPr="00723D3A">
        <w:rPr>
          <w:rFonts w:ascii="Arial" w:hAnsi="Arial" w:cs="Arial"/>
          <w:sz w:val="22"/>
          <w:szCs w:val="22"/>
        </w:rPr>
        <w:t>y v případě, že:</w:t>
      </w:r>
      <w:bookmarkEnd w:id="15"/>
    </w:p>
    <w:p w14:paraId="5AF98DC7" w14:textId="0E7CBDD7"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sidDel="0072402B">
        <w:rPr>
          <w:rFonts w:ascii="Arial" w:hAnsi="Arial" w:cs="Arial"/>
          <w:sz w:val="22"/>
          <w:szCs w:val="22"/>
        </w:rPr>
        <w:t xml:space="preserve"> </w:t>
      </w:r>
      <w:r w:rsidR="00723D3A" w:rsidRPr="00723D3A">
        <w:rPr>
          <w:rFonts w:ascii="Arial" w:hAnsi="Arial" w:cs="Arial"/>
          <w:sz w:val="22"/>
          <w:szCs w:val="22"/>
        </w:rPr>
        <w:t xml:space="preserve">nezahájí provádění </w:t>
      </w:r>
      <w:r>
        <w:rPr>
          <w:rFonts w:ascii="Arial" w:hAnsi="Arial" w:cs="Arial"/>
          <w:sz w:val="22"/>
          <w:szCs w:val="22"/>
        </w:rPr>
        <w:t>Díla</w:t>
      </w:r>
      <w:r w:rsidR="00723D3A"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723D3A" w:rsidRPr="00723D3A">
        <w:rPr>
          <w:rFonts w:ascii="Arial" w:hAnsi="Arial" w:cs="Arial"/>
          <w:sz w:val="22"/>
          <w:szCs w:val="22"/>
        </w:rPr>
        <w:t xml:space="preserve">; </w:t>
      </w:r>
    </w:p>
    <w:p w14:paraId="32C0E2CF" w14:textId="71202BA8"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v prodlení s prováděním </w:t>
      </w:r>
      <w:r>
        <w:rPr>
          <w:rFonts w:ascii="Arial" w:hAnsi="Arial" w:cs="Arial"/>
          <w:sz w:val="22"/>
          <w:szCs w:val="22"/>
        </w:rPr>
        <w:t>Díla</w:t>
      </w:r>
      <w:r w:rsidR="00723D3A" w:rsidRPr="00723D3A">
        <w:rPr>
          <w:rFonts w:ascii="Arial" w:hAnsi="Arial" w:cs="Arial"/>
          <w:sz w:val="22"/>
          <w:szCs w:val="22"/>
        </w:rPr>
        <w:t xml:space="preserve"> v úplném rozsahu dle </w:t>
      </w:r>
      <w:r>
        <w:rPr>
          <w:rFonts w:ascii="Arial" w:hAnsi="Arial" w:cs="Arial"/>
          <w:sz w:val="22"/>
          <w:szCs w:val="22"/>
        </w:rPr>
        <w:t>Smlouv</w:t>
      </w:r>
      <w:r w:rsidR="00723D3A"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723D3A" w:rsidRPr="00723D3A">
        <w:rPr>
          <w:rFonts w:ascii="Arial" w:hAnsi="Arial" w:cs="Arial"/>
          <w:sz w:val="22"/>
          <w:szCs w:val="22"/>
        </w:rPr>
        <w:t>e o takovém prodlení;</w:t>
      </w:r>
    </w:p>
    <w:p w14:paraId="2CC9FF09" w14:textId="32777796" w:rsidR="00723D3A" w:rsidRPr="00723D3A" w:rsidRDefault="00326D40" w:rsidP="00723D3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plní závazek založený touto </w:t>
      </w:r>
      <w:r>
        <w:rPr>
          <w:rFonts w:ascii="Arial" w:hAnsi="Arial" w:cs="Arial"/>
          <w:sz w:val="22"/>
          <w:szCs w:val="22"/>
        </w:rPr>
        <w:t>Smlouv</w:t>
      </w:r>
      <w:r w:rsidR="00723D3A" w:rsidRPr="00723D3A">
        <w:rPr>
          <w:rFonts w:ascii="Arial" w:hAnsi="Arial" w:cs="Arial"/>
          <w:sz w:val="22"/>
          <w:szCs w:val="22"/>
        </w:rPr>
        <w:t xml:space="preserve">ou v rozporu se zadávacími podmínkami Veřejné zakázky nebo v přímém rozporu s pokyny </w:t>
      </w:r>
      <w:r>
        <w:rPr>
          <w:rFonts w:ascii="Arial" w:hAnsi="Arial" w:cs="Arial"/>
          <w:sz w:val="22"/>
          <w:szCs w:val="22"/>
        </w:rPr>
        <w:t>Objednatel</w:t>
      </w:r>
      <w:r w:rsidR="00723D3A"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Smlouv</w:t>
      </w:r>
      <w:r w:rsidR="00723D3A" w:rsidRPr="00723D3A">
        <w:rPr>
          <w:rFonts w:ascii="Arial" w:hAnsi="Arial" w:cs="Arial"/>
          <w:sz w:val="22"/>
          <w:szCs w:val="22"/>
        </w:rPr>
        <w:t>ou dodržovat.</w:t>
      </w:r>
    </w:p>
    <w:p w14:paraId="5C49BBF5" w14:textId="1BBB03D7"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723D3A" w:rsidRPr="00723D3A">
        <w:rPr>
          <w:rFonts w:ascii="Arial" w:hAnsi="Arial" w:cs="Arial"/>
          <w:sz w:val="22"/>
          <w:szCs w:val="22"/>
        </w:rPr>
        <w:t xml:space="preserve"> je oprávněn okamžitě odstoupit od </w:t>
      </w:r>
      <w:r>
        <w:rPr>
          <w:rFonts w:ascii="Arial" w:hAnsi="Arial" w:cs="Arial"/>
          <w:sz w:val="22"/>
          <w:szCs w:val="22"/>
        </w:rPr>
        <w:t>Smlouv</w:t>
      </w:r>
      <w:r w:rsidR="00723D3A" w:rsidRPr="00723D3A">
        <w:rPr>
          <w:rFonts w:ascii="Arial" w:hAnsi="Arial" w:cs="Arial"/>
          <w:sz w:val="22"/>
          <w:szCs w:val="22"/>
        </w:rPr>
        <w:t xml:space="preserve">y bez předchozího oznámení </w:t>
      </w:r>
      <w:r>
        <w:rPr>
          <w:rFonts w:ascii="Arial" w:hAnsi="Arial" w:cs="Arial"/>
          <w:sz w:val="22"/>
          <w:szCs w:val="22"/>
        </w:rPr>
        <w:t>Zhotovitel</w:t>
      </w:r>
      <w:r w:rsidR="00723D3A" w:rsidRPr="00723D3A">
        <w:rPr>
          <w:rFonts w:ascii="Arial" w:hAnsi="Arial" w:cs="Arial"/>
          <w:sz w:val="22"/>
          <w:szCs w:val="22"/>
        </w:rPr>
        <w:t>i nebo výzvy k</w:t>
      </w:r>
      <w:r w:rsidR="00FF5D07">
        <w:rPr>
          <w:rFonts w:ascii="Arial" w:hAnsi="Arial" w:cs="Arial"/>
          <w:sz w:val="22"/>
          <w:szCs w:val="22"/>
        </w:rPr>
        <w:t>e</w:t>
      </w:r>
      <w:r w:rsidR="00723D3A" w:rsidRPr="00723D3A">
        <w:rPr>
          <w:rFonts w:ascii="Arial" w:hAnsi="Arial" w:cs="Arial"/>
          <w:sz w:val="22"/>
          <w:szCs w:val="22"/>
        </w:rPr>
        <w:t> </w:t>
      </w:r>
      <w:r w:rsidR="00FF5D07">
        <w:rPr>
          <w:rFonts w:ascii="Arial" w:hAnsi="Arial" w:cs="Arial"/>
          <w:sz w:val="22"/>
          <w:szCs w:val="22"/>
        </w:rPr>
        <w:t>z</w:t>
      </w:r>
      <w:r w:rsidR="00723D3A" w:rsidRPr="00723D3A">
        <w:rPr>
          <w:rFonts w:ascii="Arial" w:hAnsi="Arial" w:cs="Arial"/>
          <w:sz w:val="22"/>
          <w:szCs w:val="22"/>
        </w:rPr>
        <w:t>jednání nápravy v přiměřené lhůtě:</w:t>
      </w:r>
    </w:p>
    <w:p w14:paraId="13BC8EFB" w14:textId="54BC2E4B"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326D40">
        <w:rPr>
          <w:rFonts w:ascii="Arial" w:hAnsi="Arial" w:cs="Arial"/>
          <w:sz w:val="22"/>
          <w:szCs w:val="22"/>
        </w:rPr>
        <w:t>Zhotovitel</w:t>
      </w:r>
      <w:r w:rsidRPr="00723D3A">
        <w:rPr>
          <w:rFonts w:ascii="Arial" w:hAnsi="Arial" w:cs="Arial"/>
          <w:sz w:val="22"/>
          <w:szCs w:val="22"/>
        </w:rPr>
        <w:t>e prohlášen úpadek;</w:t>
      </w:r>
    </w:p>
    <w:p w14:paraId="43C5F904" w14:textId="4CF961C9"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326D40">
        <w:rPr>
          <w:rFonts w:ascii="Arial" w:hAnsi="Arial" w:cs="Arial"/>
          <w:sz w:val="22"/>
          <w:szCs w:val="22"/>
        </w:rPr>
        <w:t>Zhotovitel</w:t>
      </w:r>
      <w:r w:rsidRPr="00723D3A">
        <w:rPr>
          <w:rFonts w:ascii="Arial" w:hAnsi="Arial" w:cs="Arial"/>
          <w:sz w:val="22"/>
          <w:szCs w:val="22"/>
        </w:rPr>
        <w:t xml:space="preserve"> do likvidace;</w:t>
      </w:r>
    </w:p>
    <w:p w14:paraId="1CEEF362" w14:textId="40B6FB8B"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326D4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326D40">
        <w:rPr>
          <w:rFonts w:ascii="Arial" w:hAnsi="Arial" w:cs="Arial"/>
          <w:sz w:val="22"/>
          <w:szCs w:val="22"/>
        </w:rPr>
        <w:t>Smlouv</w:t>
      </w:r>
      <w:r w:rsidRPr="00723D3A">
        <w:rPr>
          <w:rFonts w:ascii="Arial" w:hAnsi="Arial" w:cs="Arial"/>
          <w:sz w:val="22"/>
          <w:szCs w:val="22"/>
        </w:rPr>
        <w:t>ou;</w:t>
      </w:r>
    </w:p>
    <w:p w14:paraId="15FBC3C8" w14:textId="1F441F06" w:rsidR="00723D3A" w:rsidRPr="00723D3A" w:rsidRDefault="00723D3A" w:rsidP="00723D3A">
      <w:pPr>
        <w:numPr>
          <w:ilvl w:val="2"/>
          <w:numId w:val="2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326D40">
        <w:rPr>
          <w:rFonts w:ascii="Arial" w:hAnsi="Arial" w:cs="Arial"/>
          <w:sz w:val="22"/>
          <w:szCs w:val="22"/>
        </w:rPr>
        <w:t>Zhotovitel</w:t>
      </w:r>
      <w:r w:rsidRPr="00723D3A">
        <w:rPr>
          <w:rFonts w:ascii="Arial" w:hAnsi="Arial" w:cs="Arial"/>
          <w:sz w:val="22"/>
          <w:szCs w:val="22"/>
        </w:rPr>
        <w:t xml:space="preserve"> povinnosti stanovené v čl. VI</w:t>
      </w:r>
      <w:r w:rsidR="00757992">
        <w:rPr>
          <w:rFonts w:ascii="Arial" w:hAnsi="Arial" w:cs="Arial"/>
          <w:sz w:val="22"/>
          <w:szCs w:val="22"/>
        </w:rPr>
        <w:t xml:space="preserve"> odst. 1</w:t>
      </w:r>
      <w:r w:rsidR="00152015">
        <w:rPr>
          <w:rFonts w:ascii="Arial" w:hAnsi="Arial" w:cs="Arial"/>
          <w:sz w:val="22"/>
          <w:szCs w:val="22"/>
        </w:rPr>
        <w:t>1</w:t>
      </w:r>
      <w:r w:rsidRPr="00723D3A">
        <w:rPr>
          <w:rFonts w:ascii="Arial" w:hAnsi="Arial" w:cs="Arial"/>
          <w:sz w:val="22"/>
          <w:szCs w:val="22"/>
        </w:rPr>
        <w:t xml:space="preserve"> této </w:t>
      </w:r>
      <w:r w:rsidR="00326D40">
        <w:rPr>
          <w:rFonts w:ascii="Arial" w:hAnsi="Arial" w:cs="Arial"/>
          <w:sz w:val="22"/>
          <w:szCs w:val="22"/>
        </w:rPr>
        <w:t>Smlouv</w:t>
      </w:r>
      <w:r w:rsidRPr="00723D3A">
        <w:rPr>
          <w:rFonts w:ascii="Arial" w:hAnsi="Arial" w:cs="Arial"/>
          <w:sz w:val="22"/>
          <w:szCs w:val="22"/>
        </w:rPr>
        <w:t>y, přičemž toto porušení bude trvat déle, než 10 dnů.</w:t>
      </w:r>
    </w:p>
    <w:p w14:paraId="76928693" w14:textId="0A911DA7" w:rsidR="00723D3A" w:rsidRPr="00723D3A" w:rsidRDefault="00326D40" w:rsidP="00723D3A">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723D3A" w:rsidRPr="00723D3A">
        <w:rPr>
          <w:rFonts w:ascii="Arial" w:hAnsi="Arial" w:cs="Arial"/>
          <w:sz w:val="22"/>
          <w:szCs w:val="22"/>
        </w:rPr>
        <w:t xml:space="preserve"> je oprávněn odstoupit od </w:t>
      </w:r>
      <w:r>
        <w:rPr>
          <w:rFonts w:ascii="Arial" w:hAnsi="Arial" w:cs="Arial"/>
          <w:sz w:val="22"/>
          <w:szCs w:val="22"/>
        </w:rPr>
        <w:t>Smlouv</w:t>
      </w:r>
      <w:r w:rsidR="00723D3A" w:rsidRPr="00723D3A">
        <w:rPr>
          <w:rFonts w:ascii="Arial" w:hAnsi="Arial" w:cs="Arial"/>
          <w:sz w:val="22"/>
          <w:szCs w:val="22"/>
        </w:rPr>
        <w:t xml:space="preserve">y v případě, že </w:t>
      </w:r>
      <w:r>
        <w:rPr>
          <w:rFonts w:ascii="Arial" w:hAnsi="Arial" w:cs="Arial"/>
          <w:sz w:val="22"/>
          <w:szCs w:val="22"/>
        </w:rPr>
        <w:t>Objednatel</w:t>
      </w:r>
      <w:r w:rsidR="00723D3A" w:rsidRPr="00723D3A">
        <w:rPr>
          <w:rFonts w:ascii="Arial" w:hAnsi="Arial" w:cs="Arial"/>
          <w:sz w:val="22"/>
          <w:szCs w:val="22"/>
        </w:rPr>
        <w:t xml:space="preserve"> je v prodlení s placením peněžitých částek </w:t>
      </w:r>
      <w:r>
        <w:rPr>
          <w:rFonts w:ascii="Arial" w:hAnsi="Arial" w:cs="Arial"/>
          <w:sz w:val="22"/>
          <w:szCs w:val="22"/>
        </w:rPr>
        <w:t>Zhotovitel</w:t>
      </w:r>
      <w:r w:rsidR="00723D3A" w:rsidRPr="00723D3A">
        <w:rPr>
          <w:rFonts w:ascii="Arial" w:hAnsi="Arial" w:cs="Arial"/>
          <w:sz w:val="22"/>
          <w:szCs w:val="22"/>
        </w:rPr>
        <w:t xml:space="preserve">i dle této </w:t>
      </w:r>
      <w:r>
        <w:rPr>
          <w:rFonts w:ascii="Arial" w:hAnsi="Arial" w:cs="Arial"/>
          <w:sz w:val="22"/>
          <w:szCs w:val="22"/>
        </w:rPr>
        <w:t>Smlouv</w:t>
      </w:r>
      <w:r w:rsidR="00723D3A"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723D3A" w:rsidRPr="00723D3A">
        <w:rPr>
          <w:rFonts w:ascii="Arial" w:hAnsi="Arial" w:cs="Arial"/>
          <w:sz w:val="22"/>
          <w:szCs w:val="22"/>
        </w:rPr>
        <w:t>e o takovém prodlení.</w:t>
      </w:r>
    </w:p>
    <w:p w14:paraId="6E41BB12" w14:textId="21F55D0A"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326D40">
        <w:rPr>
          <w:rFonts w:ascii="Arial" w:hAnsi="Arial" w:cs="Arial"/>
          <w:sz w:val="22"/>
          <w:szCs w:val="22"/>
        </w:rPr>
        <w:t>Zhotovitel</w:t>
      </w:r>
      <w:r w:rsidRPr="00723D3A">
        <w:rPr>
          <w:rFonts w:ascii="Arial" w:hAnsi="Arial" w:cs="Arial"/>
          <w:sz w:val="22"/>
          <w:szCs w:val="22"/>
        </w:rPr>
        <w:t xml:space="preserve">e, která mohou mít za následek odstoupení od této </w:t>
      </w:r>
      <w:r w:rsidR="00326D40">
        <w:rPr>
          <w:rFonts w:ascii="Arial" w:hAnsi="Arial" w:cs="Arial"/>
          <w:sz w:val="22"/>
          <w:szCs w:val="22"/>
        </w:rPr>
        <w:t>Smlouv</w:t>
      </w:r>
      <w:r w:rsidRPr="00723D3A">
        <w:rPr>
          <w:rFonts w:ascii="Arial" w:hAnsi="Arial" w:cs="Arial"/>
          <w:sz w:val="22"/>
          <w:szCs w:val="22"/>
        </w:rPr>
        <w:t xml:space="preserve">y ze strany </w:t>
      </w:r>
      <w:r w:rsidR="00326D4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6AB2A38A" w14:textId="21DD4658" w:rsidR="00723D3A" w:rsidRPr="00723D3A" w:rsidRDefault="00723D3A" w:rsidP="00723D3A">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326D40">
        <w:rPr>
          <w:rFonts w:ascii="Arial" w:hAnsi="Arial" w:cs="Arial"/>
          <w:sz w:val="22"/>
          <w:szCs w:val="22"/>
        </w:rPr>
        <w:t>Smlouv</w:t>
      </w:r>
      <w:r w:rsidRPr="00723D3A">
        <w:rPr>
          <w:rFonts w:ascii="Arial" w:hAnsi="Arial" w:cs="Arial"/>
          <w:sz w:val="22"/>
          <w:szCs w:val="22"/>
        </w:rPr>
        <w:t xml:space="preserve">y nemá vliv na ta práva a povinnosti smluvních stran, u nichž z jejich povahy či kontextu této </w:t>
      </w:r>
      <w:r w:rsidR="00326D40">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326D40">
        <w:rPr>
          <w:rFonts w:ascii="Arial" w:hAnsi="Arial" w:cs="Arial"/>
          <w:sz w:val="22"/>
          <w:szCs w:val="22"/>
        </w:rPr>
        <w:t>Smlouv</w:t>
      </w:r>
      <w:r w:rsidRPr="00723D3A">
        <w:rPr>
          <w:rFonts w:ascii="Arial" w:hAnsi="Arial" w:cs="Arial"/>
          <w:sz w:val="22"/>
          <w:szCs w:val="22"/>
        </w:rPr>
        <w:t xml:space="preserve">y nebo mají vzniknout ke dni ukončení účinnosti </w:t>
      </w:r>
      <w:r w:rsidR="00326D40">
        <w:rPr>
          <w:rFonts w:ascii="Arial" w:hAnsi="Arial" w:cs="Arial"/>
          <w:sz w:val="22"/>
          <w:szCs w:val="22"/>
        </w:rPr>
        <w:t>Smlouv</w:t>
      </w:r>
      <w:r w:rsidRPr="00723D3A">
        <w:rPr>
          <w:rFonts w:ascii="Arial" w:hAnsi="Arial" w:cs="Arial"/>
          <w:sz w:val="22"/>
          <w:szCs w:val="22"/>
        </w:rPr>
        <w:t>y.</w:t>
      </w:r>
    </w:p>
    <w:p w14:paraId="6238C4AA" w14:textId="77777777" w:rsidR="00723D3A" w:rsidRDefault="00723D3A" w:rsidP="00723D3A">
      <w:pPr>
        <w:tabs>
          <w:tab w:val="left" w:pos="426"/>
        </w:tabs>
        <w:suppressAutoHyphens w:val="0"/>
        <w:spacing w:before="60" w:after="60"/>
        <w:ind w:left="426"/>
        <w:jc w:val="both"/>
        <w:rPr>
          <w:rFonts w:ascii="Arial" w:hAnsi="Arial" w:cs="Arial"/>
          <w:sz w:val="22"/>
          <w:szCs w:val="22"/>
        </w:rPr>
      </w:pPr>
    </w:p>
    <w:p w14:paraId="36DD9E4D" w14:textId="77777777" w:rsidR="00447E91" w:rsidRPr="00723D3A" w:rsidRDefault="00447E91" w:rsidP="00723D3A">
      <w:pPr>
        <w:tabs>
          <w:tab w:val="left" w:pos="426"/>
        </w:tabs>
        <w:suppressAutoHyphens w:val="0"/>
        <w:spacing w:before="60" w:after="60"/>
        <w:ind w:left="426"/>
        <w:jc w:val="both"/>
        <w:rPr>
          <w:rFonts w:ascii="Arial" w:hAnsi="Arial" w:cs="Arial"/>
          <w:sz w:val="22"/>
          <w:szCs w:val="22"/>
        </w:rPr>
      </w:pPr>
    </w:p>
    <w:p w14:paraId="6F0EC311" w14:textId="39128DA7" w:rsidR="00723D3A" w:rsidRPr="00723D3A" w:rsidRDefault="00723D3A" w:rsidP="00723D3A">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757992">
        <w:rPr>
          <w:rFonts w:ascii="Arial" w:hAnsi="Arial" w:cs="Arial"/>
          <w:b/>
          <w:sz w:val="22"/>
          <w:szCs w:val="22"/>
        </w:rPr>
        <w:t>V</w:t>
      </w:r>
      <w:r w:rsidRPr="00723D3A">
        <w:rPr>
          <w:rFonts w:ascii="Arial" w:hAnsi="Arial" w:cs="Arial"/>
          <w:b/>
          <w:sz w:val="22"/>
          <w:szCs w:val="22"/>
        </w:rPr>
        <w:t>. Závěrečná ustanovení</w:t>
      </w:r>
    </w:p>
    <w:p w14:paraId="50DE5707" w14:textId="52989EE9"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326D40">
        <w:rPr>
          <w:rFonts w:ascii="Arial" w:hAnsi="Arial" w:cs="Arial"/>
          <w:sz w:val="22"/>
          <w:szCs w:val="22"/>
        </w:rPr>
        <w:t>Smlouv</w:t>
      </w:r>
      <w:r w:rsidRPr="00723D3A">
        <w:rPr>
          <w:rFonts w:ascii="Arial" w:hAnsi="Arial" w:cs="Arial"/>
          <w:sz w:val="22"/>
          <w:szCs w:val="22"/>
        </w:rPr>
        <w:t xml:space="preserve">y a touto </w:t>
      </w:r>
      <w:r w:rsidR="00326D40">
        <w:rPr>
          <w:rFonts w:ascii="Arial" w:hAnsi="Arial" w:cs="Arial"/>
          <w:sz w:val="22"/>
          <w:szCs w:val="22"/>
        </w:rPr>
        <w:t>Smlouv</w:t>
      </w:r>
      <w:r w:rsidRPr="00723D3A">
        <w:rPr>
          <w:rFonts w:ascii="Arial" w:hAnsi="Arial" w:cs="Arial"/>
          <w:sz w:val="22"/>
          <w:szCs w:val="22"/>
        </w:rPr>
        <w:t xml:space="preserve">ou blíže neupravené se řídí platnými a účinnými právními předpisy České republiky, zejména </w:t>
      </w:r>
      <w:r w:rsidR="002B63C3">
        <w:rPr>
          <w:rFonts w:ascii="Arial" w:hAnsi="Arial" w:cs="Arial"/>
          <w:sz w:val="22"/>
          <w:szCs w:val="22"/>
        </w:rPr>
        <w:t>O</w:t>
      </w:r>
      <w:r w:rsidRPr="00723D3A">
        <w:rPr>
          <w:rFonts w:ascii="Arial" w:hAnsi="Arial" w:cs="Arial"/>
          <w:sz w:val="22"/>
          <w:szCs w:val="22"/>
        </w:rPr>
        <w:t>bčanským zákoníkem.</w:t>
      </w:r>
    </w:p>
    <w:p w14:paraId="7CBD7A69" w14:textId="4317066C"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326D40">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0C0E0A4E" w14:textId="699C0F45"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326D40">
        <w:rPr>
          <w:rFonts w:ascii="Arial" w:hAnsi="Arial" w:cs="Arial"/>
          <w:sz w:val="22"/>
          <w:szCs w:val="22"/>
        </w:rPr>
        <w:t>Smlouv</w:t>
      </w:r>
      <w:r w:rsidRPr="00723D3A">
        <w:rPr>
          <w:rFonts w:ascii="Arial" w:hAnsi="Arial" w:cs="Arial"/>
          <w:sz w:val="22"/>
          <w:szCs w:val="22"/>
        </w:rPr>
        <w:t>y se uplatní pro jejich výklad obecná interpretační pravidla.</w:t>
      </w:r>
    </w:p>
    <w:p w14:paraId="11AE0511" w14:textId="44152E01"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326D40">
        <w:rPr>
          <w:rFonts w:ascii="Arial" w:hAnsi="Arial" w:cs="Arial"/>
          <w:sz w:val="22"/>
          <w:szCs w:val="22"/>
        </w:rPr>
        <w:t>Smlouv</w:t>
      </w:r>
      <w:r w:rsidRPr="00723D3A">
        <w:rPr>
          <w:rFonts w:ascii="Arial" w:hAnsi="Arial" w:cs="Arial"/>
          <w:sz w:val="22"/>
          <w:szCs w:val="22"/>
        </w:rPr>
        <w:t xml:space="preserve">a neupravuje příslušná práva a povinnosti smluvních stran, pak jsou smluvní strany povinny respektovat znění </w:t>
      </w:r>
      <w:r w:rsidR="002B63C3">
        <w:rPr>
          <w:rFonts w:ascii="Arial" w:hAnsi="Arial" w:cs="Arial"/>
          <w:sz w:val="22"/>
          <w:szCs w:val="22"/>
        </w:rPr>
        <w:t>O</w:t>
      </w:r>
      <w:r w:rsidRPr="00723D3A">
        <w:rPr>
          <w:rFonts w:ascii="Arial" w:hAnsi="Arial" w:cs="Arial"/>
          <w:sz w:val="22"/>
          <w:szCs w:val="22"/>
        </w:rPr>
        <w:t xml:space="preserve">bčanského zákoníku. </w:t>
      </w:r>
    </w:p>
    <w:p w14:paraId="5C050F87" w14:textId="0A98BD36"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326D40">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326D40">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326D40">
        <w:rPr>
          <w:rFonts w:ascii="Arial" w:hAnsi="Arial" w:cs="Arial"/>
          <w:sz w:val="22"/>
          <w:szCs w:val="22"/>
        </w:rPr>
        <w:t>Smlouv</w:t>
      </w:r>
      <w:r w:rsidRPr="00723D3A">
        <w:rPr>
          <w:rFonts w:ascii="Arial" w:hAnsi="Arial" w:cs="Arial"/>
          <w:sz w:val="22"/>
          <w:szCs w:val="22"/>
        </w:rPr>
        <w:t xml:space="preserve">y, zavazují se smluvní strany zahájit jednání o uzavření dodatku, jehož předmětem bude úprava vzájemných smluvních vztahů tak, aby byl v maximální možné míře zachován předmět, účel a obsah této </w:t>
      </w:r>
      <w:r w:rsidR="00326D40">
        <w:rPr>
          <w:rFonts w:ascii="Arial" w:hAnsi="Arial" w:cs="Arial"/>
          <w:sz w:val="22"/>
          <w:szCs w:val="22"/>
        </w:rPr>
        <w:t>Smlouv</w:t>
      </w:r>
      <w:r w:rsidRPr="00723D3A">
        <w:rPr>
          <w:rFonts w:ascii="Arial" w:hAnsi="Arial" w:cs="Arial"/>
          <w:sz w:val="22"/>
          <w:szCs w:val="22"/>
        </w:rPr>
        <w:t xml:space="preserve">y a aby bylo vyhověno podmínkám stanoveným navazující normou dle tohoto odstavce. V rámci tohoto jednání nebude </w:t>
      </w:r>
      <w:r w:rsidR="00326D4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326D4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326D40">
        <w:rPr>
          <w:rFonts w:ascii="Arial" w:hAnsi="Arial" w:cs="Arial"/>
          <w:sz w:val="22"/>
          <w:szCs w:val="22"/>
        </w:rPr>
        <w:t>Smlouv</w:t>
      </w:r>
      <w:r w:rsidRPr="00723D3A">
        <w:rPr>
          <w:rFonts w:ascii="Arial" w:hAnsi="Arial" w:cs="Arial"/>
          <w:sz w:val="22"/>
          <w:szCs w:val="22"/>
        </w:rPr>
        <w:t xml:space="preserve">y. I v takovém případě však </w:t>
      </w:r>
      <w:r w:rsidR="00326D4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326D40">
        <w:rPr>
          <w:rFonts w:ascii="Arial" w:hAnsi="Arial" w:cs="Arial"/>
          <w:sz w:val="22"/>
          <w:szCs w:val="22"/>
        </w:rPr>
        <w:t>Díla</w:t>
      </w:r>
      <w:r w:rsidRPr="00723D3A">
        <w:rPr>
          <w:rFonts w:ascii="Arial" w:hAnsi="Arial" w:cs="Arial"/>
          <w:sz w:val="22"/>
          <w:szCs w:val="22"/>
        </w:rPr>
        <w:t xml:space="preserve">. </w:t>
      </w:r>
    </w:p>
    <w:p w14:paraId="5E4B5645" w14:textId="20552CF8" w:rsidR="004B789C" w:rsidRDefault="00723D3A" w:rsidP="00CE0384">
      <w:pPr>
        <w:numPr>
          <w:ilvl w:val="0"/>
          <w:numId w:val="21"/>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326D40">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sidR="00CE0384">
        <w:rPr>
          <w:rFonts w:ascii="Arial" w:hAnsi="Arial" w:cs="Arial"/>
          <w:sz w:val="22"/>
          <w:szCs w:val="22"/>
        </w:rPr>
        <w:t>.</w:t>
      </w:r>
      <w:r w:rsidRPr="00CE0384">
        <w:rPr>
          <w:rFonts w:ascii="Arial" w:hAnsi="Arial" w:cs="Arial"/>
          <w:sz w:val="22"/>
          <w:szCs w:val="22"/>
        </w:rPr>
        <w:t xml:space="preserve"> </w:t>
      </w:r>
    </w:p>
    <w:p w14:paraId="49318A48" w14:textId="2D98A1B9" w:rsidR="00723D3A" w:rsidRPr="00A85C32" w:rsidRDefault="00723D3A" w:rsidP="00CE0384">
      <w:pPr>
        <w:numPr>
          <w:ilvl w:val="0"/>
          <w:numId w:val="21"/>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lastRenderedPageBreak/>
        <w:t xml:space="preserve">Smluvní strany jsou seznámeny se skutečností, že </w:t>
      </w:r>
      <w:proofErr w:type="gramStart"/>
      <w:r w:rsidR="00326D40">
        <w:rPr>
          <w:rFonts w:ascii="Arial" w:hAnsi="Arial" w:cs="Arial"/>
          <w:sz w:val="22"/>
          <w:szCs w:val="22"/>
        </w:rPr>
        <w:t>Objednatel</w:t>
      </w:r>
      <w:r w:rsidRPr="00CE0384">
        <w:rPr>
          <w:rFonts w:ascii="Arial" w:hAnsi="Arial" w:cs="Arial"/>
          <w:sz w:val="22"/>
          <w:szCs w:val="22"/>
        </w:rPr>
        <w:t xml:space="preserve">  je</w:t>
      </w:r>
      <w:proofErr w:type="gramEnd"/>
      <w:r w:rsidRPr="00CE0384">
        <w:rPr>
          <w:rFonts w:ascii="Arial" w:hAnsi="Arial" w:cs="Arial"/>
          <w:sz w:val="22"/>
          <w:szCs w:val="22"/>
        </w:rPr>
        <w:t xml:space="preserve"> povinen poskytovat informace vztahující se k jeho působnosti dle zákona č. 106/1999 Sb., o svobodném přístupu k informacím, ve znění pozdějších předpisů. Smluvní strany souhlasně prohlašují, že žádný údaj v této </w:t>
      </w:r>
      <w:r w:rsidR="00326D40">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326D40">
        <w:rPr>
          <w:rFonts w:ascii="Arial" w:hAnsi="Arial" w:cs="Arial"/>
          <w:sz w:val="22"/>
          <w:szCs w:val="22"/>
        </w:rPr>
        <w:t>Zhotovitel</w:t>
      </w:r>
      <w:r w:rsidRPr="00CE0384">
        <w:rPr>
          <w:rFonts w:ascii="Arial" w:hAnsi="Arial" w:cs="Arial"/>
          <w:sz w:val="22"/>
          <w:szCs w:val="22"/>
        </w:rPr>
        <w:t xml:space="preserve"> prohlašuje, že:</w:t>
      </w:r>
    </w:p>
    <w:p w14:paraId="0C92B6A3" w14:textId="7572E819" w:rsidR="00723D3A" w:rsidRPr="00723D3A" w:rsidRDefault="00F75C96" w:rsidP="00723D3A">
      <w:pPr>
        <w:numPr>
          <w:ilvl w:val="0"/>
          <w:numId w:val="24"/>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723D3A"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326D40">
        <w:rPr>
          <w:rFonts w:ascii="Arial" w:hAnsi="Arial" w:cs="Arial"/>
          <w:sz w:val="22"/>
          <w:szCs w:val="22"/>
        </w:rPr>
        <w:t>Smlouv</w:t>
      </w:r>
      <w:r w:rsidR="00723D3A" w:rsidRPr="00723D3A">
        <w:rPr>
          <w:rFonts w:ascii="Arial" w:hAnsi="Arial" w:cs="Arial"/>
          <w:sz w:val="22"/>
          <w:szCs w:val="22"/>
        </w:rPr>
        <w:t xml:space="preserve">ě a o jiných údajích tohoto závazkového právního vztahu, pokud nejsou v této </w:t>
      </w:r>
      <w:r w:rsidR="00326D40">
        <w:rPr>
          <w:rFonts w:ascii="Arial" w:hAnsi="Arial" w:cs="Arial"/>
          <w:sz w:val="22"/>
          <w:szCs w:val="22"/>
        </w:rPr>
        <w:t>Smlouv</w:t>
      </w:r>
      <w:r w:rsidR="00723D3A" w:rsidRPr="00723D3A">
        <w:rPr>
          <w:rFonts w:ascii="Arial" w:hAnsi="Arial" w:cs="Arial"/>
          <w:sz w:val="22"/>
          <w:szCs w:val="22"/>
        </w:rPr>
        <w:t>ě uvedeny (např. o daňových dokladech, předávacích protokolech, nabídkách či jiných písemnostech),</w:t>
      </w:r>
    </w:p>
    <w:p w14:paraId="737553D1" w14:textId="604ACF03" w:rsidR="00723D3A" w:rsidRPr="00723D3A" w:rsidRDefault="00723D3A" w:rsidP="00723D3A">
      <w:pPr>
        <w:numPr>
          <w:ilvl w:val="0"/>
          <w:numId w:val="24"/>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sidR="00D2364D">
        <w:rPr>
          <w:rFonts w:ascii="Arial" w:hAnsi="Arial" w:cs="Arial"/>
          <w:sz w:val="22"/>
          <w:szCs w:val="22"/>
        </w:rPr>
        <w:t xml:space="preserve">e uvedené v této </w:t>
      </w:r>
      <w:r w:rsidR="00326D40">
        <w:rPr>
          <w:rFonts w:ascii="Arial" w:hAnsi="Arial" w:cs="Arial"/>
          <w:sz w:val="22"/>
          <w:szCs w:val="22"/>
        </w:rPr>
        <w:t>Smlouv</w:t>
      </w:r>
      <w:r w:rsidR="00D2364D">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71D7980" w14:textId="2F4CBA17" w:rsidR="00723D3A" w:rsidRPr="00723D3A" w:rsidRDefault="00723D3A" w:rsidP="00723D3A">
      <w:pPr>
        <w:numPr>
          <w:ilvl w:val="0"/>
          <w:numId w:val="2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326D40">
        <w:rPr>
          <w:rFonts w:ascii="Arial" w:hAnsi="Arial" w:cs="Arial"/>
          <w:sz w:val="22"/>
          <w:szCs w:val="22"/>
        </w:rPr>
        <w:t>Smlouv</w:t>
      </w:r>
      <w:r w:rsidRPr="00723D3A">
        <w:rPr>
          <w:rFonts w:ascii="Arial" w:hAnsi="Arial" w:cs="Arial"/>
          <w:sz w:val="22"/>
          <w:szCs w:val="22"/>
        </w:rPr>
        <w:t>y dle zákona č. 340/2015 Sb., o zvláštních podmínkách účinnosti některých smluv, uveřejňování těchto smluv a o registru smluv (zákon o registru smluv)</w:t>
      </w:r>
      <w:r w:rsidR="00BD1A81">
        <w:rPr>
          <w:rFonts w:ascii="Arial" w:hAnsi="Arial" w:cs="Arial"/>
          <w:sz w:val="22"/>
          <w:szCs w:val="22"/>
        </w:rPr>
        <w:t>, ve znění pozdějších předpisů,</w:t>
      </w:r>
      <w:r w:rsidRPr="00723D3A">
        <w:rPr>
          <w:rFonts w:ascii="Arial" w:hAnsi="Arial" w:cs="Arial"/>
          <w:sz w:val="22"/>
          <w:szCs w:val="22"/>
        </w:rPr>
        <w:t xml:space="preserve"> bude splněna ze strany </w:t>
      </w:r>
      <w:r w:rsidR="00326D40">
        <w:rPr>
          <w:rFonts w:ascii="Arial" w:hAnsi="Arial" w:cs="Arial"/>
          <w:sz w:val="22"/>
          <w:szCs w:val="22"/>
        </w:rPr>
        <w:t>Objednatel</w:t>
      </w:r>
      <w:r w:rsidRPr="00723D3A">
        <w:rPr>
          <w:rFonts w:ascii="Arial" w:hAnsi="Arial" w:cs="Arial"/>
          <w:sz w:val="22"/>
          <w:szCs w:val="22"/>
        </w:rPr>
        <w:t>e.</w:t>
      </w:r>
    </w:p>
    <w:p w14:paraId="40CB1804" w14:textId="0DF8A675" w:rsidR="00723D3A" w:rsidRPr="00723D3A" w:rsidRDefault="00D14448" w:rsidP="00723D3A">
      <w:pPr>
        <w:numPr>
          <w:ilvl w:val="0"/>
          <w:numId w:val="21"/>
        </w:numPr>
        <w:tabs>
          <w:tab w:val="left" w:pos="426"/>
        </w:tabs>
        <w:suppressAutoHyphens w:val="0"/>
        <w:spacing w:before="60" w:after="60"/>
        <w:ind w:left="426" w:hanging="426"/>
        <w:jc w:val="both"/>
        <w:rPr>
          <w:rFonts w:ascii="Arial" w:hAnsi="Arial" w:cs="Arial"/>
          <w:sz w:val="22"/>
          <w:szCs w:val="22"/>
        </w:rPr>
      </w:pPr>
      <w:bookmarkStart w:id="16" w:name="_Ref417563925"/>
      <w:r>
        <w:rPr>
          <w:rFonts w:ascii="Arial" w:hAnsi="Arial" w:cs="Arial"/>
          <w:sz w:val="22"/>
          <w:szCs w:val="22"/>
        </w:rPr>
        <w:t xml:space="preserve">Nestanoví-li tato Smlouva výslovně jinak (např. čl. XI odst. </w:t>
      </w:r>
      <w:r w:rsidR="00FF5D07">
        <w:rPr>
          <w:rFonts w:ascii="Arial" w:hAnsi="Arial" w:cs="Arial"/>
          <w:sz w:val="22"/>
          <w:szCs w:val="22"/>
        </w:rPr>
        <w:t>2</w:t>
      </w:r>
      <w:r>
        <w:rPr>
          <w:rFonts w:ascii="Arial" w:hAnsi="Arial" w:cs="Arial"/>
          <w:sz w:val="22"/>
          <w:szCs w:val="22"/>
        </w:rPr>
        <w:t>)</w:t>
      </w:r>
      <w:r w:rsidR="00723D3A" w:rsidRPr="00723D3A">
        <w:rPr>
          <w:rFonts w:ascii="Arial" w:hAnsi="Arial" w:cs="Arial"/>
          <w:sz w:val="22"/>
          <w:szCs w:val="22"/>
        </w:rPr>
        <w:t xml:space="preserve"> lze </w:t>
      </w:r>
      <w:r w:rsidR="00FF5D07">
        <w:rPr>
          <w:rFonts w:ascii="Arial" w:hAnsi="Arial" w:cs="Arial"/>
          <w:sz w:val="22"/>
          <w:szCs w:val="22"/>
        </w:rPr>
        <w:t xml:space="preserve">tuto Smlouvu </w:t>
      </w:r>
      <w:r w:rsidR="00723D3A" w:rsidRPr="00723D3A">
        <w:rPr>
          <w:rFonts w:ascii="Arial" w:hAnsi="Arial" w:cs="Arial"/>
          <w:sz w:val="22"/>
          <w:szCs w:val="22"/>
        </w:rPr>
        <w:t xml:space="preserve">měnit, doplňovat nebo rušit pouze formou písemných vzestupně číslovaných dodatků podepsaných smluvními stranami. </w:t>
      </w:r>
      <w:bookmarkEnd w:id="16"/>
      <w:r w:rsidR="00723D3A" w:rsidRPr="00723D3A">
        <w:rPr>
          <w:rFonts w:ascii="Arial" w:hAnsi="Arial" w:cs="Arial"/>
          <w:sz w:val="22"/>
          <w:szCs w:val="22"/>
        </w:rPr>
        <w:t xml:space="preserve">Dodatky nabývají platnosti v den, kdy byly podepsány oběma smluvními stranami a účinnosti v den, kdy byly zveřejněny v registru smluv. </w:t>
      </w:r>
    </w:p>
    <w:p w14:paraId="4A651650" w14:textId="0E5151CF" w:rsidR="00723D3A" w:rsidRPr="006262C3" w:rsidRDefault="00723D3A" w:rsidP="006262C3">
      <w:pPr>
        <w:numPr>
          <w:ilvl w:val="0"/>
          <w:numId w:val="21"/>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t xml:space="preserve">Tato </w:t>
      </w:r>
      <w:r w:rsidR="00326D40">
        <w:rPr>
          <w:rFonts w:ascii="Arial" w:hAnsi="Arial" w:cs="Arial"/>
          <w:sz w:val="22"/>
          <w:szCs w:val="22"/>
        </w:rPr>
        <w:t>Smlouv</w:t>
      </w:r>
      <w:r w:rsidRPr="00723D3A">
        <w:rPr>
          <w:rFonts w:ascii="Arial" w:hAnsi="Arial" w:cs="Arial"/>
          <w:sz w:val="22"/>
          <w:szCs w:val="22"/>
        </w:rPr>
        <w:t xml:space="preserve">a představuje úplnou dohodu smluvních stran o předmětu této </w:t>
      </w:r>
      <w:r w:rsidR="00326D40">
        <w:rPr>
          <w:rFonts w:ascii="Arial" w:hAnsi="Arial" w:cs="Arial"/>
          <w:sz w:val="22"/>
          <w:szCs w:val="22"/>
        </w:rPr>
        <w:t>Smlouv</w:t>
      </w:r>
      <w:r w:rsidRPr="00723D3A">
        <w:rPr>
          <w:rFonts w:ascii="Arial" w:hAnsi="Arial" w:cs="Arial"/>
          <w:sz w:val="22"/>
          <w:szCs w:val="22"/>
        </w:rPr>
        <w:t>y</w:t>
      </w:r>
      <w:bookmarkEnd w:id="17"/>
      <w:bookmarkEnd w:id="18"/>
      <w:r w:rsidR="006262C3">
        <w:rPr>
          <w:rFonts w:ascii="Arial" w:hAnsi="Arial" w:cs="Arial"/>
          <w:sz w:val="22"/>
          <w:szCs w:val="22"/>
        </w:rPr>
        <w:t xml:space="preserve"> a je vyhotovena ve třech vyhotoveních s platností originálu, z nichž dvě obdrží </w:t>
      </w:r>
      <w:r w:rsidR="00326D40">
        <w:rPr>
          <w:rFonts w:ascii="Arial" w:hAnsi="Arial" w:cs="Arial"/>
          <w:sz w:val="22"/>
          <w:szCs w:val="22"/>
        </w:rPr>
        <w:t>Objednatel</w:t>
      </w:r>
      <w:r w:rsidR="006262C3">
        <w:rPr>
          <w:rFonts w:ascii="Arial" w:hAnsi="Arial" w:cs="Arial"/>
          <w:sz w:val="22"/>
          <w:szCs w:val="22"/>
        </w:rPr>
        <w:t xml:space="preserve"> a jedno </w:t>
      </w:r>
      <w:r w:rsidR="00326D40">
        <w:rPr>
          <w:rFonts w:ascii="Arial" w:hAnsi="Arial" w:cs="Arial"/>
          <w:sz w:val="22"/>
          <w:szCs w:val="22"/>
        </w:rPr>
        <w:t>Zhotovitel</w:t>
      </w:r>
      <w:r w:rsidR="006262C3" w:rsidRPr="00723D3A">
        <w:rPr>
          <w:rFonts w:ascii="Arial" w:hAnsi="Arial" w:cs="Arial"/>
          <w:sz w:val="22"/>
          <w:szCs w:val="22"/>
        </w:rPr>
        <w:t>.</w:t>
      </w:r>
    </w:p>
    <w:p w14:paraId="2315D222" w14:textId="562FC45B" w:rsidR="00723D3A" w:rsidRPr="00723D3A" w:rsidRDefault="00B1054F" w:rsidP="00723D3A">
      <w:pPr>
        <w:numPr>
          <w:ilvl w:val="0"/>
          <w:numId w:val="2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Nedílnou součástí </w:t>
      </w:r>
      <w:r w:rsidR="00326D40">
        <w:rPr>
          <w:rFonts w:ascii="Arial" w:hAnsi="Arial" w:cs="Arial"/>
          <w:sz w:val="22"/>
          <w:szCs w:val="22"/>
        </w:rPr>
        <w:t>Smlouv</w:t>
      </w:r>
      <w:r>
        <w:rPr>
          <w:rFonts w:ascii="Arial" w:hAnsi="Arial" w:cs="Arial"/>
          <w:sz w:val="22"/>
          <w:szCs w:val="22"/>
        </w:rPr>
        <w:t>y je tato příloha</w:t>
      </w:r>
      <w:r w:rsidR="00723D3A" w:rsidRPr="00723D3A">
        <w:rPr>
          <w:rFonts w:ascii="Arial" w:hAnsi="Arial" w:cs="Arial"/>
          <w:sz w:val="22"/>
          <w:szCs w:val="22"/>
        </w:rPr>
        <w:t>:</w:t>
      </w:r>
    </w:p>
    <w:p w14:paraId="172B1861" w14:textId="5674771F" w:rsidR="00C80362" w:rsidRDefault="00C80362" w:rsidP="00C80362">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1 – Seznam poddodavatelů</w:t>
      </w:r>
      <w:r w:rsidR="00923B78">
        <w:rPr>
          <w:rFonts w:ascii="Arial" w:hAnsi="Arial" w:cs="Arial"/>
          <w:sz w:val="22"/>
          <w:szCs w:val="22"/>
        </w:rPr>
        <w:t xml:space="preserve"> (</w:t>
      </w:r>
      <w:r w:rsidR="00923B78">
        <w:rPr>
          <w:rFonts w:ascii="Arial" w:hAnsi="Arial" w:cs="Arial"/>
          <w:i/>
          <w:iCs/>
          <w:sz w:val="22"/>
          <w:szCs w:val="22"/>
        </w:rPr>
        <w:t>pokud jsou</w:t>
      </w:r>
      <w:r w:rsidR="00923B78">
        <w:rPr>
          <w:rFonts w:ascii="Arial" w:hAnsi="Arial" w:cs="Arial"/>
          <w:sz w:val="22"/>
          <w:szCs w:val="22"/>
        </w:rPr>
        <w:t>)</w:t>
      </w:r>
    </w:p>
    <w:p w14:paraId="37662F6E" w14:textId="5516E6D4" w:rsidR="00ED182E" w:rsidRDefault="00ED182E" w:rsidP="00C80362">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2 – Cenová nabídka </w:t>
      </w:r>
      <w:r w:rsidR="00326D40">
        <w:rPr>
          <w:rFonts w:ascii="Arial" w:hAnsi="Arial" w:cs="Arial"/>
          <w:sz w:val="22"/>
          <w:szCs w:val="22"/>
        </w:rPr>
        <w:t>Zhotovitel</w:t>
      </w:r>
      <w:r>
        <w:rPr>
          <w:rFonts w:ascii="Arial" w:hAnsi="Arial" w:cs="Arial"/>
          <w:sz w:val="22"/>
          <w:szCs w:val="22"/>
        </w:rPr>
        <w:t>e (Krycí list nabídky)</w:t>
      </w:r>
    </w:p>
    <w:p w14:paraId="6B52F34A" w14:textId="28E3BC94" w:rsidR="00723D3A" w:rsidRDefault="00757992" w:rsidP="00723D3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w:t>
      </w:r>
      <w:r w:rsidR="00ED182E">
        <w:rPr>
          <w:rFonts w:ascii="Arial" w:hAnsi="Arial" w:cs="Arial"/>
          <w:sz w:val="22"/>
          <w:szCs w:val="22"/>
        </w:rPr>
        <w:t>3</w:t>
      </w:r>
      <w:r>
        <w:rPr>
          <w:rFonts w:ascii="Arial" w:hAnsi="Arial" w:cs="Arial"/>
          <w:sz w:val="22"/>
          <w:szCs w:val="22"/>
        </w:rPr>
        <w:t xml:space="preserve"> </w:t>
      </w:r>
      <w:r w:rsidR="008A1BFF">
        <w:rPr>
          <w:rFonts w:ascii="Arial" w:hAnsi="Arial" w:cs="Arial"/>
          <w:sz w:val="22"/>
          <w:szCs w:val="22"/>
        </w:rPr>
        <w:t>–</w:t>
      </w:r>
      <w:r>
        <w:rPr>
          <w:rFonts w:ascii="Arial" w:hAnsi="Arial" w:cs="Arial"/>
          <w:sz w:val="22"/>
          <w:szCs w:val="22"/>
        </w:rPr>
        <w:t xml:space="preserve"> </w:t>
      </w:r>
      <w:r w:rsidR="00B1054F">
        <w:rPr>
          <w:rFonts w:ascii="Arial" w:hAnsi="Arial" w:cs="Arial"/>
          <w:sz w:val="22"/>
          <w:szCs w:val="22"/>
        </w:rPr>
        <w:t>Naceněn</w:t>
      </w:r>
      <w:r w:rsidR="00CC6AA0">
        <w:rPr>
          <w:rFonts w:ascii="Arial" w:hAnsi="Arial" w:cs="Arial"/>
          <w:sz w:val="22"/>
          <w:szCs w:val="22"/>
        </w:rPr>
        <w:t>ý</w:t>
      </w:r>
      <w:r w:rsidR="00B1054F">
        <w:rPr>
          <w:rFonts w:ascii="Arial" w:hAnsi="Arial" w:cs="Arial"/>
          <w:sz w:val="22"/>
          <w:szCs w:val="22"/>
        </w:rPr>
        <w:t xml:space="preserve"> v</w:t>
      </w:r>
      <w:r w:rsidR="00723D3A" w:rsidRPr="00723D3A">
        <w:rPr>
          <w:rFonts w:ascii="Arial" w:hAnsi="Arial" w:cs="Arial"/>
          <w:sz w:val="22"/>
          <w:szCs w:val="22"/>
        </w:rPr>
        <w:t>ýkaz výměr</w:t>
      </w:r>
    </w:p>
    <w:p w14:paraId="673D9C01" w14:textId="0E768D34" w:rsidR="00723D3A" w:rsidRPr="00723D3A" w:rsidRDefault="00ED182E" w:rsidP="00723D3A">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00723D3A" w:rsidRPr="00723D3A">
        <w:rPr>
          <w:rFonts w:ascii="Arial" w:hAnsi="Arial" w:cs="Arial"/>
          <w:b/>
          <w:sz w:val="22"/>
          <w:szCs w:val="22"/>
        </w:rPr>
        <w:t xml:space="preserve">luvní strany prohlašují, že si tuto </w:t>
      </w:r>
      <w:r w:rsidR="00326D40">
        <w:rPr>
          <w:rFonts w:ascii="Arial" w:hAnsi="Arial" w:cs="Arial"/>
          <w:b/>
          <w:sz w:val="22"/>
          <w:szCs w:val="22"/>
        </w:rPr>
        <w:t>Smlouv</w:t>
      </w:r>
      <w:r w:rsidR="00723D3A" w:rsidRPr="00723D3A">
        <w:rPr>
          <w:rFonts w:ascii="Arial" w:hAnsi="Arial" w:cs="Arial"/>
          <w:b/>
          <w:sz w:val="22"/>
          <w:szCs w:val="22"/>
        </w:rPr>
        <w:t>u přečetly, že s jejím obsahem souhlasí a na důkaz toho k ní připojují svoje podpisy.</w:t>
      </w:r>
    </w:p>
    <w:p w14:paraId="4196CD19" w14:textId="77777777" w:rsidR="00723D3A" w:rsidRDefault="00723D3A" w:rsidP="00723D3A">
      <w:pPr>
        <w:spacing w:before="60" w:after="60"/>
        <w:rPr>
          <w:rFonts w:ascii="Arial" w:hAnsi="Arial" w:cs="Arial"/>
          <w:b/>
          <w:sz w:val="22"/>
          <w:szCs w:val="22"/>
          <w:lang w:eastAsia="cs-CZ"/>
        </w:rPr>
      </w:pPr>
    </w:p>
    <w:p w14:paraId="5146FFCA" w14:textId="77777777" w:rsidR="00F138DE" w:rsidRPr="00723D3A" w:rsidRDefault="00F138DE" w:rsidP="00723D3A">
      <w:pPr>
        <w:spacing w:before="60" w:after="60"/>
        <w:rPr>
          <w:rFonts w:ascii="Arial" w:hAnsi="Arial" w:cs="Arial"/>
          <w:b/>
          <w:sz w:val="22"/>
          <w:szCs w:val="22"/>
          <w:lang w:eastAsia="cs-CZ"/>
        </w:rPr>
      </w:pPr>
    </w:p>
    <w:p w14:paraId="2BCFBBB4" w14:textId="77777777" w:rsidR="00723D3A" w:rsidRPr="00723D3A" w:rsidRDefault="00723D3A" w:rsidP="00723D3A">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408446905" w:edGrp="everyone"/>
      <w:r w:rsidRPr="00723D3A">
        <w:rPr>
          <w:rFonts w:ascii="Arial" w:hAnsi="Arial" w:cs="Arial"/>
          <w:sz w:val="22"/>
          <w:szCs w:val="22"/>
          <w:lang w:eastAsia="cs-CZ"/>
        </w:rPr>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5B60C1A1" w14:textId="77777777" w:rsidR="00723D3A" w:rsidRPr="00723D3A" w:rsidRDefault="00723D3A" w:rsidP="00723D3A">
      <w:pPr>
        <w:spacing w:before="60" w:after="60"/>
        <w:rPr>
          <w:rFonts w:ascii="Arial" w:hAnsi="Arial" w:cs="Arial"/>
          <w:sz w:val="22"/>
          <w:szCs w:val="22"/>
          <w:lang w:eastAsia="cs-CZ"/>
        </w:rPr>
      </w:pPr>
    </w:p>
    <w:p w14:paraId="29F12424" w14:textId="6D659F49" w:rsidR="00723D3A" w:rsidRPr="00723D3A" w:rsidRDefault="00326D40" w:rsidP="00723D3A">
      <w:pPr>
        <w:spacing w:before="60" w:after="60"/>
        <w:rPr>
          <w:rFonts w:ascii="Arial" w:hAnsi="Arial" w:cs="Arial"/>
          <w:sz w:val="22"/>
          <w:szCs w:val="22"/>
          <w:lang w:eastAsia="cs-CZ"/>
        </w:rPr>
      </w:pPr>
      <w:r>
        <w:rPr>
          <w:rFonts w:ascii="Arial" w:hAnsi="Arial" w:cs="Arial"/>
          <w:sz w:val="22"/>
          <w:szCs w:val="22"/>
          <w:lang w:eastAsia="cs-CZ"/>
        </w:rPr>
        <w:t>Objednatel</w:t>
      </w:r>
      <w:r w:rsidR="00723D3A" w:rsidRPr="00723D3A">
        <w:rPr>
          <w:rFonts w:ascii="Arial" w:hAnsi="Arial" w:cs="Arial"/>
          <w:sz w:val="22"/>
          <w:szCs w:val="22"/>
          <w:lang w:eastAsia="cs-CZ"/>
        </w:rPr>
        <w:t>:</w:t>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sidR="00723D3A" w:rsidRPr="00723D3A">
        <w:rPr>
          <w:rFonts w:ascii="Arial" w:hAnsi="Arial" w:cs="Arial"/>
          <w:sz w:val="22"/>
          <w:szCs w:val="22"/>
          <w:lang w:eastAsia="cs-CZ"/>
        </w:rPr>
        <w:tab/>
      </w:r>
      <w:r>
        <w:rPr>
          <w:rFonts w:ascii="Arial" w:hAnsi="Arial" w:cs="Arial"/>
          <w:sz w:val="22"/>
          <w:szCs w:val="22"/>
          <w:lang w:eastAsia="cs-CZ"/>
        </w:rPr>
        <w:t>Zhotovitel</w:t>
      </w:r>
      <w:r w:rsidR="00723D3A" w:rsidRPr="00723D3A">
        <w:rPr>
          <w:rFonts w:ascii="Arial" w:hAnsi="Arial" w:cs="Arial"/>
          <w:sz w:val="22"/>
          <w:szCs w:val="22"/>
          <w:lang w:eastAsia="cs-CZ"/>
        </w:rPr>
        <w:t>:</w:t>
      </w:r>
    </w:p>
    <w:p w14:paraId="23044D13" w14:textId="77777777" w:rsidR="00723D3A" w:rsidRDefault="00723D3A" w:rsidP="00723D3A">
      <w:pPr>
        <w:spacing w:before="60" w:after="60"/>
        <w:rPr>
          <w:rFonts w:ascii="Arial" w:hAnsi="Arial" w:cs="Arial"/>
          <w:sz w:val="22"/>
          <w:szCs w:val="22"/>
          <w:lang w:eastAsia="cs-CZ"/>
        </w:rPr>
      </w:pPr>
    </w:p>
    <w:p w14:paraId="770D9D21" w14:textId="77777777" w:rsidR="00F138DE" w:rsidRPr="00723D3A" w:rsidRDefault="00F138DE" w:rsidP="00723D3A">
      <w:pPr>
        <w:spacing w:before="60" w:after="60"/>
        <w:rPr>
          <w:rFonts w:ascii="Arial" w:hAnsi="Arial" w:cs="Arial"/>
          <w:sz w:val="22"/>
          <w:szCs w:val="22"/>
          <w:lang w:eastAsia="cs-CZ"/>
        </w:rPr>
      </w:pPr>
    </w:p>
    <w:p w14:paraId="6051E2EA" w14:textId="77777777" w:rsidR="00723D3A" w:rsidRPr="00723D3A" w:rsidRDefault="00723D3A" w:rsidP="00723D3A">
      <w:pPr>
        <w:spacing w:before="60" w:after="60"/>
        <w:rPr>
          <w:rFonts w:ascii="Arial" w:hAnsi="Arial" w:cs="Arial"/>
          <w:sz w:val="22"/>
          <w:szCs w:val="22"/>
          <w:lang w:eastAsia="cs-CZ"/>
        </w:rPr>
      </w:pPr>
    </w:p>
    <w:p w14:paraId="2B5E7DBE" w14:textId="62A4F2B2" w:rsidR="000D2B86" w:rsidRPr="00754BB6" w:rsidRDefault="00CC6AA0" w:rsidP="000D2B86">
      <w:pPr>
        <w:spacing w:before="60" w:after="60"/>
        <w:rPr>
          <w:rFonts w:ascii="Arial" w:hAnsi="Arial" w:cs="Arial"/>
          <w:sz w:val="22"/>
          <w:szCs w:val="22"/>
          <w:lang w:eastAsia="cs-CZ"/>
        </w:rPr>
      </w:pPr>
      <w:r>
        <w:rPr>
          <w:rFonts w:ascii="Arial" w:hAnsi="Arial" w:cs="Arial"/>
          <w:sz w:val="22"/>
          <w:szCs w:val="22"/>
          <w:lang w:eastAsia="cs-CZ"/>
        </w:rPr>
        <w:t xml:space="preserve">    </w:t>
      </w:r>
      <w:r w:rsidR="000D2B86" w:rsidRPr="00754BB6">
        <w:rPr>
          <w:rFonts w:ascii="Arial" w:hAnsi="Arial" w:cs="Arial"/>
          <w:sz w:val="22"/>
          <w:szCs w:val="22"/>
          <w:lang w:eastAsia="cs-CZ"/>
        </w:rPr>
        <w:t>……………………………………….</w:t>
      </w:r>
      <w:r w:rsidR="000D2B86" w:rsidRPr="00754BB6">
        <w:rPr>
          <w:rFonts w:ascii="Arial" w:hAnsi="Arial" w:cs="Arial"/>
          <w:sz w:val="22"/>
          <w:szCs w:val="22"/>
          <w:lang w:eastAsia="cs-CZ"/>
        </w:rPr>
        <w:tab/>
        <w:t xml:space="preserve">             …………………………………………….</w:t>
      </w:r>
    </w:p>
    <w:p w14:paraId="630A9BF1" w14:textId="79012E5D" w:rsidR="000D2B86" w:rsidRPr="00754BB6" w:rsidRDefault="000D2B86" w:rsidP="000D2B86">
      <w:pPr>
        <w:tabs>
          <w:tab w:val="left" w:pos="5652"/>
          <w:tab w:val="center" w:pos="7371"/>
        </w:tabs>
        <w:rPr>
          <w:rFonts w:ascii="Arial" w:hAnsi="Arial" w:cs="Arial"/>
          <w:b/>
          <w:sz w:val="22"/>
          <w:szCs w:val="22"/>
          <w:lang w:eastAsia="cs-CZ"/>
        </w:rPr>
      </w:pPr>
      <w:r w:rsidRPr="00754BB6">
        <w:rPr>
          <w:rFonts w:ascii="Arial" w:hAnsi="Arial" w:cs="Arial"/>
          <w:b/>
          <w:sz w:val="22"/>
          <w:szCs w:val="22"/>
          <w:lang w:eastAsia="cs-CZ"/>
        </w:rPr>
        <w:t xml:space="preserve">      </w:t>
      </w:r>
      <w:r w:rsidR="00CC6AA0">
        <w:rPr>
          <w:rFonts w:ascii="Arial" w:hAnsi="Arial" w:cs="Arial"/>
          <w:b/>
          <w:sz w:val="22"/>
          <w:szCs w:val="22"/>
          <w:lang w:eastAsia="cs-CZ"/>
        </w:rPr>
        <w:t xml:space="preserve">   </w:t>
      </w:r>
      <w:r w:rsidR="00CC6AA0" w:rsidRPr="00C42D25">
        <w:rPr>
          <w:rFonts w:ascii="Arial" w:hAnsi="Arial" w:cs="Arial"/>
          <w:b/>
          <w:sz w:val="22"/>
          <w:szCs w:val="22"/>
          <w:lang w:eastAsia="cs-CZ"/>
        </w:rPr>
        <w:t xml:space="preserve"> </w:t>
      </w:r>
      <w:r w:rsidR="00CC6AA0" w:rsidRPr="007F65AB">
        <w:rPr>
          <w:rFonts w:ascii="Arial" w:hAnsi="Arial" w:cs="Arial"/>
          <w:b/>
          <w:sz w:val="22"/>
          <w:szCs w:val="22"/>
          <w:lang w:eastAsia="cs-CZ"/>
        </w:rPr>
        <w:t>Ing. Ilona Pšenková, Ph.D.</w:t>
      </w:r>
      <w:r w:rsidR="00CC6AA0">
        <w:rPr>
          <w:rFonts w:ascii="Arial" w:hAnsi="Arial" w:cs="Arial"/>
          <w:b/>
          <w:sz w:val="22"/>
          <w:szCs w:val="22"/>
          <w:lang w:eastAsia="cs-CZ"/>
        </w:rPr>
        <w:tab/>
      </w:r>
      <w:r w:rsidRPr="00754BB6">
        <w:rPr>
          <w:rFonts w:ascii="Arial" w:hAnsi="Arial" w:cs="Arial"/>
          <w:b/>
          <w:sz w:val="22"/>
          <w:szCs w:val="22"/>
          <w:lang w:eastAsia="cs-CZ"/>
        </w:rPr>
        <w:tab/>
      </w:r>
      <w:r w:rsidRPr="00754BB6">
        <w:rPr>
          <w:rFonts w:ascii="Arial" w:hAnsi="Arial" w:cs="Arial"/>
          <w:b/>
          <w:i/>
          <w:sz w:val="22"/>
          <w:szCs w:val="22"/>
          <w:lang w:eastAsia="cs-CZ"/>
        </w:rPr>
        <w:t>jméno, příjmení osoby</w:t>
      </w:r>
      <w:r w:rsidRPr="00754BB6">
        <w:rPr>
          <w:rFonts w:ascii="Arial" w:hAnsi="Arial" w:cs="Arial"/>
          <w:b/>
          <w:sz w:val="22"/>
          <w:szCs w:val="22"/>
          <w:lang w:eastAsia="cs-CZ"/>
        </w:rPr>
        <w:tab/>
      </w:r>
    </w:p>
    <w:p w14:paraId="290D618E" w14:textId="41EFDC84" w:rsidR="000D2B86" w:rsidRPr="00754BB6" w:rsidRDefault="000D2B86" w:rsidP="000D2B86">
      <w:pPr>
        <w:tabs>
          <w:tab w:val="center" w:pos="4748"/>
        </w:tabs>
        <w:rPr>
          <w:rFonts w:ascii="Arial" w:hAnsi="Arial" w:cs="Arial"/>
          <w:sz w:val="22"/>
          <w:szCs w:val="22"/>
          <w:lang w:eastAsia="cs-CZ"/>
        </w:rPr>
      </w:pPr>
      <w:r>
        <w:rPr>
          <w:rFonts w:ascii="Arial" w:hAnsi="Arial" w:cs="Arial"/>
          <w:sz w:val="22"/>
          <w:szCs w:val="22"/>
          <w:lang w:eastAsia="cs-CZ"/>
        </w:rPr>
        <w:t xml:space="preserve"> </w:t>
      </w:r>
      <w:r w:rsidR="00CC6AA0">
        <w:rPr>
          <w:rFonts w:ascii="Arial" w:hAnsi="Arial" w:cs="Arial"/>
          <w:sz w:val="22"/>
          <w:szCs w:val="22"/>
          <w:lang w:eastAsia="cs-CZ"/>
        </w:rPr>
        <w:t xml:space="preserve">ředitelka </w:t>
      </w:r>
      <w:r w:rsidR="00CC6AA0" w:rsidRPr="007F65AB">
        <w:rPr>
          <w:rFonts w:ascii="Arial" w:hAnsi="Arial" w:cs="Arial"/>
          <w:sz w:val="22"/>
          <w:szCs w:val="22"/>
          <w:lang w:eastAsia="cs-CZ"/>
        </w:rPr>
        <w:t>Zoologick</w:t>
      </w:r>
      <w:r w:rsidR="00CC6AA0">
        <w:rPr>
          <w:rFonts w:ascii="Arial" w:hAnsi="Arial" w:cs="Arial"/>
          <w:sz w:val="22"/>
          <w:szCs w:val="22"/>
          <w:lang w:eastAsia="cs-CZ"/>
        </w:rPr>
        <w:t>é</w:t>
      </w:r>
      <w:r w:rsidR="00CC6AA0" w:rsidRPr="007F65AB">
        <w:rPr>
          <w:rFonts w:ascii="Arial" w:hAnsi="Arial" w:cs="Arial"/>
          <w:sz w:val="22"/>
          <w:szCs w:val="22"/>
          <w:lang w:eastAsia="cs-CZ"/>
        </w:rPr>
        <w:t xml:space="preserve"> zahrad</w:t>
      </w:r>
      <w:r w:rsidR="00CC6AA0">
        <w:rPr>
          <w:rFonts w:ascii="Arial" w:hAnsi="Arial" w:cs="Arial"/>
          <w:sz w:val="22"/>
          <w:szCs w:val="22"/>
          <w:lang w:eastAsia="cs-CZ"/>
        </w:rPr>
        <w:t>y</w:t>
      </w:r>
      <w:r w:rsidR="00CC6AA0" w:rsidRPr="007F65AB">
        <w:rPr>
          <w:rFonts w:ascii="Arial" w:hAnsi="Arial" w:cs="Arial"/>
          <w:sz w:val="22"/>
          <w:szCs w:val="22"/>
          <w:lang w:eastAsia="cs-CZ"/>
        </w:rPr>
        <w:t xml:space="preserve"> Ústí nad Labem</w:t>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sz w:val="22"/>
          <w:szCs w:val="22"/>
          <w:lang w:eastAsia="cs-CZ"/>
        </w:rPr>
        <w:tab/>
      </w:r>
      <w:r w:rsidRPr="00754BB6">
        <w:rPr>
          <w:rFonts w:ascii="Arial" w:hAnsi="Arial" w:cs="Arial"/>
          <w:i/>
          <w:sz w:val="22"/>
          <w:szCs w:val="22"/>
          <w:lang w:eastAsia="cs-CZ"/>
        </w:rPr>
        <w:t xml:space="preserve">funkce oprávněné jednat </w:t>
      </w:r>
    </w:p>
    <w:p w14:paraId="01643D16" w14:textId="15FE1A53" w:rsidR="000D2B86" w:rsidRPr="0034305C" w:rsidRDefault="000D2B86" w:rsidP="000D2B86">
      <w:pPr>
        <w:tabs>
          <w:tab w:val="center" w:pos="6946"/>
        </w:tabs>
        <w:rPr>
          <w:rFonts w:ascii="Arial" w:hAnsi="Arial" w:cs="Arial"/>
          <w:i/>
          <w:iCs/>
          <w:sz w:val="22"/>
          <w:szCs w:val="22"/>
          <w:lang w:eastAsia="cs-CZ"/>
        </w:rPr>
      </w:pPr>
      <w:r w:rsidRPr="00754BB6">
        <w:rPr>
          <w:rFonts w:ascii="Arial" w:hAnsi="Arial" w:cs="Arial"/>
          <w:sz w:val="22"/>
          <w:szCs w:val="22"/>
          <w:lang w:eastAsia="cs-CZ"/>
        </w:rPr>
        <w:t xml:space="preserve"> </w:t>
      </w:r>
      <w:r w:rsidR="00CC6AA0">
        <w:rPr>
          <w:rFonts w:ascii="Arial" w:hAnsi="Arial" w:cs="Arial"/>
          <w:sz w:val="22"/>
          <w:szCs w:val="22"/>
          <w:lang w:eastAsia="cs-CZ"/>
        </w:rPr>
        <w:t xml:space="preserve">           </w:t>
      </w:r>
      <w:r w:rsidR="00CC6AA0" w:rsidRPr="007F65AB">
        <w:rPr>
          <w:rFonts w:ascii="Arial" w:hAnsi="Arial" w:cs="Arial"/>
          <w:sz w:val="22"/>
          <w:szCs w:val="22"/>
          <w:lang w:eastAsia="cs-CZ"/>
        </w:rPr>
        <w:t>příspěvková organizace</w:t>
      </w:r>
      <w:r>
        <w:rPr>
          <w:rFonts w:ascii="Arial" w:hAnsi="Arial" w:cs="Arial"/>
          <w:sz w:val="22"/>
          <w:szCs w:val="22"/>
          <w:lang w:eastAsia="cs-CZ"/>
        </w:rPr>
        <w:tab/>
      </w:r>
      <w:r>
        <w:rPr>
          <w:rFonts w:ascii="Arial" w:hAnsi="Arial" w:cs="Arial"/>
          <w:i/>
          <w:iCs/>
          <w:sz w:val="22"/>
          <w:szCs w:val="22"/>
          <w:lang w:eastAsia="cs-CZ"/>
        </w:rPr>
        <w:t>za prodávajícího</w:t>
      </w:r>
    </w:p>
    <w:permEnd w:id="1408446905"/>
    <w:p w14:paraId="3E8470F8" w14:textId="77777777" w:rsidR="00757992" w:rsidRDefault="00757992" w:rsidP="004E49C8">
      <w:pPr>
        <w:rPr>
          <w:lang w:eastAsia="cs-CZ"/>
        </w:rPr>
      </w:pPr>
    </w:p>
    <w:p w14:paraId="336AEDDF" w14:textId="77777777" w:rsidR="0031309C" w:rsidRDefault="0031309C" w:rsidP="004E49C8">
      <w:pPr>
        <w:rPr>
          <w:lang w:eastAsia="cs-CZ"/>
        </w:rPr>
      </w:pPr>
    </w:p>
    <w:p w14:paraId="1463233B" w14:textId="77777777" w:rsidR="004E49C8" w:rsidRDefault="004E49C8" w:rsidP="004E49C8">
      <w:pPr>
        <w:rPr>
          <w:lang w:eastAsia="cs-CZ"/>
        </w:rPr>
      </w:pPr>
    </w:p>
    <w:p w14:paraId="6A412C0E" w14:textId="543EEEB5" w:rsidR="00C80362" w:rsidRDefault="00C80362">
      <w:pPr>
        <w:suppressAutoHyphens w:val="0"/>
        <w:rPr>
          <w:lang w:eastAsia="cs-CZ"/>
        </w:rPr>
      </w:pPr>
    </w:p>
    <w:p w14:paraId="61440181"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08FAABB3"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1399B2D8" w14:textId="77777777" w:rsidR="00C80362" w:rsidRDefault="00C80362" w:rsidP="00C80362">
      <w:pPr>
        <w:numPr>
          <w:ilvl w:val="1"/>
          <w:numId w:val="0"/>
        </w:numPr>
        <w:suppressAutoHyphens w:val="0"/>
        <w:autoSpaceDE w:val="0"/>
        <w:autoSpaceDN w:val="0"/>
        <w:jc w:val="both"/>
        <w:rPr>
          <w:rFonts w:ascii="Arial" w:hAnsi="Arial" w:cs="Arial"/>
          <w:b/>
          <w:sz w:val="22"/>
          <w:szCs w:val="22"/>
          <w:lang w:eastAsia="cs-CZ"/>
        </w:rPr>
      </w:pPr>
    </w:p>
    <w:p w14:paraId="0A6EC085" w14:textId="77777777" w:rsidR="00C80362" w:rsidRPr="008B712A" w:rsidRDefault="00C80362" w:rsidP="00C80362">
      <w:pPr>
        <w:numPr>
          <w:ilvl w:val="1"/>
          <w:numId w:val="0"/>
        </w:numPr>
        <w:suppressAutoHyphens w:val="0"/>
        <w:autoSpaceDE w:val="0"/>
        <w:autoSpaceDN w:val="0"/>
        <w:jc w:val="both"/>
        <w:rPr>
          <w:rFonts w:ascii="Arial" w:hAnsi="Arial" w:cs="Arial"/>
          <w:b/>
          <w:sz w:val="22"/>
          <w:szCs w:val="22"/>
          <w:lang w:eastAsia="cs-CZ"/>
        </w:rPr>
      </w:pPr>
      <w:permStart w:id="766053310" w:edGrp="everyone"/>
      <w:r>
        <w:rPr>
          <w:rFonts w:ascii="Arial" w:hAnsi="Arial" w:cs="Arial"/>
          <w:b/>
          <w:sz w:val="22"/>
          <w:szCs w:val="22"/>
          <w:lang w:eastAsia="cs-CZ"/>
        </w:rPr>
        <w:lastRenderedPageBreak/>
        <w:t>Příloha č. 1 – Seznam poddodavatelů</w:t>
      </w:r>
    </w:p>
    <w:p w14:paraId="55DC5CB2" w14:textId="77777777" w:rsidR="00C80362" w:rsidRPr="008B712A" w:rsidRDefault="00C80362" w:rsidP="00C80362">
      <w:pPr>
        <w:numPr>
          <w:ilvl w:val="1"/>
          <w:numId w:val="0"/>
        </w:numPr>
        <w:suppressAutoHyphens w:val="0"/>
        <w:autoSpaceDE w:val="0"/>
        <w:autoSpaceDN w:val="0"/>
        <w:ind w:left="426" w:hanging="426"/>
        <w:jc w:val="both"/>
        <w:rPr>
          <w:rFonts w:ascii="Arial" w:hAnsi="Arial" w:cs="Arial"/>
          <w:b/>
          <w:sz w:val="22"/>
          <w:szCs w:val="22"/>
          <w:lang w:eastAsia="cs-CZ"/>
        </w:rPr>
      </w:pPr>
    </w:p>
    <w:p w14:paraId="01DD0337" w14:textId="77777777" w:rsidR="00C80362" w:rsidRPr="008B712A" w:rsidRDefault="00C80362" w:rsidP="00C80362">
      <w:pPr>
        <w:rPr>
          <w:rFonts w:ascii="Arial" w:hAnsi="Arial" w:cs="Arial"/>
          <w:b/>
          <w:sz w:val="22"/>
          <w:szCs w:val="22"/>
        </w:rPr>
      </w:pPr>
      <w:r w:rsidRPr="008B712A">
        <w:rPr>
          <w:rFonts w:ascii="Arial" w:hAnsi="Arial" w:cs="Arial"/>
          <w:b/>
          <w:sz w:val="22"/>
          <w:szCs w:val="22"/>
        </w:rPr>
        <w:t>1)</w:t>
      </w:r>
    </w:p>
    <w:p w14:paraId="16D113B3" w14:textId="4011CFF1" w:rsidR="00C80362" w:rsidRPr="008B712A" w:rsidRDefault="00C80362" w:rsidP="00C80362">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 xml:space="preserve">) </w:t>
      </w:r>
    </w:p>
    <w:p w14:paraId="6DED6EC7" w14:textId="26948209"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48BFB457" w14:textId="73D90573"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7D7644BE" w14:textId="5967DD8D"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D3836BE" w14:textId="2D3BBE42" w:rsidR="00C80362" w:rsidRPr="008B712A" w:rsidRDefault="00C80362" w:rsidP="00C80362">
      <w:pPr>
        <w:tabs>
          <w:tab w:val="left" w:pos="2340"/>
        </w:tabs>
        <w:rPr>
          <w:rFonts w:ascii="Arial" w:hAnsi="Arial" w:cs="Arial"/>
          <w:b/>
          <w:sz w:val="22"/>
          <w:szCs w:val="22"/>
        </w:rPr>
      </w:pPr>
      <w:r w:rsidRPr="008B712A">
        <w:rPr>
          <w:rFonts w:ascii="Arial" w:hAnsi="Arial" w:cs="Arial"/>
          <w:b/>
          <w:sz w:val="22"/>
          <w:szCs w:val="22"/>
        </w:rPr>
        <w:t xml:space="preserve">Rozsah plnění </w:t>
      </w:r>
      <w:r w:rsidR="00326D40">
        <w:rPr>
          <w:rFonts w:ascii="Arial" w:hAnsi="Arial" w:cs="Arial"/>
          <w:b/>
          <w:sz w:val="22"/>
          <w:szCs w:val="22"/>
        </w:rPr>
        <w:t>Smlouv</w:t>
      </w:r>
      <w:r w:rsidRPr="008B712A">
        <w:rPr>
          <w:rFonts w:ascii="Arial" w:hAnsi="Arial" w:cs="Arial"/>
          <w:b/>
          <w:sz w:val="22"/>
          <w:szCs w:val="22"/>
        </w:rPr>
        <w:t>y:</w:t>
      </w:r>
      <w:r w:rsidRPr="008B712A">
        <w:rPr>
          <w:rFonts w:ascii="Arial" w:hAnsi="Arial" w:cs="Arial"/>
          <w:b/>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098EB78" w14:textId="77777777" w:rsidR="00C80362" w:rsidRPr="008B712A" w:rsidRDefault="00C80362" w:rsidP="00C80362">
      <w:pPr>
        <w:rPr>
          <w:rFonts w:ascii="Arial" w:hAnsi="Arial" w:cs="Arial"/>
          <w:b/>
          <w:sz w:val="22"/>
          <w:szCs w:val="22"/>
        </w:rPr>
      </w:pPr>
    </w:p>
    <w:p w14:paraId="758E2944" w14:textId="77777777" w:rsidR="00C80362" w:rsidRPr="008B712A" w:rsidRDefault="00C80362" w:rsidP="00C80362">
      <w:pPr>
        <w:rPr>
          <w:rFonts w:ascii="Arial" w:hAnsi="Arial" w:cs="Arial"/>
          <w:b/>
          <w:sz w:val="22"/>
          <w:szCs w:val="22"/>
        </w:rPr>
      </w:pPr>
      <w:r w:rsidRPr="008B712A">
        <w:rPr>
          <w:rFonts w:ascii="Arial" w:hAnsi="Arial" w:cs="Arial"/>
          <w:b/>
          <w:sz w:val="22"/>
          <w:szCs w:val="22"/>
        </w:rPr>
        <w:t>2)</w:t>
      </w:r>
    </w:p>
    <w:p w14:paraId="69D20B43" w14:textId="365C8DAF" w:rsidR="00C80362" w:rsidRPr="008B712A" w:rsidRDefault="00C80362" w:rsidP="00C80362">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 xml:space="preserve">) </w:t>
      </w:r>
    </w:p>
    <w:p w14:paraId="3A070965" w14:textId="777A777E"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3B002B6D" w14:textId="31244C1B"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108ED63C" w14:textId="06478179" w:rsidR="00C80362" w:rsidRPr="008B712A" w:rsidRDefault="00C80362" w:rsidP="00C80362">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326D40">
        <w:rPr>
          <w:rFonts w:ascii="Arial" w:hAnsi="Arial" w:cs="Arial"/>
          <w:b/>
          <w:sz w:val="22"/>
          <w:szCs w:val="22"/>
          <w:lang w:eastAsia="cs-CZ"/>
        </w:rPr>
        <w:t>Zhotovitel</w:t>
      </w:r>
      <w:r w:rsidRPr="008B712A">
        <w:rPr>
          <w:rFonts w:ascii="Arial" w:hAnsi="Arial" w:cs="Arial"/>
          <w:b/>
          <w:sz w:val="22"/>
          <w:szCs w:val="22"/>
          <w:lang w:eastAsia="cs-CZ"/>
        </w:rPr>
        <w:t>)</w:t>
      </w:r>
    </w:p>
    <w:p w14:paraId="52BD62E9" w14:textId="31271791" w:rsidR="00C80362" w:rsidRPr="008B712A" w:rsidRDefault="00C80362" w:rsidP="00C80362">
      <w:pPr>
        <w:tabs>
          <w:tab w:val="left" w:pos="2340"/>
        </w:tabs>
        <w:rPr>
          <w:rFonts w:ascii="Arial" w:hAnsi="Arial" w:cs="Arial"/>
          <w:b/>
          <w:sz w:val="22"/>
          <w:szCs w:val="22"/>
        </w:rPr>
      </w:pPr>
      <w:r w:rsidRPr="008B712A">
        <w:rPr>
          <w:rFonts w:ascii="Arial" w:hAnsi="Arial" w:cs="Arial"/>
          <w:b/>
          <w:sz w:val="22"/>
          <w:szCs w:val="22"/>
        </w:rPr>
        <w:t xml:space="preserve">Rozsah plnění </w:t>
      </w:r>
      <w:r w:rsidR="00326D40">
        <w:rPr>
          <w:rFonts w:ascii="Arial" w:hAnsi="Arial" w:cs="Arial"/>
          <w:b/>
          <w:sz w:val="22"/>
          <w:szCs w:val="22"/>
        </w:rPr>
        <w:t>Smlouv</w:t>
      </w:r>
      <w:r w:rsidRPr="008B712A">
        <w:rPr>
          <w:rFonts w:ascii="Arial" w:hAnsi="Arial" w:cs="Arial"/>
          <w:b/>
          <w:sz w:val="22"/>
          <w:szCs w:val="22"/>
        </w:rPr>
        <w:t>y:</w:t>
      </w:r>
      <w:r w:rsidRPr="008B712A">
        <w:rPr>
          <w:rFonts w:ascii="Arial" w:hAnsi="Arial" w:cs="Arial"/>
          <w:b/>
          <w:sz w:val="22"/>
          <w:szCs w:val="22"/>
        </w:rPr>
        <w:tab/>
      </w:r>
      <w:r>
        <w:rPr>
          <w:rFonts w:ascii="Arial" w:hAnsi="Arial" w:cs="Arial"/>
          <w:b/>
          <w:sz w:val="22"/>
          <w:szCs w:val="22"/>
          <w:lang w:eastAsia="cs-CZ"/>
        </w:rPr>
        <w:t xml:space="preserve">(doplní </w:t>
      </w:r>
      <w:r w:rsidR="00326D40">
        <w:rPr>
          <w:rFonts w:ascii="Arial" w:hAnsi="Arial" w:cs="Arial"/>
          <w:b/>
          <w:sz w:val="22"/>
          <w:szCs w:val="22"/>
          <w:lang w:eastAsia="cs-CZ"/>
        </w:rPr>
        <w:t>Zhotovitel</w:t>
      </w:r>
      <w:r>
        <w:rPr>
          <w:rFonts w:ascii="Arial" w:hAnsi="Arial" w:cs="Arial"/>
          <w:b/>
          <w:sz w:val="22"/>
          <w:szCs w:val="22"/>
          <w:lang w:eastAsia="cs-CZ"/>
        </w:rPr>
        <w:t>)</w:t>
      </w:r>
    </w:p>
    <w:permEnd w:id="766053310"/>
    <w:p w14:paraId="46885771" w14:textId="77777777" w:rsidR="00C80362" w:rsidRPr="001D63A0" w:rsidRDefault="00C80362" w:rsidP="00C80362">
      <w:pPr>
        <w:tabs>
          <w:tab w:val="left" w:pos="2340"/>
        </w:tabs>
        <w:rPr>
          <w:rFonts w:ascii="Arial" w:hAnsi="Arial" w:cs="Arial"/>
          <w:sz w:val="22"/>
          <w:szCs w:val="22"/>
        </w:rPr>
      </w:pPr>
    </w:p>
    <w:p w14:paraId="778F58DF" w14:textId="77777777" w:rsidR="00C80362" w:rsidRPr="004E49C8" w:rsidRDefault="00C80362" w:rsidP="004E49C8">
      <w:pPr>
        <w:rPr>
          <w:lang w:eastAsia="cs-CZ"/>
        </w:rPr>
      </w:pPr>
    </w:p>
    <w:sectPr w:rsidR="00C80362" w:rsidRPr="004E49C8" w:rsidSect="00840BFB">
      <w:footerReference w:type="default" r:id="rId8"/>
      <w:headerReference w:type="first" r:id="rId9"/>
      <w:type w:val="continuous"/>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30B4" w14:textId="77777777" w:rsidR="00C46739" w:rsidRDefault="00C46739" w:rsidP="00DC4005">
      <w:r>
        <w:separator/>
      </w:r>
    </w:p>
  </w:endnote>
  <w:endnote w:type="continuationSeparator" w:id="0">
    <w:p w14:paraId="6ACA8BF2" w14:textId="77777777" w:rsidR="00C46739" w:rsidRDefault="00C46739" w:rsidP="00D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vantGarGotItcTEE">
    <w:altName w:val="Calibri"/>
    <w:charset w:val="00"/>
    <w:family w:val="auto"/>
    <w:pitch w:val="variable"/>
    <w:sig w:usb0="00000007" w:usb1="00000000" w:usb2="00000000" w:usb3="00000000" w:csb0="00000003" w:csb1="00000000"/>
  </w:font>
  <w:font w:name="AvantGarde Bk BT">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EA5" w14:textId="77777777" w:rsidR="00994036" w:rsidRDefault="00885B8D">
    <w:pPr>
      <w:pStyle w:val="Zpat"/>
      <w:jc w:val="center"/>
    </w:pPr>
    <w:r>
      <w:fldChar w:fldCharType="begin"/>
    </w:r>
    <w:r w:rsidR="00DF169C">
      <w:instrText xml:space="preserve"> PAGE   \* MERGEFORMAT </w:instrText>
    </w:r>
    <w:r>
      <w:fldChar w:fldCharType="separate"/>
    </w:r>
    <w:r w:rsidR="00C5403E">
      <w:rPr>
        <w:noProof/>
      </w:rPr>
      <w:t>12</w:t>
    </w:r>
    <w:r>
      <w:rPr>
        <w:noProof/>
      </w:rPr>
      <w:fldChar w:fldCharType="end"/>
    </w:r>
  </w:p>
  <w:p w14:paraId="0261E7E0" w14:textId="77777777" w:rsidR="00994036" w:rsidRDefault="00994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93C5" w14:textId="77777777" w:rsidR="00C46739" w:rsidRDefault="00C46739" w:rsidP="00DC4005">
      <w:r>
        <w:separator/>
      </w:r>
    </w:p>
  </w:footnote>
  <w:footnote w:type="continuationSeparator" w:id="0">
    <w:p w14:paraId="45863238" w14:textId="77777777" w:rsidR="00C46739" w:rsidRDefault="00C46739" w:rsidP="00D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C87A" w14:textId="77777777" w:rsidR="00CC6AA0" w:rsidRPr="007F49F6" w:rsidRDefault="00CC6AA0" w:rsidP="00CC6AA0">
    <w:pPr>
      <w:pStyle w:val="Zhlav"/>
      <w:tabs>
        <w:tab w:val="clear" w:pos="4536"/>
        <w:tab w:val="clear" w:pos="9072"/>
        <w:tab w:val="left" w:pos="2280"/>
      </w:tabs>
      <w:jc w:val="right"/>
      <w:rPr>
        <w:rFonts w:ascii="AvantGarGotItcTEE" w:hAnsi="AvantGarGotItcTEE" w:cs="Arial"/>
        <w:b/>
        <w:sz w:val="20"/>
      </w:rPr>
    </w:pPr>
    <w:r>
      <w:rPr>
        <w:noProof/>
        <w:lang w:eastAsia="cs-CZ"/>
      </w:rPr>
      <mc:AlternateContent>
        <mc:Choice Requires="wps">
          <w:drawing>
            <wp:anchor distT="0" distB="0" distL="114935" distR="114935" simplePos="0" relativeHeight="251659264" behindDoc="1" locked="0" layoutInCell="1" allowOverlap="1" wp14:anchorId="42315DCE" wp14:editId="7AE86D97">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8F491" w14:textId="77777777" w:rsidR="00CC6AA0" w:rsidRDefault="00CC6AA0" w:rsidP="00CC6AA0">
                          <w:pPr>
                            <w:pBdr>
                              <w:bottom w:val="single" w:sz="6" w:space="1" w:color="auto"/>
                            </w:pBdr>
                            <w:jc w:val="center"/>
                            <w:rPr>
                              <w:rFonts w:ascii="Calibri" w:hAnsi="Calibri"/>
                              <w:b/>
                              <w:sz w:val="32"/>
                              <w:szCs w:val="32"/>
                            </w:rPr>
                          </w:pPr>
                        </w:p>
                        <w:p w14:paraId="5D7B35D1" w14:textId="77777777" w:rsidR="00CC6AA0" w:rsidRDefault="00CC6AA0" w:rsidP="00CC6AA0">
                          <w:pPr>
                            <w:pBdr>
                              <w:bottom w:val="single" w:sz="6" w:space="1" w:color="auto"/>
                            </w:pBdr>
                            <w:jc w:val="center"/>
                            <w:rPr>
                              <w:rFonts w:ascii="Calibri" w:hAnsi="Calibri"/>
                              <w:b/>
                              <w:sz w:val="32"/>
                              <w:szCs w:val="32"/>
                            </w:rPr>
                          </w:pPr>
                        </w:p>
                        <w:p w14:paraId="5ACC7648" w14:textId="77777777" w:rsidR="00CC6AA0" w:rsidRDefault="00CC6AA0" w:rsidP="00CC6AA0">
                          <w:pPr>
                            <w:pBdr>
                              <w:bottom w:val="single" w:sz="6" w:space="1" w:color="auto"/>
                            </w:pBdr>
                            <w:jc w:val="center"/>
                            <w:rPr>
                              <w:rFonts w:ascii="Calibri" w:hAnsi="Calibri"/>
                              <w:b/>
                              <w:sz w:val="32"/>
                              <w:szCs w:val="32"/>
                            </w:rPr>
                          </w:pPr>
                        </w:p>
                        <w:p w14:paraId="70E27C73" w14:textId="77777777" w:rsidR="00CC6AA0" w:rsidRDefault="00CC6AA0" w:rsidP="00CC6AA0">
                          <w:pPr>
                            <w:pBdr>
                              <w:bottom w:val="single" w:sz="6" w:space="1" w:color="auto"/>
                            </w:pBdr>
                            <w:jc w:val="center"/>
                            <w:rPr>
                              <w:rFonts w:ascii="Calibri" w:hAnsi="Calibri"/>
                              <w:b/>
                              <w:sz w:val="32"/>
                              <w:szCs w:val="32"/>
                            </w:rPr>
                          </w:pPr>
                        </w:p>
                        <w:p w14:paraId="3BCD2EE1" w14:textId="77777777" w:rsidR="00CC6AA0" w:rsidRPr="00230B1C" w:rsidRDefault="00CC6AA0" w:rsidP="00CC6AA0">
                          <w:pPr>
                            <w:pBdr>
                              <w:bottom w:val="single" w:sz="6" w:space="1" w:color="auto"/>
                            </w:pBdr>
                            <w:jc w:val="center"/>
                            <w:rPr>
                              <w:rFonts w:ascii="Calibri" w:hAnsi="Calibri"/>
                              <w:b/>
                              <w:sz w:val="32"/>
                              <w:szCs w:val="32"/>
                            </w:rPr>
                          </w:pPr>
                        </w:p>
                        <w:p w14:paraId="498C452E" w14:textId="77777777" w:rsidR="00CC6AA0" w:rsidRDefault="00CC6AA0" w:rsidP="00CC6AA0">
                          <w:pPr>
                            <w:spacing w:line="360" w:lineRule="auto"/>
                            <w:jc w:val="center"/>
                            <w:rPr>
                              <w:rFonts w:ascii="Arial" w:hAnsi="Arial" w:cs="Arial"/>
                              <w:b/>
                              <w:i/>
                              <w:sz w:val="32"/>
                              <w:szCs w:val="32"/>
                            </w:rPr>
                          </w:pPr>
                        </w:p>
                        <w:p w14:paraId="2546CE94" w14:textId="77777777" w:rsidR="00CC6AA0" w:rsidRPr="0041044B" w:rsidRDefault="00CC6AA0" w:rsidP="00CC6AA0">
                          <w:pPr>
                            <w:spacing w:line="360" w:lineRule="auto"/>
                            <w:jc w:val="center"/>
                            <w:rPr>
                              <w:rFonts w:ascii="Arial" w:hAnsi="Arial" w:cs="Arial"/>
                              <w:b/>
                              <w:i/>
                              <w:sz w:val="32"/>
                              <w:szCs w:val="32"/>
                            </w:rPr>
                          </w:pPr>
                        </w:p>
                        <w:p w14:paraId="286FC794" w14:textId="77777777" w:rsidR="00CC6AA0" w:rsidRPr="00B07560" w:rsidRDefault="00CC6AA0" w:rsidP="00CC6AA0">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15DCE" id="_x0000_t202" coordsize="21600,21600" o:spt="202" path="m,l,21600r21600,l21600,xe">
              <v:stroke joinstyle="miter"/>
              <v:path gradientshapeok="t" o:connecttype="rect"/>
            </v:shapetype>
            <v:shape id="Textové pole 1" o:spid="_x0000_s1026" type="#_x0000_t202" style="position:absolute;left:0;text-align:left;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2868F491" w14:textId="77777777" w:rsidR="00CC6AA0" w:rsidRDefault="00CC6AA0" w:rsidP="00CC6AA0">
                    <w:pPr>
                      <w:pBdr>
                        <w:bottom w:val="single" w:sz="6" w:space="1" w:color="auto"/>
                      </w:pBdr>
                      <w:jc w:val="center"/>
                      <w:rPr>
                        <w:rFonts w:ascii="Calibri" w:hAnsi="Calibri"/>
                        <w:b/>
                        <w:sz w:val="32"/>
                        <w:szCs w:val="32"/>
                      </w:rPr>
                    </w:pPr>
                  </w:p>
                  <w:p w14:paraId="5D7B35D1" w14:textId="77777777" w:rsidR="00CC6AA0" w:rsidRDefault="00CC6AA0" w:rsidP="00CC6AA0">
                    <w:pPr>
                      <w:pBdr>
                        <w:bottom w:val="single" w:sz="6" w:space="1" w:color="auto"/>
                      </w:pBdr>
                      <w:jc w:val="center"/>
                      <w:rPr>
                        <w:rFonts w:ascii="Calibri" w:hAnsi="Calibri"/>
                        <w:b/>
                        <w:sz w:val="32"/>
                        <w:szCs w:val="32"/>
                      </w:rPr>
                    </w:pPr>
                  </w:p>
                  <w:p w14:paraId="5ACC7648" w14:textId="77777777" w:rsidR="00CC6AA0" w:rsidRDefault="00CC6AA0" w:rsidP="00CC6AA0">
                    <w:pPr>
                      <w:pBdr>
                        <w:bottom w:val="single" w:sz="6" w:space="1" w:color="auto"/>
                      </w:pBdr>
                      <w:jc w:val="center"/>
                      <w:rPr>
                        <w:rFonts w:ascii="Calibri" w:hAnsi="Calibri"/>
                        <w:b/>
                        <w:sz w:val="32"/>
                        <w:szCs w:val="32"/>
                      </w:rPr>
                    </w:pPr>
                  </w:p>
                  <w:p w14:paraId="70E27C73" w14:textId="77777777" w:rsidR="00CC6AA0" w:rsidRDefault="00CC6AA0" w:rsidP="00CC6AA0">
                    <w:pPr>
                      <w:pBdr>
                        <w:bottom w:val="single" w:sz="6" w:space="1" w:color="auto"/>
                      </w:pBdr>
                      <w:jc w:val="center"/>
                      <w:rPr>
                        <w:rFonts w:ascii="Calibri" w:hAnsi="Calibri"/>
                        <w:b/>
                        <w:sz w:val="32"/>
                        <w:szCs w:val="32"/>
                      </w:rPr>
                    </w:pPr>
                  </w:p>
                  <w:p w14:paraId="3BCD2EE1" w14:textId="77777777" w:rsidR="00CC6AA0" w:rsidRPr="00230B1C" w:rsidRDefault="00CC6AA0" w:rsidP="00CC6AA0">
                    <w:pPr>
                      <w:pBdr>
                        <w:bottom w:val="single" w:sz="6" w:space="1" w:color="auto"/>
                      </w:pBdr>
                      <w:jc w:val="center"/>
                      <w:rPr>
                        <w:rFonts w:ascii="Calibri" w:hAnsi="Calibri"/>
                        <w:b/>
                        <w:sz w:val="32"/>
                        <w:szCs w:val="32"/>
                      </w:rPr>
                    </w:pPr>
                  </w:p>
                  <w:p w14:paraId="498C452E" w14:textId="77777777" w:rsidR="00CC6AA0" w:rsidRDefault="00CC6AA0" w:rsidP="00CC6AA0">
                    <w:pPr>
                      <w:spacing w:line="360" w:lineRule="auto"/>
                      <w:jc w:val="center"/>
                      <w:rPr>
                        <w:rFonts w:ascii="Arial" w:hAnsi="Arial" w:cs="Arial"/>
                        <w:b/>
                        <w:i/>
                        <w:sz w:val="32"/>
                        <w:szCs w:val="32"/>
                      </w:rPr>
                    </w:pPr>
                  </w:p>
                  <w:p w14:paraId="2546CE94" w14:textId="77777777" w:rsidR="00CC6AA0" w:rsidRPr="0041044B" w:rsidRDefault="00CC6AA0" w:rsidP="00CC6AA0">
                    <w:pPr>
                      <w:spacing w:line="360" w:lineRule="auto"/>
                      <w:jc w:val="center"/>
                      <w:rPr>
                        <w:rFonts w:ascii="Arial" w:hAnsi="Arial" w:cs="Arial"/>
                        <w:b/>
                        <w:i/>
                        <w:sz w:val="32"/>
                        <w:szCs w:val="32"/>
                      </w:rPr>
                    </w:pPr>
                  </w:p>
                  <w:p w14:paraId="286FC794" w14:textId="77777777" w:rsidR="00CC6AA0" w:rsidRPr="00B07560" w:rsidRDefault="00CC6AA0" w:rsidP="00CC6AA0">
                    <w:pPr>
                      <w:jc w:val="center"/>
                      <w:rPr>
                        <w:b/>
                        <w:sz w:val="32"/>
                        <w:szCs w:val="32"/>
                      </w:rPr>
                    </w:pPr>
                  </w:p>
                </w:txbxContent>
              </v:textbox>
            </v:shape>
          </w:pict>
        </mc:Fallback>
      </mc:AlternateContent>
    </w:r>
    <w:r>
      <w:tab/>
    </w:r>
    <w:r w:rsidRPr="007F49F6">
      <w:rPr>
        <w:rFonts w:ascii="AvantGarGotItcTEE" w:hAnsi="AvantGarGotItcTEE" w:cs="Arial"/>
        <w:b/>
        <w:noProof/>
        <w:sz w:val="20"/>
        <w:lang w:eastAsia="cs-CZ"/>
      </w:rPr>
      <w:drawing>
        <wp:anchor distT="0" distB="0" distL="114300" distR="114300" simplePos="0" relativeHeight="251661312" behindDoc="1" locked="0" layoutInCell="1" allowOverlap="0" wp14:anchorId="41C13E2E" wp14:editId="2D7B3C29">
          <wp:simplePos x="0" y="0"/>
          <wp:positionH relativeFrom="column">
            <wp:posOffset>-5715</wp:posOffset>
          </wp:positionH>
          <wp:positionV relativeFrom="paragraph">
            <wp:posOffset>-16510</wp:posOffset>
          </wp:positionV>
          <wp:extent cx="1333500" cy="882015"/>
          <wp:effectExtent l="0" t="0" r="0" b="0"/>
          <wp:wrapTight wrapText="bothSides">
            <wp:wrapPolygon edited="0">
              <wp:start x="15429" y="0"/>
              <wp:lineTo x="0" y="933"/>
              <wp:lineTo x="0" y="14929"/>
              <wp:lineTo x="617" y="20994"/>
              <wp:lineTo x="5863" y="20994"/>
              <wp:lineTo x="21291" y="19594"/>
              <wp:lineTo x="21291" y="7464"/>
              <wp:lineTo x="20674" y="0"/>
              <wp:lineTo x="15429" y="0"/>
            </wp:wrapPolygon>
          </wp:wrapTight>
          <wp:docPr id="3" name="Obrázek 3" descr="Obsah obrázku Grafika, Písmo, snímek obrazovky, čer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čern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9F6">
      <w:rPr>
        <w:rFonts w:ascii="AvantGarGotItcTEE" w:hAnsi="AvantGarGotItcTEE" w:cs="Arial"/>
        <w:b/>
        <w:sz w:val="20"/>
      </w:rPr>
      <w:t>Zoologická zahrada Ústí nad Labem,</w:t>
    </w:r>
  </w:p>
  <w:p w14:paraId="1F0AC5F7" w14:textId="77777777" w:rsidR="00CC6AA0" w:rsidRPr="007F49F6" w:rsidRDefault="00CC6AA0" w:rsidP="00CC6AA0">
    <w:pPr>
      <w:pStyle w:val="Zhlav"/>
      <w:tabs>
        <w:tab w:val="clear" w:pos="4536"/>
        <w:tab w:val="clear" w:pos="9072"/>
        <w:tab w:val="left" w:pos="2280"/>
      </w:tabs>
      <w:jc w:val="right"/>
      <w:rPr>
        <w:rFonts w:ascii="AvantGarGotItcTEE" w:hAnsi="AvantGarGotItcTEE" w:cs="Arial"/>
        <w:sz w:val="20"/>
      </w:rPr>
    </w:pPr>
    <w:r w:rsidRPr="007F49F6">
      <w:rPr>
        <w:rFonts w:ascii="AvantGarGotItcTEE" w:hAnsi="AvantGarGotItcTEE" w:cs="Arial"/>
        <w:sz w:val="20"/>
      </w:rPr>
      <w:t>příspěvková organizace</w:t>
    </w:r>
  </w:p>
  <w:p w14:paraId="7B595FCE" w14:textId="77777777" w:rsidR="00CC6AA0" w:rsidRDefault="00CC6AA0" w:rsidP="00CC6AA0">
    <w:pPr>
      <w:pStyle w:val="Zhlav"/>
      <w:tabs>
        <w:tab w:val="clear" w:pos="4536"/>
        <w:tab w:val="clear" w:pos="9072"/>
        <w:tab w:val="left" w:pos="-1843"/>
      </w:tabs>
      <w:jc w:val="right"/>
      <w:rPr>
        <w:rFonts w:ascii="AvantGarGotItcTEE" w:hAnsi="AvantGarGotItcTEE" w:cs="Arial"/>
        <w:sz w:val="20"/>
      </w:rPr>
    </w:pPr>
    <w:r w:rsidRPr="007F49F6">
      <w:rPr>
        <w:rFonts w:ascii="AvantGarGotItcTEE" w:hAnsi="AvantGarGotItcTEE" w:cs="Arial"/>
        <w:sz w:val="20"/>
      </w:rPr>
      <w:t>Drážďansk</w:t>
    </w:r>
    <w:r w:rsidRPr="007F49F6">
      <w:rPr>
        <w:rFonts w:ascii="AvantGarGotItcTEE" w:hAnsi="AvantGarGotItcTEE" w:cs="AvantGarde Bk BT"/>
        <w:sz w:val="20"/>
      </w:rPr>
      <w:t>á</w:t>
    </w:r>
    <w:r w:rsidRPr="007F49F6">
      <w:rPr>
        <w:rFonts w:ascii="AvantGarGotItcTEE" w:hAnsi="AvantGarGotItcTEE" w:cs="Arial"/>
        <w:sz w:val="20"/>
      </w:rPr>
      <w:t xml:space="preserve"> 23,</w:t>
    </w:r>
    <w:r>
      <w:rPr>
        <w:rFonts w:ascii="AvantGarGotItcTEE" w:hAnsi="AvantGarGotItcTEE" w:cs="Arial"/>
        <w:sz w:val="20"/>
      </w:rPr>
      <w:t xml:space="preserve"> </w:t>
    </w:r>
    <w:r w:rsidRPr="007F49F6">
      <w:rPr>
        <w:rFonts w:ascii="AvantGarGotItcTEE" w:hAnsi="AvantGarGotItcTEE" w:cs="Arial"/>
        <w:sz w:val="20"/>
      </w:rPr>
      <w:t xml:space="preserve">400 07 </w:t>
    </w:r>
    <w:r w:rsidRPr="007F49F6">
      <w:rPr>
        <w:rFonts w:ascii="AvantGarGotItcTEE" w:hAnsi="AvantGarGotItcTEE" w:cs="AvantGarde Bk BT"/>
        <w:sz w:val="20"/>
      </w:rPr>
      <w:t>Ú</w:t>
    </w:r>
    <w:r w:rsidRPr="007F49F6">
      <w:rPr>
        <w:rFonts w:ascii="AvantGarGotItcTEE" w:hAnsi="AvantGarGotItcTEE" w:cs="Arial"/>
        <w:sz w:val="20"/>
      </w:rPr>
      <w:t>st</w:t>
    </w:r>
    <w:r w:rsidRPr="007F49F6">
      <w:rPr>
        <w:rFonts w:ascii="AvantGarGotItcTEE" w:hAnsi="AvantGarGotItcTEE" w:cs="AvantGarde Bk BT"/>
        <w:sz w:val="20"/>
      </w:rPr>
      <w:t>í</w:t>
    </w:r>
    <w:r w:rsidRPr="007F49F6">
      <w:rPr>
        <w:rFonts w:ascii="AvantGarGotItcTEE" w:hAnsi="AvantGarGotItcTEE" w:cs="Arial"/>
        <w:sz w:val="20"/>
      </w:rPr>
      <w:t xml:space="preserve"> nad Labem</w:t>
    </w:r>
  </w:p>
  <w:p w14:paraId="2EBD6231" w14:textId="77777777" w:rsidR="00CC6AA0" w:rsidRDefault="00CC6AA0" w:rsidP="00CC6AA0">
    <w:pPr>
      <w:pStyle w:val="Zhlav"/>
      <w:tabs>
        <w:tab w:val="clear" w:pos="4536"/>
        <w:tab w:val="clear" w:pos="9072"/>
        <w:tab w:val="left" w:pos="2280"/>
      </w:tabs>
      <w:jc w:val="right"/>
      <w:rPr>
        <w:rFonts w:ascii="AvantGarGotItcTEE" w:hAnsi="AvantGarGotItcTEE" w:cs="Arial"/>
        <w:sz w:val="20"/>
      </w:rPr>
    </w:pPr>
    <w:r w:rsidRPr="007F49F6">
      <w:rPr>
        <w:rFonts w:ascii="AvantGarGotItcTEE" w:hAnsi="AvantGarGotItcTEE" w:cs="Arial"/>
        <w:sz w:val="20"/>
      </w:rPr>
      <w:t>Telefon: 475 503</w:t>
    </w:r>
    <w:r>
      <w:rPr>
        <w:rFonts w:ascii="AvantGarGotItcTEE" w:hAnsi="AvantGarGotItcTEE" w:cs="Arial"/>
        <w:sz w:val="20"/>
      </w:rPr>
      <w:t> </w:t>
    </w:r>
    <w:r w:rsidRPr="007F49F6">
      <w:rPr>
        <w:rFonts w:ascii="AvantGarGotItcTEE" w:hAnsi="AvantGarGotItcTEE" w:cs="Arial"/>
        <w:sz w:val="20"/>
      </w:rPr>
      <w:t>421</w:t>
    </w:r>
    <w:r>
      <w:rPr>
        <w:rFonts w:ascii="AvantGarGotItcTEE" w:hAnsi="AvantGarGotItcTEE" w:cs="Arial"/>
        <w:sz w:val="20"/>
      </w:rPr>
      <w:t xml:space="preserve">/ </w:t>
    </w:r>
    <w:r w:rsidRPr="007F49F6">
      <w:rPr>
        <w:rFonts w:ascii="AvantGarGotItcTEE" w:hAnsi="AvantGarGotItcTEE" w:cs="Arial"/>
        <w:sz w:val="20"/>
      </w:rPr>
      <w:t>E-mail: zoo@zoousti.cz</w:t>
    </w:r>
  </w:p>
  <w:p w14:paraId="326CAB1F" w14:textId="77777777" w:rsidR="00CC6AA0" w:rsidRPr="00DD3BE1" w:rsidRDefault="00CC6AA0" w:rsidP="00CC6AA0">
    <w:pPr>
      <w:pStyle w:val="Zhlav"/>
      <w:tabs>
        <w:tab w:val="clear" w:pos="4536"/>
        <w:tab w:val="clear" w:pos="9072"/>
        <w:tab w:val="left" w:pos="2280"/>
      </w:tabs>
      <w:jc w:val="right"/>
      <w:rPr>
        <w:rFonts w:ascii="Calibri" w:hAnsi="Calibri" w:cs="Arial"/>
        <w:sz w:val="16"/>
        <w:szCs w:val="16"/>
      </w:rPr>
    </w:pPr>
    <w:r w:rsidRPr="0013774D">
      <w:rPr>
        <w:rFonts w:ascii="AvantGarGotItcTEE" w:hAnsi="AvantGarGotItcTEE" w:cs="Arial"/>
        <w:sz w:val="20"/>
      </w:rPr>
      <w:t>IČ: 00</w:t>
    </w:r>
    <w:r>
      <w:rPr>
        <w:rFonts w:ascii="AvantGarGotItcTEE" w:hAnsi="AvantGarGotItcTEE" w:cs="Arial"/>
        <w:sz w:val="20"/>
      </w:rPr>
      <w:t xml:space="preserve">081582, </w:t>
    </w:r>
    <w:r w:rsidRPr="0013774D">
      <w:rPr>
        <w:rFonts w:ascii="AvantGarGotItcTEE" w:hAnsi="AvantGarGotItcTEE" w:cs="Arial"/>
        <w:sz w:val="20"/>
      </w:rPr>
      <w:t>DIČ: CZ00081582</w:t>
    </w:r>
  </w:p>
  <w:p w14:paraId="0DED9C61" w14:textId="77777777" w:rsidR="00CC6AA0" w:rsidRPr="007840C7" w:rsidRDefault="00CC6AA0" w:rsidP="00CC6AA0">
    <w:pPr>
      <w:pStyle w:val="Zhlav"/>
      <w:tabs>
        <w:tab w:val="clear" w:pos="4536"/>
        <w:tab w:val="clear" w:pos="9072"/>
        <w:tab w:val="left" w:pos="2280"/>
      </w:tabs>
      <w:jc w:val="right"/>
      <w:rPr>
        <w:rFonts w:ascii="AvantGarGotItcTEE" w:hAnsi="AvantGarGotItcTEE" w:cs="Arial"/>
        <w:b/>
        <w:sz w:val="20"/>
      </w:rPr>
    </w:pPr>
    <w:r w:rsidRPr="007F49F6">
      <w:rPr>
        <w:rFonts w:ascii="AvantGarGotItcTEE" w:hAnsi="AvantGarGotItcTEE" w:cs="Arial"/>
        <w:b/>
        <w:sz w:val="20"/>
      </w:rPr>
      <w:t>www.zoousti.cz</w:t>
    </w:r>
  </w:p>
  <w:p w14:paraId="6F950017" w14:textId="77777777" w:rsidR="00CC6AA0" w:rsidRPr="008214E8" w:rsidRDefault="00CC6AA0" w:rsidP="00CC6AA0">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6BBFB560" wp14:editId="349E24D4">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C5EB7" w14:textId="77777777" w:rsidR="00CC6AA0" w:rsidRDefault="00CC6AA0" w:rsidP="00CC6AA0">
                          <w:pPr>
                            <w:pBdr>
                              <w:bottom w:val="single" w:sz="6" w:space="1" w:color="auto"/>
                            </w:pBdr>
                            <w:jc w:val="center"/>
                            <w:rPr>
                              <w:rFonts w:ascii="Calibri" w:hAnsi="Calibri"/>
                              <w:b/>
                              <w:sz w:val="32"/>
                              <w:szCs w:val="32"/>
                            </w:rPr>
                          </w:pPr>
                        </w:p>
                        <w:p w14:paraId="269A8C04" w14:textId="77777777" w:rsidR="00CC6AA0" w:rsidRDefault="00CC6AA0" w:rsidP="00CC6AA0">
                          <w:pPr>
                            <w:pBdr>
                              <w:bottom w:val="single" w:sz="6" w:space="1" w:color="auto"/>
                            </w:pBdr>
                            <w:jc w:val="center"/>
                            <w:rPr>
                              <w:rFonts w:ascii="Calibri" w:hAnsi="Calibri"/>
                              <w:b/>
                              <w:sz w:val="32"/>
                              <w:szCs w:val="32"/>
                            </w:rPr>
                          </w:pPr>
                        </w:p>
                        <w:p w14:paraId="11FA40C2" w14:textId="77777777" w:rsidR="00CC6AA0" w:rsidRDefault="00CC6AA0" w:rsidP="00CC6AA0">
                          <w:pPr>
                            <w:pBdr>
                              <w:bottom w:val="single" w:sz="6" w:space="1" w:color="auto"/>
                            </w:pBdr>
                            <w:jc w:val="center"/>
                            <w:rPr>
                              <w:rFonts w:ascii="Calibri" w:hAnsi="Calibri"/>
                              <w:b/>
                              <w:sz w:val="32"/>
                              <w:szCs w:val="32"/>
                            </w:rPr>
                          </w:pPr>
                        </w:p>
                        <w:p w14:paraId="48931B02" w14:textId="77777777" w:rsidR="00CC6AA0" w:rsidRDefault="00CC6AA0" w:rsidP="00CC6AA0">
                          <w:pPr>
                            <w:pBdr>
                              <w:bottom w:val="single" w:sz="6" w:space="1" w:color="auto"/>
                            </w:pBdr>
                            <w:jc w:val="center"/>
                            <w:rPr>
                              <w:rFonts w:ascii="Calibri" w:hAnsi="Calibri"/>
                              <w:b/>
                              <w:sz w:val="32"/>
                              <w:szCs w:val="32"/>
                            </w:rPr>
                          </w:pPr>
                        </w:p>
                        <w:p w14:paraId="4E7FEEF9" w14:textId="77777777" w:rsidR="00CC6AA0" w:rsidRPr="00230B1C" w:rsidRDefault="00CC6AA0" w:rsidP="00CC6AA0">
                          <w:pPr>
                            <w:pBdr>
                              <w:bottom w:val="single" w:sz="6" w:space="1" w:color="auto"/>
                            </w:pBdr>
                            <w:jc w:val="center"/>
                            <w:rPr>
                              <w:rFonts w:ascii="Calibri" w:hAnsi="Calibri"/>
                              <w:b/>
                              <w:sz w:val="32"/>
                              <w:szCs w:val="32"/>
                            </w:rPr>
                          </w:pPr>
                        </w:p>
                        <w:p w14:paraId="1CFF98BB" w14:textId="77777777" w:rsidR="00CC6AA0" w:rsidRDefault="00CC6AA0" w:rsidP="00CC6AA0">
                          <w:pPr>
                            <w:spacing w:line="360" w:lineRule="auto"/>
                            <w:jc w:val="center"/>
                            <w:rPr>
                              <w:rFonts w:ascii="Arial" w:hAnsi="Arial" w:cs="Arial"/>
                              <w:b/>
                              <w:i/>
                              <w:sz w:val="32"/>
                              <w:szCs w:val="32"/>
                            </w:rPr>
                          </w:pPr>
                        </w:p>
                        <w:p w14:paraId="14930259" w14:textId="77777777" w:rsidR="00CC6AA0" w:rsidRPr="0041044B" w:rsidRDefault="00CC6AA0" w:rsidP="00CC6AA0">
                          <w:pPr>
                            <w:spacing w:line="360" w:lineRule="auto"/>
                            <w:jc w:val="center"/>
                            <w:rPr>
                              <w:rFonts w:ascii="Arial" w:hAnsi="Arial" w:cs="Arial"/>
                              <w:b/>
                              <w:i/>
                              <w:sz w:val="32"/>
                              <w:szCs w:val="32"/>
                            </w:rPr>
                          </w:pPr>
                        </w:p>
                        <w:p w14:paraId="66CDBD96" w14:textId="77777777" w:rsidR="00CC6AA0" w:rsidRPr="00B07560" w:rsidRDefault="00CC6AA0" w:rsidP="00CC6AA0">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B560"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650C5EB7" w14:textId="77777777" w:rsidR="00CC6AA0" w:rsidRDefault="00CC6AA0" w:rsidP="00CC6AA0">
                    <w:pPr>
                      <w:pBdr>
                        <w:bottom w:val="single" w:sz="6" w:space="1" w:color="auto"/>
                      </w:pBdr>
                      <w:jc w:val="center"/>
                      <w:rPr>
                        <w:rFonts w:ascii="Calibri" w:hAnsi="Calibri"/>
                        <w:b/>
                        <w:sz w:val="32"/>
                        <w:szCs w:val="32"/>
                      </w:rPr>
                    </w:pPr>
                  </w:p>
                  <w:p w14:paraId="269A8C04" w14:textId="77777777" w:rsidR="00CC6AA0" w:rsidRDefault="00CC6AA0" w:rsidP="00CC6AA0">
                    <w:pPr>
                      <w:pBdr>
                        <w:bottom w:val="single" w:sz="6" w:space="1" w:color="auto"/>
                      </w:pBdr>
                      <w:jc w:val="center"/>
                      <w:rPr>
                        <w:rFonts w:ascii="Calibri" w:hAnsi="Calibri"/>
                        <w:b/>
                        <w:sz w:val="32"/>
                        <w:szCs w:val="32"/>
                      </w:rPr>
                    </w:pPr>
                  </w:p>
                  <w:p w14:paraId="11FA40C2" w14:textId="77777777" w:rsidR="00CC6AA0" w:rsidRDefault="00CC6AA0" w:rsidP="00CC6AA0">
                    <w:pPr>
                      <w:pBdr>
                        <w:bottom w:val="single" w:sz="6" w:space="1" w:color="auto"/>
                      </w:pBdr>
                      <w:jc w:val="center"/>
                      <w:rPr>
                        <w:rFonts w:ascii="Calibri" w:hAnsi="Calibri"/>
                        <w:b/>
                        <w:sz w:val="32"/>
                        <w:szCs w:val="32"/>
                      </w:rPr>
                    </w:pPr>
                  </w:p>
                  <w:p w14:paraId="48931B02" w14:textId="77777777" w:rsidR="00CC6AA0" w:rsidRDefault="00CC6AA0" w:rsidP="00CC6AA0">
                    <w:pPr>
                      <w:pBdr>
                        <w:bottom w:val="single" w:sz="6" w:space="1" w:color="auto"/>
                      </w:pBdr>
                      <w:jc w:val="center"/>
                      <w:rPr>
                        <w:rFonts w:ascii="Calibri" w:hAnsi="Calibri"/>
                        <w:b/>
                        <w:sz w:val="32"/>
                        <w:szCs w:val="32"/>
                      </w:rPr>
                    </w:pPr>
                  </w:p>
                  <w:p w14:paraId="4E7FEEF9" w14:textId="77777777" w:rsidR="00CC6AA0" w:rsidRPr="00230B1C" w:rsidRDefault="00CC6AA0" w:rsidP="00CC6AA0">
                    <w:pPr>
                      <w:pBdr>
                        <w:bottom w:val="single" w:sz="6" w:space="1" w:color="auto"/>
                      </w:pBdr>
                      <w:jc w:val="center"/>
                      <w:rPr>
                        <w:rFonts w:ascii="Calibri" w:hAnsi="Calibri"/>
                        <w:b/>
                        <w:sz w:val="32"/>
                        <w:szCs w:val="32"/>
                      </w:rPr>
                    </w:pPr>
                  </w:p>
                  <w:p w14:paraId="1CFF98BB" w14:textId="77777777" w:rsidR="00CC6AA0" w:rsidRDefault="00CC6AA0" w:rsidP="00CC6AA0">
                    <w:pPr>
                      <w:spacing w:line="360" w:lineRule="auto"/>
                      <w:jc w:val="center"/>
                      <w:rPr>
                        <w:rFonts w:ascii="Arial" w:hAnsi="Arial" w:cs="Arial"/>
                        <w:b/>
                        <w:i/>
                        <w:sz w:val="32"/>
                        <w:szCs w:val="32"/>
                      </w:rPr>
                    </w:pPr>
                  </w:p>
                  <w:p w14:paraId="14930259" w14:textId="77777777" w:rsidR="00CC6AA0" w:rsidRPr="0041044B" w:rsidRDefault="00CC6AA0" w:rsidP="00CC6AA0">
                    <w:pPr>
                      <w:spacing w:line="360" w:lineRule="auto"/>
                      <w:jc w:val="center"/>
                      <w:rPr>
                        <w:rFonts w:ascii="Arial" w:hAnsi="Arial" w:cs="Arial"/>
                        <w:b/>
                        <w:i/>
                        <w:sz w:val="32"/>
                        <w:szCs w:val="32"/>
                      </w:rPr>
                    </w:pPr>
                  </w:p>
                  <w:p w14:paraId="66CDBD96" w14:textId="77777777" w:rsidR="00CC6AA0" w:rsidRPr="00B07560" w:rsidRDefault="00CC6AA0" w:rsidP="00CC6AA0">
                    <w:pPr>
                      <w:jc w:val="center"/>
                      <w:rPr>
                        <w:b/>
                        <w:sz w:val="32"/>
                        <w:szCs w:val="32"/>
                      </w:rPr>
                    </w:pPr>
                  </w:p>
                </w:txbxContent>
              </v:textbox>
            </v:shape>
          </w:pict>
        </mc:Fallback>
      </mc:AlternateContent>
    </w:r>
    <w:r>
      <w:tab/>
    </w:r>
  </w:p>
  <w:p w14:paraId="4E6C73F9" w14:textId="77777777" w:rsidR="00994036" w:rsidRPr="00CC6AA0" w:rsidRDefault="00994036" w:rsidP="00CC6A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E9E"/>
    <w:multiLevelType w:val="hybridMultilevel"/>
    <w:tmpl w:val="E39EA0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6A94067"/>
    <w:multiLevelType w:val="hybridMultilevel"/>
    <w:tmpl w:val="78586DAE"/>
    <w:lvl w:ilvl="0" w:tplc="AD86894A">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8179B6"/>
    <w:multiLevelType w:val="hybridMultilevel"/>
    <w:tmpl w:val="521EB5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4D591F"/>
    <w:multiLevelType w:val="hybridMultilevel"/>
    <w:tmpl w:val="8098A6F4"/>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2466D1"/>
    <w:multiLevelType w:val="hybridMultilevel"/>
    <w:tmpl w:val="1712637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CD341F"/>
    <w:multiLevelType w:val="hybridMultilevel"/>
    <w:tmpl w:val="7C8A35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BF6BAC"/>
    <w:multiLevelType w:val="hybridMultilevel"/>
    <w:tmpl w:val="0C80FCD4"/>
    <w:lvl w:ilvl="0" w:tplc="E8709A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4AA66A1"/>
    <w:multiLevelType w:val="hybridMultilevel"/>
    <w:tmpl w:val="029C75A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7B373A4"/>
    <w:multiLevelType w:val="hybridMultilevel"/>
    <w:tmpl w:val="3E8839B8"/>
    <w:lvl w:ilvl="0" w:tplc="8F54F7E8">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D61A7B"/>
    <w:multiLevelType w:val="hybridMultilevel"/>
    <w:tmpl w:val="18C2327C"/>
    <w:lvl w:ilvl="0" w:tplc="F4F640C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9A131E"/>
    <w:multiLevelType w:val="multilevel"/>
    <w:tmpl w:val="45680550"/>
    <w:lvl w:ilvl="0">
      <w:start w:val="1"/>
      <w:numFmt w:val="decimal"/>
      <w:lvlText w:val="%1."/>
      <w:lvlJc w:val="left"/>
      <w:pPr>
        <w:ind w:left="36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A405C"/>
    <w:multiLevelType w:val="hybridMultilevel"/>
    <w:tmpl w:val="EF9CF320"/>
    <w:lvl w:ilvl="0" w:tplc="CEA65606">
      <w:start w:val="1"/>
      <w:numFmt w:val="decimal"/>
      <w:lvlText w:val="%1."/>
      <w:lvlJc w:val="left"/>
      <w:pPr>
        <w:ind w:left="720" w:hanging="360"/>
      </w:pPr>
      <w:rPr>
        <w:b w:val="0"/>
        <w:bCs/>
      </w:rPr>
    </w:lvl>
    <w:lvl w:ilvl="1" w:tplc="DE4C9CD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52B953F7"/>
    <w:multiLevelType w:val="hybridMultilevel"/>
    <w:tmpl w:val="CC74313C"/>
    <w:lvl w:ilvl="0" w:tplc="086ECD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70751"/>
    <w:multiLevelType w:val="hybridMultilevel"/>
    <w:tmpl w:val="A43E76C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A11AB5"/>
    <w:multiLevelType w:val="hybridMultilevel"/>
    <w:tmpl w:val="A7EED8D4"/>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9"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AA3DFE"/>
    <w:multiLevelType w:val="hybridMultilevel"/>
    <w:tmpl w:val="09A20A6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65DF6FEA"/>
    <w:multiLevelType w:val="hybridMultilevel"/>
    <w:tmpl w:val="82A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AE21C3"/>
    <w:multiLevelType w:val="hybridMultilevel"/>
    <w:tmpl w:val="D966D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144963">
    <w:abstractNumId w:val="19"/>
  </w:num>
  <w:num w:numId="2" w16cid:durableId="1557275205">
    <w:abstractNumId w:val="27"/>
  </w:num>
  <w:num w:numId="3" w16cid:durableId="1285499010">
    <w:abstractNumId w:val="31"/>
  </w:num>
  <w:num w:numId="4" w16cid:durableId="1331561108">
    <w:abstractNumId w:val="4"/>
  </w:num>
  <w:num w:numId="5" w16cid:durableId="1603489059">
    <w:abstractNumId w:val="10"/>
  </w:num>
  <w:num w:numId="6" w16cid:durableId="1662660787">
    <w:abstractNumId w:val="20"/>
  </w:num>
  <w:num w:numId="7" w16cid:durableId="45104005">
    <w:abstractNumId w:val="35"/>
  </w:num>
  <w:num w:numId="8" w16cid:durableId="2053646595">
    <w:abstractNumId w:val="8"/>
  </w:num>
  <w:num w:numId="9" w16cid:durableId="180559256">
    <w:abstractNumId w:val="38"/>
  </w:num>
  <w:num w:numId="10" w16cid:durableId="743533372">
    <w:abstractNumId w:val="40"/>
  </w:num>
  <w:num w:numId="11" w16cid:durableId="940992490">
    <w:abstractNumId w:val="39"/>
  </w:num>
  <w:num w:numId="12" w16cid:durableId="1073042063">
    <w:abstractNumId w:val="7"/>
  </w:num>
  <w:num w:numId="13" w16cid:durableId="1634140906">
    <w:abstractNumId w:val="3"/>
  </w:num>
  <w:num w:numId="14" w16cid:durableId="165942233">
    <w:abstractNumId w:val="24"/>
  </w:num>
  <w:num w:numId="15" w16cid:durableId="217788361">
    <w:abstractNumId w:val="14"/>
  </w:num>
  <w:num w:numId="16" w16cid:durableId="903878614">
    <w:abstractNumId w:val="5"/>
  </w:num>
  <w:num w:numId="17" w16cid:durableId="1444109724">
    <w:abstractNumId w:val="37"/>
  </w:num>
  <w:num w:numId="18" w16cid:durableId="311720123">
    <w:abstractNumId w:val="34"/>
  </w:num>
  <w:num w:numId="19" w16cid:durableId="1016031136">
    <w:abstractNumId w:val="36"/>
  </w:num>
  <w:num w:numId="20" w16cid:durableId="2113547654">
    <w:abstractNumId w:val="15"/>
  </w:num>
  <w:num w:numId="21" w16cid:durableId="580794527">
    <w:abstractNumId w:val="29"/>
  </w:num>
  <w:num w:numId="22" w16cid:durableId="1080250528">
    <w:abstractNumId w:val="22"/>
  </w:num>
  <w:num w:numId="23" w16cid:durableId="2038003016">
    <w:abstractNumId w:val="0"/>
  </w:num>
  <w:num w:numId="24" w16cid:durableId="1366826589">
    <w:abstractNumId w:val="16"/>
  </w:num>
  <w:num w:numId="25" w16cid:durableId="359940739">
    <w:abstractNumId w:val="11"/>
  </w:num>
  <w:num w:numId="26" w16cid:durableId="2059745061">
    <w:abstractNumId w:val="6"/>
  </w:num>
  <w:num w:numId="27" w16cid:durableId="9265137">
    <w:abstractNumId w:val="17"/>
  </w:num>
  <w:num w:numId="28" w16cid:durableId="468937427">
    <w:abstractNumId w:val="32"/>
  </w:num>
  <w:num w:numId="29" w16cid:durableId="533036185">
    <w:abstractNumId w:val="30"/>
  </w:num>
  <w:num w:numId="30" w16cid:durableId="1853030817">
    <w:abstractNumId w:val="12"/>
  </w:num>
  <w:num w:numId="31" w16cid:durableId="559899958">
    <w:abstractNumId w:val="25"/>
  </w:num>
  <w:num w:numId="32" w16cid:durableId="1556812783">
    <w:abstractNumId w:val="9"/>
  </w:num>
  <w:num w:numId="33" w16cid:durableId="1503005920">
    <w:abstractNumId w:val="33"/>
  </w:num>
  <w:num w:numId="34" w16cid:durableId="1558206172">
    <w:abstractNumId w:val="1"/>
  </w:num>
  <w:num w:numId="35" w16cid:durableId="977152587">
    <w:abstractNumId w:val="28"/>
  </w:num>
  <w:num w:numId="36" w16cid:durableId="285351917">
    <w:abstractNumId w:val="18"/>
  </w:num>
  <w:num w:numId="37" w16cid:durableId="1829326953">
    <w:abstractNumId w:val="21"/>
  </w:num>
  <w:num w:numId="38" w16cid:durableId="1453594879">
    <w:abstractNumId w:val="13"/>
  </w:num>
  <w:num w:numId="39" w16cid:durableId="203180153">
    <w:abstractNumId w:val="23"/>
  </w:num>
  <w:num w:numId="40" w16cid:durableId="975570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236836">
    <w:abstractNumId w:val="26"/>
  </w:num>
  <w:num w:numId="42" w16cid:durableId="47777296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3WkolPPO3bJWF02AgMbCyUH0gEh/zrZOU7U+UhA0eQNe6I9BRy+iFX6KIKbLWw3zDj9rCmkAqtyXx9d+9NpeQ==" w:salt="iURAxf6xV3KarUO0rO9/KA=="/>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57"/>
    <w:rsid w:val="00002713"/>
    <w:rsid w:val="000059EB"/>
    <w:rsid w:val="000060F4"/>
    <w:rsid w:val="0001108C"/>
    <w:rsid w:val="00011C57"/>
    <w:rsid w:val="00011E92"/>
    <w:rsid w:val="00014488"/>
    <w:rsid w:val="0001705A"/>
    <w:rsid w:val="000207A0"/>
    <w:rsid w:val="00022A09"/>
    <w:rsid w:val="000242E2"/>
    <w:rsid w:val="00026E7F"/>
    <w:rsid w:val="0003123D"/>
    <w:rsid w:val="0003233E"/>
    <w:rsid w:val="00032CCF"/>
    <w:rsid w:val="00033784"/>
    <w:rsid w:val="000412EA"/>
    <w:rsid w:val="000417AD"/>
    <w:rsid w:val="00042D21"/>
    <w:rsid w:val="00042F5A"/>
    <w:rsid w:val="00043BA0"/>
    <w:rsid w:val="00051A7B"/>
    <w:rsid w:val="00053336"/>
    <w:rsid w:val="00054FAD"/>
    <w:rsid w:val="00054FC3"/>
    <w:rsid w:val="000553F1"/>
    <w:rsid w:val="00067FE6"/>
    <w:rsid w:val="00070319"/>
    <w:rsid w:val="00072B7E"/>
    <w:rsid w:val="00075895"/>
    <w:rsid w:val="0007603B"/>
    <w:rsid w:val="0008362E"/>
    <w:rsid w:val="00083DD9"/>
    <w:rsid w:val="00086DCF"/>
    <w:rsid w:val="0008746B"/>
    <w:rsid w:val="0009018A"/>
    <w:rsid w:val="00093162"/>
    <w:rsid w:val="00097E2A"/>
    <w:rsid w:val="000A2172"/>
    <w:rsid w:val="000A6331"/>
    <w:rsid w:val="000A718E"/>
    <w:rsid w:val="000A75EB"/>
    <w:rsid w:val="000B26D4"/>
    <w:rsid w:val="000B4115"/>
    <w:rsid w:val="000B4625"/>
    <w:rsid w:val="000B6129"/>
    <w:rsid w:val="000B75F5"/>
    <w:rsid w:val="000B7D2E"/>
    <w:rsid w:val="000C10A5"/>
    <w:rsid w:val="000C41B1"/>
    <w:rsid w:val="000C4698"/>
    <w:rsid w:val="000C66D4"/>
    <w:rsid w:val="000C7FB5"/>
    <w:rsid w:val="000D0DE3"/>
    <w:rsid w:val="000D13ED"/>
    <w:rsid w:val="000D2B86"/>
    <w:rsid w:val="000D4FD6"/>
    <w:rsid w:val="000D6CFE"/>
    <w:rsid w:val="000E2527"/>
    <w:rsid w:val="000E346A"/>
    <w:rsid w:val="000E657C"/>
    <w:rsid w:val="000F45A0"/>
    <w:rsid w:val="000F5C7E"/>
    <w:rsid w:val="00102F96"/>
    <w:rsid w:val="001041A6"/>
    <w:rsid w:val="00105E43"/>
    <w:rsid w:val="00124944"/>
    <w:rsid w:val="00127D22"/>
    <w:rsid w:val="0013110C"/>
    <w:rsid w:val="001326FF"/>
    <w:rsid w:val="00133CA3"/>
    <w:rsid w:val="00136A5C"/>
    <w:rsid w:val="00143730"/>
    <w:rsid w:val="00150A8E"/>
    <w:rsid w:val="00152015"/>
    <w:rsid w:val="001535D2"/>
    <w:rsid w:val="00157622"/>
    <w:rsid w:val="00162739"/>
    <w:rsid w:val="001632EC"/>
    <w:rsid w:val="00166930"/>
    <w:rsid w:val="00172C04"/>
    <w:rsid w:val="00175931"/>
    <w:rsid w:val="001800BA"/>
    <w:rsid w:val="00182167"/>
    <w:rsid w:val="00184337"/>
    <w:rsid w:val="0019328D"/>
    <w:rsid w:val="001954D4"/>
    <w:rsid w:val="001956C8"/>
    <w:rsid w:val="001A1291"/>
    <w:rsid w:val="001A1419"/>
    <w:rsid w:val="001A79D9"/>
    <w:rsid w:val="001A7C6A"/>
    <w:rsid w:val="001C2034"/>
    <w:rsid w:val="001C6906"/>
    <w:rsid w:val="001D37B5"/>
    <w:rsid w:val="001D397E"/>
    <w:rsid w:val="001D7454"/>
    <w:rsid w:val="001E12BC"/>
    <w:rsid w:val="001E4EEE"/>
    <w:rsid w:val="001F14F8"/>
    <w:rsid w:val="001F22BE"/>
    <w:rsid w:val="001F505C"/>
    <w:rsid w:val="001F75FE"/>
    <w:rsid w:val="00200B7F"/>
    <w:rsid w:val="002043E7"/>
    <w:rsid w:val="00210869"/>
    <w:rsid w:val="00212036"/>
    <w:rsid w:val="0021401E"/>
    <w:rsid w:val="002156AC"/>
    <w:rsid w:val="0021592D"/>
    <w:rsid w:val="00216971"/>
    <w:rsid w:val="00222889"/>
    <w:rsid w:val="0022330D"/>
    <w:rsid w:val="0023051C"/>
    <w:rsid w:val="0023053A"/>
    <w:rsid w:val="0023099B"/>
    <w:rsid w:val="002324AF"/>
    <w:rsid w:val="00232B34"/>
    <w:rsid w:val="0023533B"/>
    <w:rsid w:val="002408AB"/>
    <w:rsid w:val="0024371C"/>
    <w:rsid w:val="00246FB6"/>
    <w:rsid w:val="00251677"/>
    <w:rsid w:val="002703AE"/>
    <w:rsid w:val="002771B3"/>
    <w:rsid w:val="002771D1"/>
    <w:rsid w:val="00281AD5"/>
    <w:rsid w:val="00281CED"/>
    <w:rsid w:val="0028680E"/>
    <w:rsid w:val="00292BC9"/>
    <w:rsid w:val="002B16ED"/>
    <w:rsid w:val="002B63C3"/>
    <w:rsid w:val="002C5347"/>
    <w:rsid w:val="002C64AC"/>
    <w:rsid w:val="002C7D2C"/>
    <w:rsid w:val="002D22DC"/>
    <w:rsid w:val="002D2304"/>
    <w:rsid w:val="002D3842"/>
    <w:rsid w:val="002D69A8"/>
    <w:rsid w:val="002F7142"/>
    <w:rsid w:val="00302BD0"/>
    <w:rsid w:val="003030D1"/>
    <w:rsid w:val="00303958"/>
    <w:rsid w:val="003064CA"/>
    <w:rsid w:val="0031309C"/>
    <w:rsid w:val="003164CB"/>
    <w:rsid w:val="00320FE4"/>
    <w:rsid w:val="0032257C"/>
    <w:rsid w:val="00326D40"/>
    <w:rsid w:val="00330127"/>
    <w:rsid w:val="00344B16"/>
    <w:rsid w:val="003466F5"/>
    <w:rsid w:val="00350D6A"/>
    <w:rsid w:val="00351584"/>
    <w:rsid w:val="00362243"/>
    <w:rsid w:val="003624A9"/>
    <w:rsid w:val="00363BEC"/>
    <w:rsid w:val="00373105"/>
    <w:rsid w:val="00381671"/>
    <w:rsid w:val="003818C2"/>
    <w:rsid w:val="00382999"/>
    <w:rsid w:val="00385B48"/>
    <w:rsid w:val="003876E8"/>
    <w:rsid w:val="00394D32"/>
    <w:rsid w:val="003A730F"/>
    <w:rsid w:val="003B1736"/>
    <w:rsid w:val="003B3B8E"/>
    <w:rsid w:val="003B5B6C"/>
    <w:rsid w:val="003B6D9B"/>
    <w:rsid w:val="003B7043"/>
    <w:rsid w:val="003C21DD"/>
    <w:rsid w:val="003C7CD9"/>
    <w:rsid w:val="003D3DD6"/>
    <w:rsid w:val="003D4C0D"/>
    <w:rsid w:val="003D5B53"/>
    <w:rsid w:val="003E6522"/>
    <w:rsid w:val="003F00AA"/>
    <w:rsid w:val="003F43A9"/>
    <w:rsid w:val="003F6A0F"/>
    <w:rsid w:val="003F7B7D"/>
    <w:rsid w:val="00403C91"/>
    <w:rsid w:val="0040506A"/>
    <w:rsid w:val="00405233"/>
    <w:rsid w:val="004060E8"/>
    <w:rsid w:val="00407885"/>
    <w:rsid w:val="00412159"/>
    <w:rsid w:val="00413E9D"/>
    <w:rsid w:val="004140EC"/>
    <w:rsid w:val="00416B3B"/>
    <w:rsid w:val="00420ED2"/>
    <w:rsid w:val="00421CE4"/>
    <w:rsid w:val="00423F28"/>
    <w:rsid w:val="004274BC"/>
    <w:rsid w:val="004303E4"/>
    <w:rsid w:val="00433E17"/>
    <w:rsid w:val="004358E1"/>
    <w:rsid w:val="00441A83"/>
    <w:rsid w:val="004445F7"/>
    <w:rsid w:val="0044627F"/>
    <w:rsid w:val="00447E91"/>
    <w:rsid w:val="004562B9"/>
    <w:rsid w:val="00457C77"/>
    <w:rsid w:val="00460C37"/>
    <w:rsid w:val="00460E73"/>
    <w:rsid w:val="00463E51"/>
    <w:rsid w:val="0046433C"/>
    <w:rsid w:val="00470213"/>
    <w:rsid w:val="00474391"/>
    <w:rsid w:val="004748D8"/>
    <w:rsid w:val="004752AE"/>
    <w:rsid w:val="00490CBF"/>
    <w:rsid w:val="0049179C"/>
    <w:rsid w:val="004A17EF"/>
    <w:rsid w:val="004B08A0"/>
    <w:rsid w:val="004B0C8D"/>
    <w:rsid w:val="004B3AFA"/>
    <w:rsid w:val="004B4264"/>
    <w:rsid w:val="004B789C"/>
    <w:rsid w:val="004C3BDF"/>
    <w:rsid w:val="004C52B0"/>
    <w:rsid w:val="004D6E58"/>
    <w:rsid w:val="004D7A1A"/>
    <w:rsid w:val="004E49C8"/>
    <w:rsid w:val="004F4F16"/>
    <w:rsid w:val="004F60BB"/>
    <w:rsid w:val="004F6B88"/>
    <w:rsid w:val="004F7C98"/>
    <w:rsid w:val="00500410"/>
    <w:rsid w:val="005065C2"/>
    <w:rsid w:val="00507350"/>
    <w:rsid w:val="00507CF2"/>
    <w:rsid w:val="00510038"/>
    <w:rsid w:val="005178A4"/>
    <w:rsid w:val="00520450"/>
    <w:rsid w:val="005227A0"/>
    <w:rsid w:val="005263E8"/>
    <w:rsid w:val="00526CF1"/>
    <w:rsid w:val="0053063D"/>
    <w:rsid w:val="00531047"/>
    <w:rsid w:val="00554100"/>
    <w:rsid w:val="0055576B"/>
    <w:rsid w:val="005579D4"/>
    <w:rsid w:val="0056343A"/>
    <w:rsid w:val="00571182"/>
    <w:rsid w:val="005716A4"/>
    <w:rsid w:val="005717E7"/>
    <w:rsid w:val="005718A4"/>
    <w:rsid w:val="00571C50"/>
    <w:rsid w:val="005736BF"/>
    <w:rsid w:val="0057609E"/>
    <w:rsid w:val="0057635E"/>
    <w:rsid w:val="00582352"/>
    <w:rsid w:val="00584CE0"/>
    <w:rsid w:val="005851DF"/>
    <w:rsid w:val="00587E68"/>
    <w:rsid w:val="00593387"/>
    <w:rsid w:val="005A2689"/>
    <w:rsid w:val="005B690D"/>
    <w:rsid w:val="005C1855"/>
    <w:rsid w:val="005C6299"/>
    <w:rsid w:val="005D536E"/>
    <w:rsid w:val="005D5D86"/>
    <w:rsid w:val="005E2F29"/>
    <w:rsid w:val="005E5A54"/>
    <w:rsid w:val="005F1420"/>
    <w:rsid w:val="006021A0"/>
    <w:rsid w:val="006051AB"/>
    <w:rsid w:val="0060666F"/>
    <w:rsid w:val="00611168"/>
    <w:rsid w:val="00612CD7"/>
    <w:rsid w:val="006140A1"/>
    <w:rsid w:val="0061699C"/>
    <w:rsid w:val="00617A6A"/>
    <w:rsid w:val="006262C3"/>
    <w:rsid w:val="0062638C"/>
    <w:rsid w:val="006349D4"/>
    <w:rsid w:val="006360F5"/>
    <w:rsid w:val="00643106"/>
    <w:rsid w:val="006438E3"/>
    <w:rsid w:val="00646D21"/>
    <w:rsid w:val="0064780F"/>
    <w:rsid w:val="00650067"/>
    <w:rsid w:val="00650A7B"/>
    <w:rsid w:val="00656564"/>
    <w:rsid w:val="0066003D"/>
    <w:rsid w:val="00665CF8"/>
    <w:rsid w:val="00665D7B"/>
    <w:rsid w:val="00667201"/>
    <w:rsid w:val="0067621D"/>
    <w:rsid w:val="00676A35"/>
    <w:rsid w:val="006810C3"/>
    <w:rsid w:val="00684136"/>
    <w:rsid w:val="00684854"/>
    <w:rsid w:val="00686528"/>
    <w:rsid w:val="00692908"/>
    <w:rsid w:val="00693548"/>
    <w:rsid w:val="00696088"/>
    <w:rsid w:val="006960ED"/>
    <w:rsid w:val="00697B31"/>
    <w:rsid w:val="00697E97"/>
    <w:rsid w:val="006A23DB"/>
    <w:rsid w:val="006A4261"/>
    <w:rsid w:val="006A4474"/>
    <w:rsid w:val="006A7698"/>
    <w:rsid w:val="006A7770"/>
    <w:rsid w:val="006B09DE"/>
    <w:rsid w:val="006B566D"/>
    <w:rsid w:val="006D038D"/>
    <w:rsid w:val="006D3855"/>
    <w:rsid w:val="006D3DA1"/>
    <w:rsid w:val="006D4426"/>
    <w:rsid w:val="006E2F6D"/>
    <w:rsid w:val="006E533F"/>
    <w:rsid w:val="006E7B77"/>
    <w:rsid w:val="006F00E3"/>
    <w:rsid w:val="006F19B2"/>
    <w:rsid w:val="006F2B95"/>
    <w:rsid w:val="00705119"/>
    <w:rsid w:val="00710183"/>
    <w:rsid w:val="00710231"/>
    <w:rsid w:val="00710D6E"/>
    <w:rsid w:val="00715E2D"/>
    <w:rsid w:val="0071734F"/>
    <w:rsid w:val="0072050D"/>
    <w:rsid w:val="0072328B"/>
    <w:rsid w:val="00723D3A"/>
    <w:rsid w:val="0073081C"/>
    <w:rsid w:val="007332B2"/>
    <w:rsid w:val="007342C8"/>
    <w:rsid w:val="00734307"/>
    <w:rsid w:val="0073499C"/>
    <w:rsid w:val="00735B90"/>
    <w:rsid w:val="0073607D"/>
    <w:rsid w:val="00740611"/>
    <w:rsid w:val="00740E7C"/>
    <w:rsid w:val="007433AE"/>
    <w:rsid w:val="00745E1A"/>
    <w:rsid w:val="00755815"/>
    <w:rsid w:val="007565EE"/>
    <w:rsid w:val="00757992"/>
    <w:rsid w:val="00761661"/>
    <w:rsid w:val="00763998"/>
    <w:rsid w:val="0076551E"/>
    <w:rsid w:val="007704B1"/>
    <w:rsid w:val="00771C3C"/>
    <w:rsid w:val="00773931"/>
    <w:rsid w:val="0077657E"/>
    <w:rsid w:val="0078086A"/>
    <w:rsid w:val="00782A6F"/>
    <w:rsid w:val="00786666"/>
    <w:rsid w:val="007903B6"/>
    <w:rsid w:val="007A1F14"/>
    <w:rsid w:val="007A6BF6"/>
    <w:rsid w:val="007A7AA6"/>
    <w:rsid w:val="007B50BA"/>
    <w:rsid w:val="007B5486"/>
    <w:rsid w:val="007C282A"/>
    <w:rsid w:val="007C4253"/>
    <w:rsid w:val="007C55A2"/>
    <w:rsid w:val="007C7AE3"/>
    <w:rsid w:val="007D16DC"/>
    <w:rsid w:val="007D37F0"/>
    <w:rsid w:val="007D3CA9"/>
    <w:rsid w:val="007E10FB"/>
    <w:rsid w:val="007E37E2"/>
    <w:rsid w:val="007E484F"/>
    <w:rsid w:val="007F1165"/>
    <w:rsid w:val="007F12BB"/>
    <w:rsid w:val="007F347A"/>
    <w:rsid w:val="007F5EB1"/>
    <w:rsid w:val="00800517"/>
    <w:rsid w:val="00801622"/>
    <w:rsid w:val="008066B5"/>
    <w:rsid w:val="00806C1A"/>
    <w:rsid w:val="00811A12"/>
    <w:rsid w:val="00815038"/>
    <w:rsid w:val="00824EEB"/>
    <w:rsid w:val="00830A94"/>
    <w:rsid w:val="00831ADB"/>
    <w:rsid w:val="008326FD"/>
    <w:rsid w:val="00833E12"/>
    <w:rsid w:val="0083510D"/>
    <w:rsid w:val="00835B21"/>
    <w:rsid w:val="00840BFB"/>
    <w:rsid w:val="0084628F"/>
    <w:rsid w:val="00852B98"/>
    <w:rsid w:val="00861B7E"/>
    <w:rsid w:val="0086567D"/>
    <w:rsid w:val="0087761C"/>
    <w:rsid w:val="00880391"/>
    <w:rsid w:val="00881AAB"/>
    <w:rsid w:val="008857E1"/>
    <w:rsid w:val="00885B8D"/>
    <w:rsid w:val="008A1BFF"/>
    <w:rsid w:val="008A26AE"/>
    <w:rsid w:val="008A3402"/>
    <w:rsid w:val="008A3951"/>
    <w:rsid w:val="008A75D5"/>
    <w:rsid w:val="008A7B9C"/>
    <w:rsid w:val="008B2139"/>
    <w:rsid w:val="008B35EB"/>
    <w:rsid w:val="008C1494"/>
    <w:rsid w:val="008C581A"/>
    <w:rsid w:val="008C678B"/>
    <w:rsid w:val="008E0C84"/>
    <w:rsid w:val="008E1836"/>
    <w:rsid w:val="008E26E5"/>
    <w:rsid w:val="008E4078"/>
    <w:rsid w:val="008E6402"/>
    <w:rsid w:val="008F00DC"/>
    <w:rsid w:val="008F20BC"/>
    <w:rsid w:val="008F3721"/>
    <w:rsid w:val="00900DF4"/>
    <w:rsid w:val="00902D4C"/>
    <w:rsid w:val="0091091D"/>
    <w:rsid w:val="00915608"/>
    <w:rsid w:val="00916CA1"/>
    <w:rsid w:val="00917EA3"/>
    <w:rsid w:val="00920182"/>
    <w:rsid w:val="00920CC6"/>
    <w:rsid w:val="00923B78"/>
    <w:rsid w:val="00930384"/>
    <w:rsid w:val="009332EB"/>
    <w:rsid w:val="00950B42"/>
    <w:rsid w:val="009526B4"/>
    <w:rsid w:val="00953113"/>
    <w:rsid w:val="009565C7"/>
    <w:rsid w:val="00957D63"/>
    <w:rsid w:val="00964C72"/>
    <w:rsid w:val="00966B3F"/>
    <w:rsid w:val="0097105C"/>
    <w:rsid w:val="00977120"/>
    <w:rsid w:val="00984648"/>
    <w:rsid w:val="009859EE"/>
    <w:rsid w:val="00986385"/>
    <w:rsid w:val="009908DB"/>
    <w:rsid w:val="0099233F"/>
    <w:rsid w:val="0099236F"/>
    <w:rsid w:val="00993670"/>
    <w:rsid w:val="00993AA5"/>
    <w:rsid w:val="00994036"/>
    <w:rsid w:val="009960EB"/>
    <w:rsid w:val="0099669D"/>
    <w:rsid w:val="0099770D"/>
    <w:rsid w:val="009A7A06"/>
    <w:rsid w:val="009B1329"/>
    <w:rsid w:val="009B757F"/>
    <w:rsid w:val="009C052B"/>
    <w:rsid w:val="009E2E0A"/>
    <w:rsid w:val="009E418A"/>
    <w:rsid w:val="009E633B"/>
    <w:rsid w:val="009F075E"/>
    <w:rsid w:val="009F3249"/>
    <w:rsid w:val="00A0170D"/>
    <w:rsid w:val="00A049BD"/>
    <w:rsid w:val="00A20982"/>
    <w:rsid w:val="00A21E45"/>
    <w:rsid w:val="00A22AB4"/>
    <w:rsid w:val="00A318CE"/>
    <w:rsid w:val="00A37C91"/>
    <w:rsid w:val="00A37E50"/>
    <w:rsid w:val="00A43F1E"/>
    <w:rsid w:val="00A515F4"/>
    <w:rsid w:val="00A51C32"/>
    <w:rsid w:val="00A53B16"/>
    <w:rsid w:val="00A559C4"/>
    <w:rsid w:val="00A65F45"/>
    <w:rsid w:val="00A66CD8"/>
    <w:rsid w:val="00A70B3C"/>
    <w:rsid w:val="00A7414E"/>
    <w:rsid w:val="00A76AE9"/>
    <w:rsid w:val="00A8000D"/>
    <w:rsid w:val="00A809FF"/>
    <w:rsid w:val="00A83DAD"/>
    <w:rsid w:val="00A85C32"/>
    <w:rsid w:val="00A9073B"/>
    <w:rsid w:val="00AA5DF1"/>
    <w:rsid w:val="00AA7DD4"/>
    <w:rsid w:val="00AB060E"/>
    <w:rsid w:val="00AB2077"/>
    <w:rsid w:val="00AB2680"/>
    <w:rsid w:val="00AB30B1"/>
    <w:rsid w:val="00AB3EA9"/>
    <w:rsid w:val="00AB43C0"/>
    <w:rsid w:val="00AB7F84"/>
    <w:rsid w:val="00AC0ED7"/>
    <w:rsid w:val="00AC14FD"/>
    <w:rsid w:val="00AC7C58"/>
    <w:rsid w:val="00AD1762"/>
    <w:rsid w:val="00AD4EB6"/>
    <w:rsid w:val="00AD7FFB"/>
    <w:rsid w:val="00AE1E86"/>
    <w:rsid w:val="00AE3578"/>
    <w:rsid w:val="00AE4C31"/>
    <w:rsid w:val="00AE505D"/>
    <w:rsid w:val="00AE6236"/>
    <w:rsid w:val="00AF59B5"/>
    <w:rsid w:val="00B04851"/>
    <w:rsid w:val="00B04F72"/>
    <w:rsid w:val="00B102D9"/>
    <w:rsid w:val="00B1054F"/>
    <w:rsid w:val="00B15BA4"/>
    <w:rsid w:val="00B15C3E"/>
    <w:rsid w:val="00B16CF7"/>
    <w:rsid w:val="00B24E4A"/>
    <w:rsid w:val="00B27C2D"/>
    <w:rsid w:val="00B32E3D"/>
    <w:rsid w:val="00B43A2F"/>
    <w:rsid w:val="00B45664"/>
    <w:rsid w:val="00B50546"/>
    <w:rsid w:val="00B5408B"/>
    <w:rsid w:val="00B554C6"/>
    <w:rsid w:val="00B57374"/>
    <w:rsid w:val="00B61589"/>
    <w:rsid w:val="00B66024"/>
    <w:rsid w:val="00B679FB"/>
    <w:rsid w:val="00B74FDE"/>
    <w:rsid w:val="00B7511B"/>
    <w:rsid w:val="00B759CF"/>
    <w:rsid w:val="00B80993"/>
    <w:rsid w:val="00B82132"/>
    <w:rsid w:val="00B83BEA"/>
    <w:rsid w:val="00B878EA"/>
    <w:rsid w:val="00B915D3"/>
    <w:rsid w:val="00B92E8E"/>
    <w:rsid w:val="00B95B9F"/>
    <w:rsid w:val="00B97721"/>
    <w:rsid w:val="00BA1D49"/>
    <w:rsid w:val="00BA4F06"/>
    <w:rsid w:val="00BB1389"/>
    <w:rsid w:val="00BB1F23"/>
    <w:rsid w:val="00BB3039"/>
    <w:rsid w:val="00BB68FB"/>
    <w:rsid w:val="00BB7DA9"/>
    <w:rsid w:val="00BC50C8"/>
    <w:rsid w:val="00BC76F0"/>
    <w:rsid w:val="00BD1A81"/>
    <w:rsid w:val="00BD6501"/>
    <w:rsid w:val="00BD6BA7"/>
    <w:rsid w:val="00BE06FC"/>
    <w:rsid w:val="00BE0789"/>
    <w:rsid w:val="00BE3C24"/>
    <w:rsid w:val="00BF2B44"/>
    <w:rsid w:val="00BF3930"/>
    <w:rsid w:val="00BF5691"/>
    <w:rsid w:val="00BF6CA2"/>
    <w:rsid w:val="00BF796D"/>
    <w:rsid w:val="00C00157"/>
    <w:rsid w:val="00C00EA0"/>
    <w:rsid w:val="00C0358D"/>
    <w:rsid w:val="00C10E3D"/>
    <w:rsid w:val="00C120D7"/>
    <w:rsid w:val="00C14D5E"/>
    <w:rsid w:val="00C15DCE"/>
    <w:rsid w:val="00C16087"/>
    <w:rsid w:val="00C16B33"/>
    <w:rsid w:val="00C23C88"/>
    <w:rsid w:val="00C257CF"/>
    <w:rsid w:val="00C25880"/>
    <w:rsid w:val="00C25F65"/>
    <w:rsid w:val="00C2788A"/>
    <w:rsid w:val="00C409C4"/>
    <w:rsid w:val="00C409F2"/>
    <w:rsid w:val="00C42D3B"/>
    <w:rsid w:val="00C4583E"/>
    <w:rsid w:val="00C46739"/>
    <w:rsid w:val="00C46921"/>
    <w:rsid w:val="00C46A86"/>
    <w:rsid w:val="00C52180"/>
    <w:rsid w:val="00C52F83"/>
    <w:rsid w:val="00C5403E"/>
    <w:rsid w:val="00C542B5"/>
    <w:rsid w:val="00C60036"/>
    <w:rsid w:val="00C6356B"/>
    <w:rsid w:val="00C63D1A"/>
    <w:rsid w:val="00C64A8A"/>
    <w:rsid w:val="00C65FED"/>
    <w:rsid w:val="00C67D27"/>
    <w:rsid w:val="00C775F9"/>
    <w:rsid w:val="00C80362"/>
    <w:rsid w:val="00C81E98"/>
    <w:rsid w:val="00C90C92"/>
    <w:rsid w:val="00C92AB0"/>
    <w:rsid w:val="00C93A85"/>
    <w:rsid w:val="00C95C07"/>
    <w:rsid w:val="00CA6C23"/>
    <w:rsid w:val="00CB0144"/>
    <w:rsid w:val="00CB474F"/>
    <w:rsid w:val="00CB55E8"/>
    <w:rsid w:val="00CC445A"/>
    <w:rsid w:val="00CC50D5"/>
    <w:rsid w:val="00CC6AA0"/>
    <w:rsid w:val="00CD2552"/>
    <w:rsid w:val="00CD2F1D"/>
    <w:rsid w:val="00CD364D"/>
    <w:rsid w:val="00CD39E0"/>
    <w:rsid w:val="00CD5B53"/>
    <w:rsid w:val="00CD5F77"/>
    <w:rsid w:val="00CD7E03"/>
    <w:rsid w:val="00CE0384"/>
    <w:rsid w:val="00CE4ABD"/>
    <w:rsid w:val="00CE5654"/>
    <w:rsid w:val="00CE62B2"/>
    <w:rsid w:val="00CE69CA"/>
    <w:rsid w:val="00CF7077"/>
    <w:rsid w:val="00CF7A5C"/>
    <w:rsid w:val="00D0557C"/>
    <w:rsid w:val="00D060EA"/>
    <w:rsid w:val="00D1002F"/>
    <w:rsid w:val="00D14448"/>
    <w:rsid w:val="00D1677F"/>
    <w:rsid w:val="00D16BDA"/>
    <w:rsid w:val="00D22B03"/>
    <w:rsid w:val="00D2364D"/>
    <w:rsid w:val="00D24CA7"/>
    <w:rsid w:val="00D253AC"/>
    <w:rsid w:val="00D26386"/>
    <w:rsid w:val="00D35524"/>
    <w:rsid w:val="00D40DD8"/>
    <w:rsid w:val="00D41678"/>
    <w:rsid w:val="00D42738"/>
    <w:rsid w:val="00D44466"/>
    <w:rsid w:val="00D52C8F"/>
    <w:rsid w:val="00D55C64"/>
    <w:rsid w:val="00D56C80"/>
    <w:rsid w:val="00D57EF3"/>
    <w:rsid w:val="00D621FE"/>
    <w:rsid w:val="00D62660"/>
    <w:rsid w:val="00D635ED"/>
    <w:rsid w:val="00D63918"/>
    <w:rsid w:val="00D73C5D"/>
    <w:rsid w:val="00D77B6B"/>
    <w:rsid w:val="00D82CA5"/>
    <w:rsid w:val="00D839F8"/>
    <w:rsid w:val="00D875B5"/>
    <w:rsid w:val="00D90E95"/>
    <w:rsid w:val="00D94455"/>
    <w:rsid w:val="00D9510A"/>
    <w:rsid w:val="00D95326"/>
    <w:rsid w:val="00D9634E"/>
    <w:rsid w:val="00D9748C"/>
    <w:rsid w:val="00DA0745"/>
    <w:rsid w:val="00DA3986"/>
    <w:rsid w:val="00DA3DF3"/>
    <w:rsid w:val="00DB1852"/>
    <w:rsid w:val="00DB18FF"/>
    <w:rsid w:val="00DB6A7C"/>
    <w:rsid w:val="00DB780E"/>
    <w:rsid w:val="00DC309B"/>
    <w:rsid w:val="00DC4005"/>
    <w:rsid w:val="00DC5DA7"/>
    <w:rsid w:val="00DD3C93"/>
    <w:rsid w:val="00DD4991"/>
    <w:rsid w:val="00DD5802"/>
    <w:rsid w:val="00DD6303"/>
    <w:rsid w:val="00DD6550"/>
    <w:rsid w:val="00DD6F61"/>
    <w:rsid w:val="00DD768C"/>
    <w:rsid w:val="00DE2596"/>
    <w:rsid w:val="00DE4EC0"/>
    <w:rsid w:val="00DE7A50"/>
    <w:rsid w:val="00DF038E"/>
    <w:rsid w:val="00DF169C"/>
    <w:rsid w:val="00DF3B47"/>
    <w:rsid w:val="00DF5116"/>
    <w:rsid w:val="00E00E45"/>
    <w:rsid w:val="00E0369D"/>
    <w:rsid w:val="00E06D71"/>
    <w:rsid w:val="00E13D1B"/>
    <w:rsid w:val="00E14E19"/>
    <w:rsid w:val="00E17F64"/>
    <w:rsid w:val="00E22CB7"/>
    <w:rsid w:val="00E323E0"/>
    <w:rsid w:val="00E358B5"/>
    <w:rsid w:val="00E366A1"/>
    <w:rsid w:val="00E44B9A"/>
    <w:rsid w:val="00E44FBD"/>
    <w:rsid w:val="00E64AE8"/>
    <w:rsid w:val="00E6627A"/>
    <w:rsid w:val="00E67D80"/>
    <w:rsid w:val="00E80087"/>
    <w:rsid w:val="00E81D33"/>
    <w:rsid w:val="00E829E3"/>
    <w:rsid w:val="00E83CF4"/>
    <w:rsid w:val="00E86CA1"/>
    <w:rsid w:val="00E9356C"/>
    <w:rsid w:val="00E947AF"/>
    <w:rsid w:val="00E94D26"/>
    <w:rsid w:val="00E96F27"/>
    <w:rsid w:val="00EA15EE"/>
    <w:rsid w:val="00EA5F5A"/>
    <w:rsid w:val="00EB1218"/>
    <w:rsid w:val="00EB3D14"/>
    <w:rsid w:val="00EB4F00"/>
    <w:rsid w:val="00EC066A"/>
    <w:rsid w:val="00ED182E"/>
    <w:rsid w:val="00ED26BC"/>
    <w:rsid w:val="00ED486B"/>
    <w:rsid w:val="00ED4E4B"/>
    <w:rsid w:val="00EE02F7"/>
    <w:rsid w:val="00EE0FA9"/>
    <w:rsid w:val="00EE1245"/>
    <w:rsid w:val="00EE5923"/>
    <w:rsid w:val="00EE658A"/>
    <w:rsid w:val="00EF0132"/>
    <w:rsid w:val="00EF2652"/>
    <w:rsid w:val="00EF5071"/>
    <w:rsid w:val="00EF6199"/>
    <w:rsid w:val="00F02167"/>
    <w:rsid w:val="00F06930"/>
    <w:rsid w:val="00F11DD3"/>
    <w:rsid w:val="00F138DE"/>
    <w:rsid w:val="00F13B54"/>
    <w:rsid w:val="00F22E4F"/>
    <w:rsid w:val="00F23828"/>
    <w:rsid w:val="00F251B4"/>
    <w:rsid w:val="00F32554"/>
    <w:rsid w:val="00F356C1"/>
    <w:rsid w:val="00F37C32"/>
    <w:rsid w:val="00F40EDF"/>
    <w:rsid w:val="00F46C2A"/>
    <w:rsid w:val="00F52BD5"/>
    <w:rsid w:val="00F540B2"/>
    <w:rsid w:val="00F57D94"/>
    <w:rsid w:val="00F60DCC"/>
    <w:rsid w:val="00F6119D"/>
    <w:rsid w:val="00F62FBB"/>
    <w:rsid w:val="00F62FF7"/>
    <w:rsid w:val="00F63162"/>
    <w:rsid w:val="00F643B5"/>
    <w:rsid w:val="00F645F4"/>
    <w:rsid w:val="00F64726"/>
    <w:rsid w:val="00F67E6F"/>
    <w:rsid w:val="00F74B68"/>
    <w:rsid w:val="00F75C96"/>
    <w:rsid w:val="00F817B2"/>
    <w:rsid w:val="00F83C04"/>
    <w:rsid w:val="00F8762B"/>
    <w:rsid w:val="00F87B13"/>
    <w:rsid w:val="00F94A2A"/>
    <w:rsid w:val="00F9580B"/>
    <w:rsid w:val="00FA3100"/>
    <w:rsid w:val="00FA435E"/>
    <w:rsid w:val="00FA4E78"/>
    <w:rsid w:val="00FA515D"/>
    <w:rsid w:val="00FA581F"/>
    <w:rsid w:val="00FA6145"/>
    <w:rsid w:val="00FB1C0F"/>
    <w:rsid w:val="00FB58A7"/>
    <w:rsid w:val="00FB59B9"/>
    <w:rsid w:val="00FC016E"/>
    <w:rsid w:val="00FC5AF5"/>
    <w:rsid w:val="00FC6BAC"/>
    <w:rsid w:val="00FD273F"/>
    <w:rsid w:val="00FD608A"/>
    <w:rsid w:val="00FD66EC"/>
    <w:rsid w:val="00FE0500"/>
    <w:rsid w:val="00FE3D9A"/>
    <w:rsid w:val="00FE44E6"/>
    <w:rsid w:val="00FE48A8"/>
    <w:rsid w:val="00FE4C8D"/>
    <w:rsid w:val="00FE61D1"/>
    <w:rsid w:val="00FE703B"/>
    <w:rsid w:val="00FF02F9"/>
    <w:rsid w:val="00FF094C"/>
    <w:rsid w:val="00FF1748"/>
    <w:rsid w:val="00FF5D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AB02"/>
  <w15:docId w15:val="{33CABC8D-1EAC-4F31-B990-E0B4810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828"/>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qFormat/>
    <w:rsid w:val="00FC5AF5"/>
    <w:pPr>
      <w:keepNext/>
      <w:numPr>
        <w:numId w:val="1"/>
      </w:numPr>
      <w:jc w:val="center"/>
      <w:outlineLvl w:val="0"/>
    </w:pPr>
    <w:rPr>
      <w:rFonts w:ascii="Arial" w:hAnsi="Arial"/>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C5AF5"/>
    <w:rPr>
      <w:rFonts w:ascii="Arial" w:eastAsia="Times New Roman" w:hAnsi="Arial" w:cs="Times New Roman"/>
      <w:b/>
      <w:sz w:val="20"/>
      <w:szCs w:val="24"/>
      <w:lang w:eastAsia="ar-SA"/>
    </w:rPr>
  </w:style>
  <w:style w:type="character" w:styleId="Siln">
    <w:name w:val="Strong"/>
    <w:uiPriority w:val="22"/>
    <w:qFormat/>
    <w:rsid w:val="00FC5AF5"/>
    <w:rPr>
      <w:b/>
      <w:bCs/>
    </w:rPr>
  </w:style>
  <w:style w:type="paragraph" w:styleId="Odstavecseseznamem">
    <w:name w:val="List Paragraph"/>
    <w:basedOn w:val="Normln"/>
    <w:link w:val="OdstavecseseznamemChar"/>
    <w:uiPriority w:val="34"/>
    <w:qFormat/>
    <w:rsid w:val="00FC5AF5"/>
    <w:pPr>
      <w:ind w:left="720"/>
      <w:contextualSpacing/>
    </w:pPr>
  </w:style>
  <w:style w:type="character" w:styleId="Hypertextovodkaz">
    <w:name w:val="Hyperlink"/>
    <w:basedOn w:val="Standardnpsmoodstavce"/>
    <w:uiPriority w:val="99"/>
    <w:unhideWhenUsed/>
    <w:qFormat/>
    <w:rsid w:val="00F23828"/>
    <w:rPr>
      <w:color w:val="0000FF"/>
      <w:u w:val="single"/>
    </w:rPr>
  </w:style>
  <w:style w:type="character" w:styleId="Odkaznakoment">
    <w:name w:val="annotation reference"/>
    <w:basedOn w:val="Standardnpsmoodstavce"/>
    <w:uiPriority w:val="99"/>
    <w:unhideWhenUsed/>
    <w:rsid w:val="00507350"/>
    <w:rPr>
      <w:sz w:val="16"/>
      <w:szCs w:val="16"/>
    </w:rPr>
  </w:style>
  <w:style w:type="paragraph" w:styleId="Textkomente">
    <w:name w:val="annotation text"/>
    <w:basedOn w:val="Normln"/>
    <w:link w:val="TextkomenteChar"/>
    <w:uiPriority w:val="99"/>
    <w:unhideWhenUsed/>
    <w:rsid w:val="00507350"/>
    <w:rPr>
      <w:sz w:val="20"/>
      <w:szCs w:val="20"/>
    </w:rPr>
  </w:style>
  <w:style w:type="character" w:customStyle="1" w:styleId="TextkomenteChar">
    <w:name w:val="Text komentáře Char"/>
    <w:basedOn w:val="Standardnpsmoodstavce"/>
    <w:link w:val="Textkomente"/>
    <w:uiPriority w:val="99"/>
    <w:rsid w:val="00507350"/>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507350"/>
    <w:rPr>
      <w:b/>
      <w:bCs/>
    </w:rPr>
  </w:style>
  <w:style w:type="character" w:customStyle="1" w:styleId="PedmtkomenteChar">
    <w:name w:val="Předmět komentáře Char"/>
    <w:basedOn w:val="TextkomenteChar"/>
    <w:link w:val="Pedmtkomente"/>
    <w:uiPriority w:val="99"/>
    <w:semiHidden/>
    <w:rsid w:val="00507350"/>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507350"/>
    <w:rPr>
      <w:rFonts w:ascii="Tahoma" w:hAnsi="Tahoma" w:cs="Tahoma"/>
      <w:sz w:val="16"/>
      <w:szCs w:val="16"/>
    </w:rPr>
  </w:style>
  <w:style w:type="character" w:customStyle="1" w:styleId="TextbublinyChar">
    <w:name w:val="Text bubliny Char"/>
    <w:basedOn w:val="Standardnpsmoodstavce"/>
    <w:link w:val="Textbubliny"/>
    <w:uiPriority w:val="99"/>
    <w:semiHidden/>
    <w:rsid w:val="00507350"/>
    <w:rPr>
      <w:rFonts w:ascii="Tahoma" w:eastAsia="Times New Roman" w:hAnsi="Tahoma" w:cs="Tahoma"/>
      <w:sz w:val="16"/>
      <w:szCs w:val="16"/>
      <w:lang w:eastAsia="ar-SA"/>
    </w:rPr>
  </w:style>
  <w:style w:type="paragraph" w:styleId="Zhlav">
    <w:name w:val="header"/>
    <w:basedOn w:val="Normln"/>
    <w:link w:val="ZhlavChar"/>
    <w:uiPriority w:val="99"/>
    <w:unhideWhenUsed/>
    <w:rsid w:val="00DC4005"/>
    <w:pPr>
      <w:tabs>
        <w:tab w:val="center" w:pos="4536"/>
        <w:tab w:val="right" w:pos="9072"/>
      </w:tabs>
    </w:pPr>
  </w:style>
  <w:style w:type="character" w:customStyle="1" w:styleId="ZhlavChar">
    <w:name w:val="Záhlaví Char"/>
    <w:basedOn w:val="Standardnpsmoodstavce"/>
    <w:link w:val="Zhlav"/>
    <w:uiPriority w:val="99"/>
    <w:rsid w:val="00DC4005"/>
    <w:rPr>
      <w:rFonts w:ascii="Times New Roman" w:eastAsia="Times New Roman" w:hAnsi="Times New Roman"/>
      <w:sz w:val="24"/>
      <w:szCs w:val="24"/>
      <w:lang w:eastAsia="ar-SA"/>
    </w:rPr>
  </w:style>
  <w:style w:type="paragraph" w:styleId="Zpat">
    <w:name w:val="footer"/>
    <w:basedOn w:val="Normln"/>
    <w:link w:val="ZpatChar"/>
    <w:uiPriority w:val="99"/>
    <w:unhideWhenUsed/>
    <w:rsid w:val="00DC4005"/>
    <w:pPr>
      <w:tabs>
        <w:tab w:val="center" w:pos="4536"/>
        <w:tab w:val="right" w:pos="9072"/>
      </w:tabs>
    </w:pPr>
  </w:style>
  <w:style w:type="character" w:customStyle="1" w:styleId="ZpatChar">
    <w:name w:val="Zápatí Char"/>
    <w:basedOn w:val="Standardnpsmoodstavce"/>
    <w:link w:val="Zpat"/>
    <w:uiPriority w:val="99"/>
    <w:rsid w:val="00DC4005"/>
    <w:rPr>
      <w:rFonts w:ascii="Times New Roman" w:eastAsia="Times New Roman" w:hAnsi="Times New Roman"/>
      <w:sz w:val="24"/>
      <w:szCs w:val="24"/>
      <w:lang w:eastAsia="ar-SA"/>
    </w:rPr>
  </w:style>
  <w:style w:type="paragraph" w:styleId="Zkladntext2">
    <w:name w:val="Body Text 2"/>
    <w:basedOn w:val="Normln"/>
    <w:link w:val="Zkladntext2Char"/>
    <w:unhideWhenUsed/>
    <w:rsid w:val="00070319"/>
    <w:pPr>
      <w:suppressAutoHyphens w:val="0"/>
      <w:jc w:val="both"/>
    </w:pPr>
    <w:rPr>
      <w:szCs w:val="20"/>
    </w:rPr>
  </w:style>
  <w:style w:type="character" w:customStyle="1" w:styleId="Zkladntext2Char">
    <w:name w:val="Základní text 2 Char"/>
    <w:basedOn w:val="Standardnpsmoodstavce"/>
    <w:link w:val="Zkladntext2"/>
    <w:rsid w:val="00070319"/>
    <w:rPr>
      <w:rFonts w:ascii="Times New Roman" w:eastAsia="Times New Roman" w:hAnsi="Times New Roman"/>
      <w:sz w:val="24"/>
    </w:rPr>
  </w:style>
  <w:style w:type="paragraph" w:styleId="Seznamsodrkami">
    <w:name w:val="List Bullet"/>
    <w:basedOn w:val="Normln"/>
    <w:rsid w:val="002C64AC"/>
    <w:pPr>
      <w:tabs>
        <w:tab w:val="num" w:pos="284"/>
      </w:tabs>
      <w:suppressAutoHyphens w:val="0"/>
      <w:jc w:val="both"/>
    </w:pPr>
    <w:rPr>
      <w:bCs/>
      <w:iCs/>
      <w:sz w:val="20"/>
      <w:szCs w:val="20"/>
      <w:lang w:eastAsia="cs-CZ"/>
    </w:rPr>
  </w:style>
  <w:style w:type="paragraph" w:customStyle="1" w:styleId="NormlnIMP">
    <w:name w:val="Normální_IMP"/>
    <w:basedOn w:val="Normln"/>
    <w:rsid w:val="002C64AC"/>
    <w:pPr>
      <w:spacing w:line="228" w:lineRule="auto"/>
    </w:pPr>
    <w:rPr>
      <w:sz w:val="20"/>
      <w:szCs w:val="20"/>
      <w:lang w:eastAsia="cs-CZ"/>
    </w:rPr>
  </w:style>
  <w:style w:type="paragraph" w:styleId="Zkladntext">
    <w:name w:val="Body Text"/>
    <w:basedOn w:val="Normln"/>
    <w:link w:val="ZkladntextChar"/>
    <w:uiPriority w:val="99"/>
    <w:semiHidden/>
    <w:unhideWhenUsed/>
    <w:rsid w:val="004274BC"/>
    <w:pPr>
      <w:spacing w:after="120"/>
    </w:pPr>
  </w:style>
  <w:style w:type="character" w:customStyle="1" w:styleId="ZkladntextChar">
    <w:name w:val="Základní text Char"/>
    <w:basedOn w:val="Standardnpsmoodstavce"/>
    <w:link w:val="Zkladntext"/>
    <w:uiPriority w:val="99"/>
    <w:semiHidden/>
    <w:rsid w:val="004274BC"/>
    <w:rPr>
      <w:rFonts w:ascii="Times New Roman" w:eastAsia="Times New Roman" w:hAnsi="Times New Roman"/>
      <w:sz w:val="24"/>
      <w:szCs w:val="24"/>
      <w:lang w:eastAsia="ar-SA"/>
    </w:rPr>
  </w:style>
  <w:style w:type="paragraph" w:customStyle="1" w:styleId="RLProhlensmluvnchstran">
    <w:name w:val="RL Prohlášení smluvních stran"/>
    <w:basedOn w:val="Normln"/>
    <w:link w:val="RLProhlensmluvnchstranChar"/>
    <w:rsid w:val="00C14D5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C14D5E"/>
    <w:rPr>
      <w:rFonts w:eastAsia="Times New Roman"/>
      <w:b/>
      <w:sz w:val="22"/>
      <w:szCs w:val="24"/>
    </w:rPr>
  </w:style>
  <w:style w:type="paragraph" w:customStyle="1" w:styleId="RLTextlnkuslovan">
    <w:name w:val="RL Text článku číslovaný"/>
    <w:basedOn w:val="Normln"/>
    <w:link w:val="RLTextlnkuslovanChar"/>
    <w:qFormat/>
    <w:rsid w:val="00ED486B"/>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ED486B"/>
    <w:rPr>
      <w:rFonts w:eastAsia="Times New Roman"/>
      <w:sz w:val="22"/>
      <w:szCs w:val="24"/>
    </w:rPr>
  </w:style>
  <w:style w:type="paragraph" w:customStyle="1" w:styleId="RLlneksmlouvy">
    <w:name w:val="RL Článek smlouvy"/>
    <w:basedOn w:val="Normln"/>
    <w:next w:val="RLTextlnkuslovan"/>
    <w:qFormat/>
    <w:rsid w:val="00ED486B"/>
    <w:pPr>
      <w:keepNext/>
      <w:numPr>
        <w:numId w:val="5"/>
      </w:numPr>
      <w:spacing w:before="360" w:after="120" w:line="280" w:lineRule="exact"/>
      <w:jc w:val="both"/>
      <w:outlineLvl w:val="0"/>
    </w:pPr>
    <w:rPr>
      <w:rFonts w:ascii="Calibri" w:hAnsi="Calibri"/>
      <w:b/>
      <w:sz w:val="22"/>
      <w:lang w:eastAsia="en-US"/>
    </w:rPr>
  </w:style>
  <w:style w:type="paragraph" w:styleId="Bezmezer">
    <w:name w:val="No Spacing"/>
    <w:uiPriority w:val="1"/>
    <w:qFormat/>
    <w:rsid w:val="006A4474"/>
    <w:pPr>
      <w:suppressAutoHyphens/>
    </w:pPr>
    <w:rPr>
      <w:rFonts w:ascii="Times New Roman" w:eastAsia="Times New Roman" w:hAnsi="Times New Roman"/>
      <w:sz w:val="24"/>
      <w:szCs w:val="24"/>
      <w:lang w:eastAsia="ar-SA"/>
    </w:rPr>
  </w:style>
  <w:style w:type="character" w:customStyle="1" w:styleId="OdstavecseseznamemChar">
    <w:name w:val="Odstavec se seznamem Char"/>
    <w:link w:val="Odstavecseseznamem"/>
    <w:uiPriority w:val="34"/>
    <w:locked/>
    <w:rsid w:val="004E49C8"/>
    <w:rPr>
      <w:rFonts w:ascii="Times New Roman" w:eastAsia="Times New Roman" w:hAnsi="Times New Roman"/>
      <w:sz w:val="24"/>
      <w:szCs w:val="24"/>
      <w:lang w:eastAsia="ar-SA"/>
    </w:rPr>
  </w:style>
  <w:style w:type="paragraph" w:styleId="Revize">
    <w:name w:val="Revision"/>
    <w:hidden/>
    <w:uiPriority w:val="99"/>
    <w:semiHidden/>
    <w:rsid w:val="00CE5654"/>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5918">
      <w:bodyDiv w:val="1"/>
      <w:marLeft w:val="0"/>
      <w:marRight w:val="0"/>
      <w:marTop w:val="0"/>
      <w:marBottom w:val="0"/>
      <w:divBdr>
        <w:top w:val="none" w:sz="0" w:space="0" w:color="auto"/>
        <w:left w:val="none" w:sz="0" w:space="0" w:color="auto"/>
        <w:bottom w:val="none" w:sz="0" w:space="0" w:color="auto"/>
        <w:right w:val="none" w:sz="0" w:space="0" w:color="auto"/>
      </w:divBdr>
    </w:div>
    <w:div w:id="969047844">
      <w:bodyDiv w:val="1"/>
      <w:marLeft w:val="0"/>
      <w:marRight w:val="0"/>
      <w:marTop w:val="0"/>
      <w:marBottom w:val="0"/>
      <w:divBdr>
        <w:top w:val="none" w:sz="0" w:space="0" w:color="auto"/>
        <w:left w:val="none" w:sz="0" w:space="0" w:color="auto"/>
        <w:bottom w:val="none" w:sz="0" w:space="0" w:color="auto"/>
        <w:right w:val="none" w:sz="0" w:space="0" w:color="auto"/>
      </w:divBdr>
    </w:div>
    <w:div w:id="20443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0E7D1-F6A6-4A34-A6EA-7A192012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5211</Words>
  <Characters>30749</Characters>
  <Application>Microsoft Office Word</Application>
  <DocSecurity>8</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Antošová Kateřina, Mgr.</cp:lastModifiedBy>
  <cp:revision>3</cp:revision>
  <cp:lastPrinted>2024-01-22T07:13:00Z</cp:lastPrinted>
  <dcterms:created xsi:type="dcterms:W3CDTF">2026-02-05T12:07:00Z</dcterms:created>
  <dcterms:modified xsi:type="dcterms:W3CDTF">2026-02-17T12:14:00Z</dcterms:modified>
</cp:coreProperties>
</file>