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E48F" w14:textId="77777777" w:rsidR="008E6131" w:rsidRDefault="008E6131" w:rsidP="00E8278F">
      <w:pPr>
        <w:autoSpaceDE w:val="0"/>
        <w:autoSpaceDN w:val="0"/>
        <w:adjustRightInd w:val="0"/>
        <w:spacing w:before="60" w:after="60" w:line="240" w:lineRule="auto"/>
        <w:rPr>
          <w:rFonts w:ascii="Arial" w:eastAsia="Times New Roman" w:hAnsi="Arial" w:cs="Arial"/>
          <w:b/>
          <w:bCs/>
          <w:lang w:eastAsia="cs-CZ"/>
        </w:rPr>
      </w:pPr>
    </w:p>
    <w:p w14:paraId="510D9AE2" w14:textId="77777777" w:rsidR="00757280" w:rsidRPr="007A5E8E" w:rsidRDefault="00A03DE1" w:rsidP="00757280">
      <w:pPr>
        <w:autoSpaceDE w:val="0"/>
        <w:autoSpaceDN w:val="0"/>
        <w:adjustRightInd w:val="0"/>
        <w:spacing w:before="60" w:after="60" w:line="240" w:lineRule="auto"/>
        <w:jc w:val="center"/>
        <w:rPr>
          <w:rFonts w:ascii="Arial" w:eastAsia="Times New Roman" w:hAnsi="Arial" w:cs="Arial"/>
          <w:b/>
          <w:bCs/>
          <w:sz w:val="28"/>
          <w:szCs w:val="28"/>
          <w:lang w:eastAsia="cs-CZ"/>
        </w:rPr>
      </w:pPr>
      <w:r w:rsidRPr="007A5E8E">
        <w:rPr>
          <w:rFonts w:ascii="Arial" w:eastAsia="Times New Roman" w:hAnsi="Arial" w:cs="Arial"/>
          <w:b/>
          <w:bCs/>
          <w:sz w:val="28"/>
          <w:szCs w:val="28"/>
          <w:lang w:eastAsia="cs-CZ"/>
        </w:rPr>
        <w:t>S</w:t>
      </w:r>
      <w:r w:rsidR="00757280" w:rsidRPr="007A5E8E">
        <w:rPr>
          <w:rFonts w:ascii="Arial" w:eastAsia="Times New Roman" w:hAnsi="Arial" w:cs="Arial"/>
          <w:b/>
          <w:bCs/>
          <w:sz w:val="28"/>
          <w:szCs w:val="28"/>
          <w:lang w:eastAsia="cs-CZ"/>
        </w:rPr>
        <w:t>mlouva</w:t>
      </w:r>
      <w:r w:rsidRPr="007A5E8E">
        <w:rPr>
          <w:rFonts w:ascii="Arial" w:eastAsia="Times New Roman" w:hAnsi="Arial" w:cs="Arial"/>
          <w:b/>
          <w:bCs/>
          <w:sz w:val="28"/>
          <w:szCs w:val="28"/>
          <w:lang w:eastAsia="cs-CZ"/>
        </w:rPr>
        <w:t xml:space="preserve"> o poskytování služeb ostrahy</w:t>
      </w:r>
    </w:p>
    <w:p w14:paraId="510D9AE3" w14:textId="6A88F66F" w:rsidR="00757280" w:rsidRPr="00757280" w:rsidRDefault="00757280" w:rsidP="00757280">
      <w:pPr>
        <w:autoSpaceDE w:val="0"/>
        <w:autoSpaceDN w:val="0"/>
        <w:adjustRightInd w:val="0"/>
        <w:spacing w:before="60" w:after="60" w:line="240" w:lineRule="auto"/>
        <w:jc w:val="center"/>
        <w:rPr>
          <w:rFonts w:ascii="Arial" w:eastAsia="Times New Roman" w:hAnsi="Arial" w:cs="Arial"/>
          <w:lang w:eastAsia="cs-CZ"/>
        </w:rPr>
      </w:pPr>
      <w:r w:rsidRPr="00757280">
        <w:rPr>
          <w:rFonts w:ascii="Arial" w:eastAsia="Times New Roman" w:hAnsi="Arial" w:cs="Arial"/>
          <w:lang w:eastAsia="cs-CZ"/>
        </w:rPr>
        <w:t xml:space="preserve">uzavřená dle ustanovení § </w:t>
      </w:r>
      <w:r w:rsidR="00873AAB">
        <w:rPr>
          <w:rFonts w:ascii="Arial" w:eastAsia="Times New Roman" w:hAnsi="Arial" w:cs="Arial"/>
          <w:lang w:eastAsia="cs-CZ"/>
        </w:rPr>
        <w:t>1746</w:t>
      </w:r>
      <w:r w:rsidRPr="00757280">
        <w:rPr>
          <w:rFonts w:ascii="Arial" w:eastAsia="Times New Roman" w:hAnsi="Arial" w:cs="Arial"/>
          <w:lang w:eastAsia="cs-CZ"/>
        </w:rPr>
        <w:t xml:space="preserve"> </w:t>
      </w:r>
      <w:r w:rsidR="00873AAB">
        <w:rPr>
          <w:rFonts w:ascii="Arial" w:eastAsia="Times New Roman" w:hAnsi="Arial" w:cs="Arial"/>
          <w:lang w:eastAsia="cs-CZ"/>
        </w:rPr>
        <w:t>odst</w:t>
      </w:r>
      <w:r w:rsidRPr="00757280">
        <w:rPr>
          <w:rFonts w:ascii="Arial" w:eastAsia="Times New Roman" w:hAnsi="Arial" w:cs="Arial"/>
          <w:lang w:eastAsia="cs-CZ"/>
        </w:rPr>
        <w:t>.</w:t>
      </w:r>
      <w:r w:rsidR="00873AAB">
        <w:rPr>
          <w:rFonts w:ascii="Arial" w:eastAsia="Times New Roman" w:hAnsi="Arial" w:cs="Arial"/>
          <w:lang w:eastAsia="cs-CZ"/>
        </w:rPr>
        <w:t xml:space="preserve"> 2</w:t>
      </w:r>
      <w:r w:rsidRPr="00757280">
        <w:rPr>
          <w:rFonts w:ascii="Arial" w:eastAsia="Times New Roman" w:hAnsi="Arial" w:cs="Arial"/>
          <w:b/>
          <w:lang w:eastAsia="cs-CZ"/>
        </w:rPr>
        <w:t xml:space="preserve"> </w:t>
      </w:r>
      <w:r w:rsidRPr="00757280">
        <w:rPr>
          <w:rFonts w:ascii="Arial" w:eastAsia="Times New Roman" w:hAnsi="Arial" w:cs="Arial"/>
          <w:lang w:eastAsia="cs-CZ"/>
        </w:rPr>
        <w:t xml:space="preserve">zákona č. 89/2012 Sb., </w:t>
      </w:r>
      <w:r w:rsidR="00082064">
        <w:rPr>
          <w:rFonts w:ascii="Arial" w:eastAsia="Times New Roman" w:hAnsi="Arial" w:cs="Arial"/>
          <w:lang w:eastAsia="cs-CZ"/>
        </w:rPr>
        <w:t>o</w:t>
      </w:r>
      <w:r w:rsidR="000154B5">
        <w:rPr>
          <w:rFonts w:ascii="Arial" w:eastAsia="Times New Roman" w:hAnsi="Arial" w:cs="Arial"/>
          <w:lang w:eastAsia="cs-CZ"/>
        </w:rPr>
        <w:t>bčans</w:t>
      </w:r>
      <w:r w:rsidRPr="00757280">
        <w:rPr>
          <w:rFonts w:ascii="Arial" w:eastAsia="Times New Roman" w:hAnsi="Arial" w:cs="Arial"/>
          <w:lang w:eastAsia="cs-CZ"/>
        </w:rPr>
        <w:t>k</w:t>
      </w:r>
      <w:r w:rsidR="00082064">
        <w:rPr>
          <w:rFonts w:ascii="Arial" w:eastAsia="Times New Roman" w:hAnsi="Arial" w:cs="Arial"/>
          <w:lang w:eastAsia="cs-CZ"/>
        </w:rPr>
        <w:t>ý</w:t>
      </w:r>
      <w:r w:rsidRPr="00757280">
        <w:rPr>
          <w:rFonts w:ascii="Arial" w:eastAsia="Times New Roman" w:hAnsi="Arial" w:cs="Arial"/>
          <w:lang w:eastAsia="cs-CZ"/>
        </w:rPr>
        <w:t xml:space="preserve"> zákoník, ve znění pozdějších předpisů (dále jen „</w:t>
      </w:r>
      <w:r w:rsidR="000154B5">
        <w:rPr>
          <w:rFonts w:ascii="Arial" w:eastAsia="Times New Roman" w:hAnsi="Arial" w:cs="Arial"/>
          <w:lang w:eastAsia="cs-CZ"/>
        </w:rPr>
        <w:t>Občans</w:t>
      </w:r>
      <w:r w:rsidRPr="00757280">
        <w:rPr>
          <w:rFonts w:ascii="Arial" w:eastAsia="Times New Roman" w:hAnsi="Arial" w:cs="Arial"/>
          <w:lang w:eastAsia="cs-CZ"/>
        </w:rPr>
        <w:t>ký zákoník“) mezi těmito smluvními stranami:</w:t>
      </w:r>
    </w:p>
    <w:p w14:paraId="510D9AE4" w14:textId="0BC9F80F" w:rsidR="00757280" w:rsidRDefault="00757280" w:rsidP="00757280">
      <w:pPr>
        <w:autoSpaceDE w:val="0"/>
        <w:autoSpaceDN w:val="0"/>
        <w:adjustRightInd w:val="0"/>
        <w:spacing w:before="60" w:after="60" w:line="240" w:lineRule="auto"/>
        <w:jc w:val="center"/>
        <w:rPr>
          <w:rFonts w:ascii="Arial" w:eastAsia="Times New Roman" w:hAnsi="Arial" w:cs="Arial"/>
          <w:lang w:eastAsia="cs-CZ"/>
        </w:rPr>
      </w:pPr>
    </w:p>
    <w:p w14:paraId="510D9AE5" w14:textId="77777777" w:rsidR="00757280" w:rsidRPr="00757280" w:rsidRDefault="00757280" w:rsidP="00757280">
      <w:pPr>
        <w:autoSpaceDE w:val="0"/>
        <w:autoSpaceDN w:val="0"/>
        <w:adjustRightInd w:val="0"/>
        <w:spacing w:before="60" w:after="60" w:line="240" w:lineRule="auto"/>
        <w:jc w:val="center"/>
        <w:rPr>
          <w:rFonts w:ascii="Arial" w:eastAsia="Times New Roman" w:hAnsi="Arial" w:cs="Arial"/>
          <w:b/>
          <w:lang w:eastAsia="cs-CZ"/>
        </w:rPr>
      </w:pPr>
      <w:r w:rsidRPr="00757280">
        <w:rPr>
          <w:rFonts w:ascii="Arial" w:eastAsia="Times New Roman" w:hAnsi="Arial" w:cs="Arial"/>
          <w:b/>
          <w:lang w:eastAsia="cs-CZ"/>
        </w:rPr>
        <w:t>Smluvní strany</w:t>
      </w:r>
    </w:p>
    <w:p w14:paraId="510D9AE6" w14:textId="77777777" w:rsidR="00757280" w:rsidRPr="00757280" w:rsidRDefault="00757280" w:rsidP="00757280">
      <w:pPr>
        <w:spacing w:before="60" w:after="60" w:line="240" w:lineRule="auto"/>
        <w:ind w:left="567"/>
        <w:rPr>
          <w:rFonts w:ascii="Arial" w:eastAsia="Times New Roman" w:hAnsi="Arial" w:cs="Arial"/>
          <w:b/>
          <w:lang w:eastAsia="cs-CZ"/>
        </w:rPr>
      </w:pPr>
    </w:p>
    <w:p w14:paraId="510D9AE7" w14:textId="77777777" w:rsidR="00757280" w:rsidRPr="00757280" w:rsidRDefault="00757280" w:rsidP="00757280">
      <w:pPr>
        <w:spacing w:before="60" w:after="60" w:line="240" w:lineRule="auto"/>
        <w:ind w:left="567"/>
        <w:rPr>
          <w:rFonts w:ascii="Arial" w:eastAsia="Times New Roman" w:hAnsi="Arial" w:cs="Arial"/>
          <w:b/>
          <w:lang w:eastAsia="cs-CZ"/>
        </w:rPr>
      </w:pPr>
      <w:r w:rsidRPr="00757280">
        <w:rPr>
          <w:rFonts w:ascii="Arial" w:eastAsia="Times New Roman" w:hAnsi="Arial" w:cs="Arial"/>
          <w:b/>
          <w:lang w:eastAsia="cs-CZ"/>
        </w:rPr>
        <w:t>1. Městské služby Ústí nad Labem, příspěvková organizace</w:t>
      </w:r>
      <w:r w:rsidRPr="00757280">
        <w:rPr>
          <w:rFonts w:ascii="Arial" w:eastAsia="Times New Roman" w:hAnsi="Arial" w:cs="Arial"/>
          <w:lang w:eastAsia="cs-CZ"/>
        </w:rPr>
        <w:t xml:space="preserve"> </w:t>
      </w:r>
    </w:p>
    <w:p w14:paraId="510D9AE8" w14:textId="74B29DE0" w:rsidR="00757280" w:rsidRPr="00757280" w:rsidRDefault="00757280" w:rsidP="0075728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757280">
        <w:rPr>
          <w:rFonts w:ascii="Arial" w:eastAsia="Times New Roman" w:hAnsi="Arial" w:cs="Arial"/>
          <w:lang w:eastAsia="cs-CZ"/>
        </w:rPr>
        <w:t>se sídlem:</w:t>
      </w:r>
      <w:r w:rsidR="00BC7D44">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t>Panská 1700/23, 401 00 Ústí nad Labem</w:t>
      </w:r>
    </w:p>
    <w:p w14:paraId="510D9AE9" w14:textId="278B330E" w:rsidR="00757280" w:rsidRPr="00757280" w:rsidRDefault="00757280" w:rsidP="00757280">
      <w:pPr>
        <w:tabs>
          <w:tab w:val="left" w:pos="284"/>
        </w:tabs>
        <w:overflowPunct w:val="0"/>
        <w:autoSpaceDE w:val="0"/>
        <w:autoSpaceDN w:val="0"/>
        <w:adjustRightInd w:val="0"/>
        <w:spacing w:before="60" w:after="60" w:line="240" w:lineRule="auto"/>
        <w:ind w:left="3537" w:hanging="2970"/>
        <w:textAlignment w:val="baseline"/>
        <w:rPr>
          <w:rFonts w:ascii="Arial" w:eastAsia="Times New Roman" w:hAnsi="Arial" w:cs="Arial"/>
          <w:lang w:eastAsia="cs-CZ"/>
        </w:rPr>
      </w:pPr>
      <w:r w:rsidRPr="00757280">
        <w:rPr>
          <w:rFonts w:ascii="Arial" w:eastAsia="Times New Roman" w:hAnsi="Arial" w:cs="Arial"/>
          <w:lang w:eastAsia="cs-CZ"/>
        </w:rPr>
        <w:t xml:space="preserve">     Zastoupen</w:t>
      </w:r>
      <w:r w:rsidR="0014077F">
        <w:rPr>
          <w:rFonts w:ascii="Arial" w:eastAsia="Times New Roman" w:hAnsi="Arial" w:cs="Arial"/>
          <w:lang w:eastAsia="cs-CZ"/>
        </w:rPr>
        <w:t>a</w:t>
      </w:r>
      <w:r w:rsidRPr="00757280">
        <w:rPr>
          <w:rFonts w:ascii="Arial" w:eastAsia="Times New Roman" w:hAnsi="Arial" w:cs="Arial"/>
          <w:lang w:eastAsia="cs-CZ"/>
        </w:rPr>
        <w:t>:</w:t>
      </w:r>
      <w:r w:rsidRPr="00757280">
        <w:rPr>
          <w:rFonts w:ascii="Arial" w:eastAsia="Times New Roman" w:hAnsi="Arial" w:cs="Arial"/>
          <w:lang w:eastAsia="cs-CZ"/>
        </w:rPr>
        <w:tab/>
        <w:t xml:space="preserve">Ing. </w:t>
      </w:r>
      <w:r w:rsidR="00E1686F">
        <w:rPr>
          <w:rFonts w:ascii="Arial" w:eastAsia="Times New Roman" w:hAnsi="Arial" w:cs="Arial"/>
          <w:lang w:eastAsia="cs-CZ"/>
        </w:rPr>
        <w:t>Tomáš</w:t>
      </w:r>
      <w:r w:rsidR="00A85223">
        <w:rPr>
          <w:rFonts w:ascii="Arial" w:eastAsia="Times New Roman" w:hAnsi="Arial" w:cs="Arial"/>
          <w:lang w:eastAsia="cs-CZ"/>
        </w:rPr>
        <w:t>em</w:t>
      </w:r>
      <w:r w:rsidR="00E1686F">
        <w:rPr>
          <w:rFonts w:ascii="Arial" w:eastAsia="Times New Roman" w:hAnsi="Arial" w:cs="Arial"/>
          <w:lang w:eastAsia="cs-CZ"/>
        </w:rPr>
        <w:t xml:space="preserve"> </w:t>
      </w:r>
      <w:proofErr w:type="spellStart"/>
      <w:r w:rsidR="00E1686F">
        <w:rPr>
          <w:rFonts w:ascii="Arial" w:eastAsia="Times New Roman" w:hAnsi="Arial" w:cs="Arial"/>
          <w:lang w:eastAsia="cs-CZ"/>
        </w:rPr>
        <w:t>Vohryzk</w:t>
      </w:r>
      <w:r w:rsidR="00A85223">
        <w:rPr>
          <w:rFonts w:ascii="Arial" w:eastAsia="Times New Roman" w:hAnsi="Arial" w:cs="Arial"/>
          <w:lang w:eastAsia="cs-CZ"/>
        </w:rPr>
        <w:t>ou</w:t>
      </w:r>
      <w:proofErr w:type="spellEnd"/>
      <w:r w:rsidRPr="00757280">
        <w:rPr>
          <w:rFonts w:ascii="Arial" w:eastAsia="Times New Roman" w:hAnsi="Arial" w:cs="Arial"/>
          <w:lang w:eastAsia="cs-CZ"/>
        </w:rPr>
        <w:t>, ředitel</w:t>
      </w:r>
      <w:r w:rsidR="00A85223">
        <w:rPr>
          <w:rFonts w:ascii="Arial" w:eastAsia="Times New Roman" w:hAnsi="Arial" w:cs="Arial"/>
          <w:lang w:eastAsia="cs-CZ"/>
        </w:rPr>
        <w:t>em</w:t>
      </w:r>
    </w:p>
    <w:p w14:paraId="510D9AEA" w14:textId="22325D3B" w:rsidR="00757280" w:rsidRDefault="00757280" w:rsidP="0075728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757280">
        <w:rPr>
          <w:rFonts w:ascii="Arial" w:eastAsia="Times New Roman" w:hAnsi="Arial" w:cs="Arial"/>
          <w:lang w:eastAsia="cs-CZ"/>
        </w:rPr>
        <w:t xml:space="preserve">IČ: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t>712 38</w:t>
      </w:r>
      <w:r w:rsidR="00A85223">
        <w:rPr>
          <w:rFonts w:ascii="Arial" w:eastAsia="Times New Roman" w:hAnsi="Arial" w:cs="Arial"/>
          <w:lang w:eastAsia="cs-CZ"/>
        </w:rPr>
        <w:t> </w:t>
      </w:r>
      <w:r w:rsidRPr="00757280">
        <w:rPr>
          <w:rFonts w:ascii="Arial" w:eastAsia="Times New Roman" w:hAnsi="Arial" w:cs="Arial"/>
          <w:lang w:eastAsia="cs-CZ"/>
        </w:rPr>
        <w:t>301</w:t>
      </w:r>
    </w:p>
    <w:p w14:paraId="3147BDCF" w14:textId="424D213E" w:rsidR="00A85223" w:rsidRPr="00757280" w:rsidRDefault="001F0B54" w:rsidP="0075728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Pr>
          <w:rFonts w:ascii="Arial" w:eastAsia="Times New Roman" w:hAnsi="Arial" w:cs="Arial"/>
          <w:lang w:eastAsia="cs-CZ"/>
        </w:rPr>
        <w:t xml:space="preserve">Zapsána v obchodním rejstříku u Krajského soudu v Ústí nad Labem, </w:t>
      </w:r>
      <w:proofErr w:type="spellStart"/>
      <w:r>
        <w:rPr>
          <w:rFonts w:ascii="Arial" w:eastAsia="Times New Roman" w:hAnsi="Arial" w:cs="Arial"/>
          <w:lang w:eastAsia="cs-CZ"/>
        </w:rPr>
        <w:t>sp</w:t>
      </w:r>
      <w:proofErr w:type="spellEnd"/>
      <w:r>
        <w:rPr>
          <w:rFonts w:ascii="Arial" w:eastAsia="Times New Roman" w:hAnsi="Arial" w:cs="Arial"/>
          <w:lang w:eastAsia="cs-CZ"/>
        </w:rPr>
        <w:t xml:space="preserve">. zn. </w:t>
      </w:r>
      <w:proofErr w:type="spellStart"/>
      <w:r>
        <w:rPr>
          <w:rFonts w:ascii="Arial" w:eastAsia="Times New Roman" w:hAnsi="Arial" w:cs="Arial"/>
          <w:lang w:eastAsia="cs-CZ"/>
        </w:rPr>
        <w:t>Pr</w:t>
      </w:r>
      <w:proofErr w:type="spellEnd"/>
      <w:r>
        <w:rPr>
          <w:rFonts w:ascii="Arial" w:eastAsia="Times New Roman" w:hAnsi="Arial" w:cs="Arial"/>
          <w:lang w:eastAsia="cs-CZ"/>
        </w:rPr>
        <w:t xml:space="preserve"> 739</w:t>
      </w:r>
    </w:p>
    <w:p w14:paraId="510D9AEB" w14:textId="77777777" w:rsidR="00757280" w:rsidRPr="00757280" w:rsidRDefault="00757280" w:rsidP="0075728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757280">
        <w:rPr>
          <w:rFonts w:ascii="Arial" w:eastAsia="Times New Roman" w:hAnsi="Arial" w:cs="Arial"/>
          <w:lang w:eastAsia="cs-CZ"/>
        </w:rPr>
        <w:t xml:space="preserve">Osoba oprávněna jednat </w:t>
      </w:r>
    </w:p>
    <w:p w14:paraId="510D9AEC" w14:textId="0856FA38" w:rsidR="00757280" w:rsidRPr="00757280" w:rsidRDefault="00757280" w:rsidP="00757280">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757280">
        <w:rPr>
          <w:rFonts w:ascii="Arial" w:eastAsia="Times New Roman" w:hAnsi="Arial" w:cs="Arial"/>
          <w:lang w:eastAsia="cs-CZ"/>
        </w:rPr>
        <w:t xml:space="preserve">ve věcech technických: </w:t>
      </w:r>
      <w:r w:rsidRPr="00757280">
        <w:rPr>
          <w:rFonts w:ascii="Arial" w:eastAsia="Times New Roman" w:hAnsi="Arial" w:cs="Arial"/>
          <w:lang w:eastAsia="cs-CZ"/>
        </w:rPr>
        <w:tab/>
        <w:t>Milan Stýblo, vedoucí provozovny Dopravní obsluha</w:t>
      </w:r>
      <w:r w:rsidR="007A5E8E">
        <w:rPr>
          <w:rFonts w:ascii="Arial" w:eastAsia="Times New Roman" w:hAnsi="Arial" w:cs="Arial"/>
          <w:lang w:eastAsia="cs-CZ"/>
        </w:rPr>
        <w:t xml:space="preserve"> a správa majetku</w:t>
      </w:r>
    </w:p>
    <w:p w14:paraId="510D9AED" w14:textId="487CFC53" w:rsidR="00757280" w:rsidRPr="00757280" w:rsidRDefault="00757280" w:rsidP="00757280">
      <w:pPr>
        <w:tabs>
          <w:tab w:val="left" w:pos="354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757280">
        <w:rPr>
          <w:rFonts w:ascii="Arial" w:eastAsia="Times New Roman" w:hAnsi="Arial" w:cs="Arial"/>
          <w:lang w:eastAsia="cs-CZ"/>
        </w:rPr>
        <w:t xml:space="preserve">bankovní spojení: </w:t>
      </w:r>
      <w:r w:rsidRPr="00757280">
        <w:rPr>
          <w:rFonts w:ascii="Arial" w:eastAsia="Times New Roman" w:hAnsi="Arial" w:cs="Arial"/>
          <w:lang w:eastAsia="cs-CZ"/>
        </w:rPr>
        <w:tab/>
        <w:t>Komerční banka</w:t>
      </w:r>
      <w:r w:rsidR="0014077F">
        <w:rPr>
          <w:rFonts w:ascii="Arial" w:eastAsia="Times New Roman" w:hAnsi="Arial" w:cs="Arial"/>
          <w:lang w:eastAsia="cs-CZ"/>
        </w:rPr>
        <w:t>, a.s.</w:t>
      </w:r>
    </w:p>
    <w:p w14:paraId="510D9AEE" w14:textId="035F9BEB" w:rsidR="00757280" w:rsidRPr="00757280" w:rsidRDefault="00757280" w:rsidP="00757280">
      <w:pPr>
        <w:tabs>
          <w:tab w:val="left" w:pos="851"/>
          <w:tab w:val="left" w:pos="113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757280">
        <w:rPr>
          <w:rFonts w:ascii="Arial" w:eastAsia="Times New Roman" w:hAnsi="Arial" w:cs="Arial"/>
          <w:lang w:eastAsia="cs-CZ"/>
        </w:rPr>
        <w:t>číslo účtu:</w:t>
      </w:r>
      <w:r w:rsidR="00BC7D44">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color w:val="000000" w:themeColor="text1"/>
          <w:lang w:eastAsia="cs-CZ"/>
        </w:rPr>
        <w:t>27-5891410267/0100</w:t>
      </w:r>
    </w:p>
    <w:p w14:paraId="510D9AEF" w14:textId="033E87D9" w:rsidR="00757280" w:rsidRPr="00757280" w:rsidRDefault="00757280" w:rsidP="00757280">
      <w:pPr>
        <w:spacing w:before="60" w:after="60" w:line="240" w:lineRule="auto"/>
        <w:ind w:firstLine="708"/>
        <w:contextualSpacing/>
        <w:rPr>
          <w:rFonts w:ascii="Arial" w:eastAsia="Times New Roman" w:hAnsi="Arial" w:cs="Arial"/>
          <w:lang w:eastAsia="cs-CZ"/>
        </w:rPr>
      </w:pPr>
      <w:r w:rsidRPr="00757280">
        <w:rPr>
          <w:rFonts w:ascii="Arial" w:eastAsia="Times New Roman" w:hAnsi="Arial" w:cs="Arial"/>
          <w:lang w:eastAsia="cs-CZ"/>
        </w:rPr>
        <w:t xml:space="preserve">  (dále jen „</w:t>
      </w:r>
      <w:r w:rsidR="000154B5">
        <w:rPr>
          <w:rFonts w:ascii="Arial" w:eastAsia="Times New Roman" w:hAnsi="Arial" w:cs="Arial"/>
          <w:lang w:eastAsia="cs-CZ"/>
        </w:rPr>
        <w:t>Objednatel</w:t>
      </w:r>
      <w:r w:rsidRPr="00757280">
        <w:rPr>
          <w:rFonts w:ascii="Arial" w:eastAsia="Times New Roman" w:hAnsi="Arial" w:cs="Arial"/>
          <w:lang w:eastAsia="cs-CZ"/>
        </w:rPr>
        <w:t>“</w:t>
      </w:r>
      <w:r w:rsidRPr="00757280">
        <w:rPr>
          <w:rFonts w:ascii="Arial" w:eastAsia="Times New Roman" w:hAnsi="Arial" w:cs="Arial"/>
          <w:bCs/>
          <w:lang w:eastAsia="cs-CZ"/>
        </w:rPr>
        <w:t xml:space="preserve"> nebo „smluvní strana“</w:t>
      </w:r>
      <w:r w:rsidRPr="00757280">
        <w:rPr>
          <w:rFonts w:ascii="Arial" w:eastAsia="Times New Roman" w:hAnsi="Arial" w:cs="Arial"/>
          <w:lang w:eastAsia="cs-CZ"/>
        </w:rPr>
        <w:t xml:space="preserve">)        </w:t>
      </w:r>
    </w:p>
    <w:p w14:paraId="510D9AF0" w14:textId="77777777" w:rsidR="00757280" w:rsidRPr="00757280" w:rsidRDefault="00757280" w:rsidP="00757280">
      <w:pPr>
        <w:spacing w:before="60" w:after="60" w:line="240" w:lineRule="auto"/>
        <w:ind w:left="1276"/>
        <w:contextualSpacing/>
        <w:rPr>
          <w:rFonts w:ascii="Arial" w:eastAsia="Times New Roman" w:hAnsi="Arial" w:cs="Arial"/>
          <w:lang w:eastAsia="cs-CZ"/>
        </w:rPr>
      </w:pPr>
      <w:r w:rsidRPr="00757280">
        <w:rPr>
          <w:rFonts w:ascii="Arial" w:eastAsia="Times New Roman" w:hAnsi="Arial" w:cs="Arial"/>
          <w:lang w:eastAsia="cs-CZ"/>
        </w:rPr>
        <w:t xml:space="preserve">           </w:t>
      </w:r>
    </w:p>
    <w:p w14:paraId="510D9AF1" w14:textId="77777777" w:rsidR="00757280" w:rsidRPr="00757280" w:rsidRDefault="00757280" w:rsidP="00757280">
      <w:pPr>
        <w:spacing w:before="60" w:after="60" w:line="240" w:lineRule="auto"/>
        <w:ind w:left="1276"/>
        <w:contextualSpacing/>
        <w:rPr>
          <w:rFonts w:ascii="Arial" w:eastAsia="Times New Roman" w:hAnsi="Arial" w:cs="Arial"/>
          <w:b/>
          <w:lang w:eastAsia="cs-CZ"/>
        </w:rPr>
      </w:pPr>
      <w:r w:rsidRPr="00757280">
        <w:rPr>
          <w:rFonts w:ascii="Arial" w:eastAsia="Times New Roman" w:hAnsi="Arial" w:cs="Arial"/>
          <w:lang w:eastAsia="cs-CZ"/>
        </w:rPr>
        <w:t xml:space="preserve"> </w:t>
      </w:r>
      <w:r w:rsidRPr="00757280">
        <w:rPr>
          <w:rFonts w:ascii="Arial" w:eastAsia="Times New Roman" w:hAnsi="Arial" w:cs="Arial"/>
          <w:b/>
          <w:lang w:eastAsia="cs-CZ"/>
        </w:rPr>
        <w:t>a</w:t>
      </w:r>
    </w:p>
    <w:p w14:paraId="510D9AF2" w14:textId="77777777" w:rsidR="00757280" w:rsidRPr="00757280" w:rsidRDefault="00757280" w:rsidP="00757280">
      <w:pPr>
        <w:tabs>
          <w:tab w:val="left" w:pos="851"/>
        </w:tabs>
        <w:spacing w:before="60" w:after="60" w:line="240" w:lineRule="auto"/>
        <w:ind w:left="851"/>
        <w:rPr>
          <w:rFonts w:ascii="Arial" w:eastAsia="Times New Roman" w:hAnsi="Arial" w:cs="Arial"/>
          <w:b/>
          <w:lang w:eastAsia="cs-CZ"/>
        </w:rPr>
      </w:pPr>
    </w:p>
    <w:p w14:paraId="510D9AF3" w14:textId="48C5B293" w:rsidR="00757280" w:rsidRPr="00757280" w:rsidRDefault="00757280" w:rsidP="00757280">
      <w:pPr>
        <w:tabs>
          <w:tab w:val="left" w:pos="851"/>
        </w:tabs>
        <w:spacing w:before="60" w:after="60" w:line="240" w:lineRule="auto"/>
        <w:ind w:left="851" w:hanging="284"/>
        <w:rPr>
          <w:rFonts w:ascii="Arial" w:eastAsia="Times New Roman" w:hAnsi="Arial" w:cs="Arial"/>
          <w:b/>
          <w:lang w:eastAsia="cs-CZ"/>
        </w:rPr>
      </w:pPr>
      <w:r w:rsidRPr="00757280">
        <w:rPr>
          <w:rFonts w:ascii="Arial" w:eastAsia="Times New Roman" w:hAnsi="Arial" w:cs="Arial"/>
          <w:b/>
          <w:lang w:eastAsia="cs-CZ"/>
        </w:rPr>
        <w:t xml:space="preserve">2. </w:t>
      </w:r>
      <w:permStart w:id="1034709774" w:edGrp="everyone"/>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 xml:space="preserve">) </w:t>
      </w:r>
    </w:p>
    <w:p w14:paraId="510D9AF4" w14:textId="0C7C7C29" w:rsidR="00757280" w:rsidRPr="00757280" w:rsidRDefault="00757280" w:rsidP="00757280">
      <w:pPr>
        <w:tabs>
          <w:tab w:val="left" w:pos="2552"/>
        </w:tabs>
        <w:spacing w:before="60" w:after="60" w:line="240" w:lineRule="auto"/>
        <w:ind w:left="851"/>
        <w:jc w:val="both"/>
        <w:rPr>
          <w:rFonts w:ascii="Arial" w:eastAsia="Times New Roman" w:hAnsi="Arial" w:cs="Arial"/>
          <w:b/>
          <w:lang w:eastAsia="cs-CZ"/>
        </w:rPr>
      </w:pPr>
      <w:r w:rsidRPr="00757280">
        <w:rPr>
          <w:rFonts w:ascii="Arial" w:eastAsia="Times New Roman" w:hAnsi="Arial" w:cs="Arial"/>
          <w:lang w:eastAsia="cs-CZ"/>
        </w:rPr>
        <w:t xml:space="preserve">zastoupená/ý: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i/>
          <w:lang w:eastAsia="cs-CZ"/>
        </w:rPr>
        <w:t>(</w:t>
      </w:r>
      <w:r w:rsidR="00A03DE1">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i/>
          <w:lang w:eastAsia="cs-CZ"/>
        </w:rPr>
        <w:t>)</w:t>
      </w:r>
      <w:r w:rsidRPr="00757280">
        <w:rPr>
          <w:rFonts w:ascii="Arial" w:eastAsia="Times New Roman" w:hAnsi="Arial" w:cs="Arial"/>
          <w:b/>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p>
    <w:p w14:paraId="510D9AF5" w14:textId="777D9479" w:rsidR="00757280" w:rsidRPr="00757280" w:rsidRDefault="00757280" w:rsidP="00757280">
      <w:pPr>
        <w:widowControl w:val="0"/>
        <w:tabs>
          <w:tab w:val="left" w:pos="2127"/>
        </w:tabs>
        <w:suppressAutoHyphens/>
        <w:spacing w:before="60" w:after="60" w:line="240" w:lineRule="auto"/>
        <w:ind w:left="851"/>
        <w:rPr>
          <w:rFonts w:ascii="Arial" w:eastAsia="Arial Unicode MS" w:hAnsi="Arial" w:cs="Arial"/>
          <w:kern w:val="1"/>
          <w:lang w:eastAsia="cs-CZ"/>
        </w:rPr>
      </w:pPr>
      <w:r w:rsidRPr="00757280">
        <w:rPr>
          <w:rFonts w:ascii="Arial" w:eastAsia="Arial Unicode MS" w:hAnsi="Arial" w:cs="Arial"/>
          <w:kern w:val="1"/>
          <w:lang w:eastAsia="cs-CZ"/>
        </w:rPr>
        <w:t>se sídlem:</w:t>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Arial Unicode MS" w:hAnsi="Arial" w:cs="Arial"/>
          <w:i/>
          <w:kern w:val="1"/>
          <w:lang w:eastAsia="cs-CZ"/>
        </w:rPr>
        <w:t>)</w:t>
      </w:r>
      <w:r w:rsidRPr="00757280">
        <w:rPr>
          <w:rFonts w:ascii="Arial" w:eastAsia="Arial Unicode MS" w:hAnsi="Arial" w:cs="Arial"/>
          <w:kern w:val="1"/>
          <w:lang w:eastAsia="cs-CZ"/>
        </w:rPr>
        <w:t xml:space="preserve"> </w:t>
      </w:r>
    </w:p>
    <w:p w14:paraId="510D9AF6" w14:textId="06011F07" w:rsidR="00757280" w:rsidRPr="00757280" w:rsidRDefault="00757280" w:rsidP="00757280">
      <w:pPr>
        <w:spacing w:before="60" w:after="60" w:line="240" w:lineRule="auto"/>
        <w:ind w:left="851"/>
        <w:rPr>
          <w:rFonts w:ascii="Arial" w:eastAsia="Times New Roman" w:hAnsi="Arial" w:cs="Arial"/>
          <w:lang w:eastAsia="cs-CZ"/>
        </w:rPr>
      </w:pPr>
      <w:r w:rsidRPr="00757280">
        <w:rPr>
          <w:rFonts w:ascii="Arial" w:eastAsia="Times New Roman" w:hAnsi="Arial" w:cs="Arial"/>
          <w:lang w:eastAsia="cs-CZ"/>
        </w:rPr>
        <w:t xml:space="preserve">IČO: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i/>
          <w:lang w:eastAsia="cs-CZ"/>
        </w:rPr>
        <w:t>(</w:t>
      </w:r>
      <w:r w:rsidR="00A03DE1">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i/>
          <w:lang w:eastAsia="cs-CZ"/>
        </w:rPr>
        <w:t>)</w:t>
      </w:r>
      <w:r w:rsidRPr="00757280">
        <w:rPr>
          <w:rFonts w:ascii="Arial" w:eastAsia="Times New Roman" w:hAnsi="Arial" w:cs="Arial"/>
          <w:b/>
          <w:lang w:eastAsia="cs-CZ"/>
        </w:rPr>
        <w:tab/>
      </w:r>
      <w:r w:rsidRPr="00757280">
        <w:rPr>
          <w:rFonts w:ascii="Arial" w:eastAsia="Times New Roman" w:hAnsi="Arial" w:cs="Arial"/>
          <w:lang w:eastAsia="cs-CZ"/>
        </w:rPr>
        <w:tab/>
        <w:t xml:space="preserve"> </w:t>
      </w:r>
      <w:r w:rsidRPr="00757280">
        <w:rPr>
          <w:rFonts w:ascii="Arial" w:eastAsia="Times New Roman" w:hAnsi="Arial" w:cs="Arial"/>
          <w:lang w:eastAsia="cs-CZ"/>
        </w:rPr>
        <w:tab/>
      </w:r>
    </w:p>
    <w:p w14:paraId="510D9AF7" w14:textId="25CC42EE" w:rsidR="00757280" w:rsidRPr="00757280" w:rsidRDefault="00757280" w:rsidP="00757280">
      <w:pPr>
        <w:widowControl w:val="0"/>
        <w:tabs>
          <w:tab w:val="left" w:pos="2552"/>
        </w:tabs>
        <w:suppressAutoHyphens/>
        <w:spacing w:before="60" w:after="60" w:line="240" w:lineRule="auto"/>
        <w:ind w:left="851"/>
        <w:rPr>
          <w:rFonts w:ascii="Arial" w:eastAsia="Arial Unicode MS" w:hAnsi="Arial" w:cs="Arial"/>
          <w:kern w:val="1"/>
          <w:lang w:eastAsia="cs-CZ"/>
        </w:rPr>
      </w:pPr>
      <w:r w:rsidRPr="00757280">
        <w:rPr>
          <w:rFonts w:ascii="Arial" w:eastAsia="Arial Unicode MS" w:hAnsi="Arial" w:cs="Arial"/>
          <w:kern w:val="1"/>
          <w:lang w:eastAsia="cs-CZ"/>
        </w:rPr>
        <w:t xml:space="preserve">DIČ: </w:t>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sidR="00A03DE1">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Arial Unicode MS" w:hAnsi="Arial" w:cs="Arial"/>
          <w:i/>
          <w:kern w:val="1"/>
          <w:lang w:eastAsia="cs-CZ"/>
        </w:rPr>
        <w:t>)</w:t>
      </w:r>
      <w:r w:rsidRPr="00757280">
        <w:rPr>
          <w:rFonts w:ascii="Arial" w:eastAsia="Arial Unicode MS" w:hAnsi="Arial" w:cs="Arial"/>
          <w:b/>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p>
    <w:p w14:paraId="510D9AF8" w14:textId="63CC8B49" w:rsidR="00757280" w:rsidRPr="00757280" w:rsidRDefault="00757280" w:rsidP="00757280">
      <w:pPr>
        <w:widowControl w:val="0"/>
        <w:tabs>
          <w:tab w:val="left" w:pos="2552"/>
        </w:tabs>
        <w:suppressAutoHyphens/>
        <w:spacing w:before="60" w:after="60" w:line="240" w:lineRule="auto"/>
        <w:ind w:left="851"/>
        <w:rPr>
          <w:rFonts w:ascii="Arial" w:eastAsia="Arial Unicode MS" w:hAnsi="Arial" w:cs="Arial"/>
          <w:kern w:val="1"/>
          <w:lang w:eastAsia="cs-CZ"/>
        </w:rPr>
      </w:pPr>
      <w:r w:rsidRPr="00757280">
        <w:rPr>
          <w:rFonts w:ascii="Arial" w:eastAsia="Arial Unicode MS" w:hAnsi="Arial" w:cs="Arial"/>
          <w:kern w:val="1"/>
          <w:lang w:eastAsia="cs-CZ"/>
        </w:rPr>
        <w:t>bankovní spojení:</w:t>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sidR="00A03DE1">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Arial Unicode MS" w:hAnsi="Arial" w:cs="Arial"/>
          <w:i/>
          <w:kern w:val="1"/>
          <w:lang w:eastAsia="cs-CZ"/>
        </w:rPr>
        <w:t>)</w:t>
      </w:r>
      <w:r w:rsidRPr="00757280">
        <w:rPr>
          <w:rFonts w:ascii="Arial" w:eastAsia="Arial Unicode MS" w:hAnsi="Arial" w:cs="Arial"/>
          <w:b/>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p>
    <w:p w14:paraId="510D9AF9" w14:textId="1145F9D1" w:rsidR="00757280" w:rsidRPr="00757280" w:rsidRDefault="00757280" w:rsidP="00757280">
      <w:pPr>
        <w:widowControl w:val="0"/>
        <w:tabs>
          <w:tab w:val="left" w:pos="2552"/>
        </w:tabs>
        <w:suppressAutoHyphens/>
        <w:spacing w:before="60" w:after="60" w:line="240" w:lineRule="auto"/>
        <w:ind w:left="851"/>
        <w:rPr>
          <w:rFonts w:ascii="Arial" w:eastAsia="Arial Unicode MS" w:hAnsi="Arial" w:cs="Arial"/>
          <w:i/>
          <w:kern w:val="1"/>
          <w:lang w:eastAsia="cs-CZ"/>
        </w:rPr>
      </w:pPr>
      <w:r w:rsidRPr="00757280">
        <w:rPr>
          <w:rFonts w:ascii="Arial" w:eastAsia="Arial Unicode MS" w:hAnsi="Arial" w:cs="Arial"/>
          <w:kern w:val="1"/>
          <w:lang w:eastAsia="cs-CZ"/>
        </w:rPr>
        <w:t xml:space="preserve">číslo účtu: </w:t>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sidR="00A03DE1">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Arial Unicode MS" w:hAnsi="Arial" w:cs="Arial"/>
          <w:i/>
          <w:kern w:val="1"/>
          <w:lang w:eastAsia="cs-CZ"/>
        </w:rPr>
        <w:t>)</w:t>
      </w:r>
    </w:p>
    <w:p w14:paraId="510D9AFA" w14:textId="03B7466B" w:rsidR="00757280" w:rsidRPr="00757280" w:rsidRDefault="00757280" w:rsidP="00757280">
      <w:pPr>
        <w:widowControl w:val="0"/>
        <w:tabs>
          <w:tab w:val="left" w:pos="2552"/>
        </w:tabs>
        <w:suppressAutoHyphens/>
        <w:spacing w:before="60" w:after="60" w:line="240" w:lineRule="auto"/>
        <w:ind w:left="851"/>
        <w:rPr>
          <w:rFonts w:ascii="Arial" w:eastAsia="Arial Unicode MS" w:hAnsi="Arial" w:cs="Arial"/>
          <w:kern w:val="1"/>
          <w:lang w:eastAsia="cs-CZ"/>
        </w:rPr>
      </w:pPr>
      <w:r w:rsidRPr="00757280">
        <w:rPr>
          <w:rFonts w:ascii="Arial" w:eastAsia="Arial Unicode MS" w:hAnsi="Arial" w:cs="Arial"/>
          <w:kern w:val="1"/>
          <w:lang w:eastAsia="cs-CZ"/>
        </w:rPr>
        <w:t xml:space="preserve">Pověřená osoba k jednání: </w:t>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sidR="00A03DE1">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Arial Unicode MS" w:hAnsi="Arial" w:cs="Arial"/>
          <w:kern w:val="1"/>
          <w:lang w:eastAsia="cs-CZ"/>
        </w:rPr>
        <w:t>)</w:t>
      </w:r>
    </w:p>
    <w:permEnd w:id="1034709774"/>
    <w:p w14:paraId="510D9AFB" w14:textId="77777777" w:rsidR="00757280" w:rsidRPr="00757280" w:rsidRDefault="00757280" w:rsidP="0075728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p>
    <w:p w14:paraId="510D9AFC" w14:textId="2EACCB7C" w:rsidR="00757280" w:rsidRPr="00757280" w:rsidRDefault="00757280" w:rsidP="0075728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757280">
        <w:rPr>
          <w:rFonts w:ascii="Arial" w:eastAsia="Times New Roman" w:hAnsi="Arial" w:cs="Arial"/>
          <w:bCs/>
          <w:lang w:eastAsia="cs-CZ"/>
        </w:rPr>
        <w:t>(dále jen „</w:t>
      </w:r>
      <w:r w:rsidR="000154B5">
        <w:rPr>
          <w:rFonts w:ascii="Arial" w:eastAsia="Times New Roman" w:hAnsi="Arial" w:cs="Arial"/>
          <w:bCs/>
          <w:lang w:eastAsia="cs-CZ"/>
        </w:rPr>
        <w:t>Poskytovatel</w:t>
      </w:r>
      <w:r w:rsidRPr="00757280">
        <w:rPr>
          <w:rFonts w:ascii="Arial" w:eastAsia="Times New Roman" w:hAnsi="Arial" w:cs="Arial"/>
          <w:bCs/>
          <w:lang w:eastAsia="cs-CZ"/>
        </w:rPr>
        <w:t>“ nebo „smluvní strana“)</w:t>
      </w:r>
    </w:p>
    <w:p w14:paraId="510D9AFD" w14:textId="77777777" w:rsidR="00757280" w:rsidRPr="00757280" w:rsidRDefault="00757280" w:rsidP="00757280">
      <w:pPr>
        <w:spacing w:before="60" w:after="60" w:line="240" w:lineRule="auto"/>
        <w:ind w:left="1276" w:firstLine="709"/>
        <w:rPr>
          <w:rFonts w:ascii="Arial" w:eastAsia="Times New Roman" w:hAnsi="Arial" w:cs="Arial"/>
          <w:lang w:eastAsia="cs-CZ"/>
        </w:rPr>
      </w:pPr>
    </w:p>
    <w:p w14:paraId="510D9AFE" w14:textId="4C443A08" w:rsidR="00757280" w:rsidRPr="00757280" w:rsidRDefault="00757280" w:rsidP="00757280">
      <w:pPr>
        <w:spacing w:before="60" w:after="60" w:line="240" w:lineRule="auto"/>
        <w:jc w:val="center"/>
        <w:rPr>
          <w:rFonts w:ascii="Arial" w:eastAsia="Times New Roman" w:hAnsi="Arial" w:cs="Arial"/>
          <w:b/>
          <w:lang w:eastAsia="cs-CZ"/>
        </w:rPr>
      </w:pPr>
      <w:r w:rsidRPr="00757280">
        <w:rPr>
          <w:rFonts w:ascii="Arial" w:eastAsia="Times New Roman" w:hAnsi="Arial" w:cs="Arial"/>
          <w:b/>
          <w:lang w:eastAsia="cs-CZ"/>
        </w:rPr>
        <w:t xml:space="preserve">uzavřely níže uvedeného dne, měsíce a roku tuto </w:t>
      </w:r>
      <w:r w:rsidR="00A03DE1">
        <w:rPr>
          <w:rFonts w:ascii="Arial" w:eastAsia="Times New Roman" w:hAnsi="Arial" w:cs="Arial"/>
          <w:b/>
          <w:lang w:eastAsia="cs-CZ"/>
        </w:rPr>
        <w:t>smlouvu o poskytování služeb ostrahy</w:t>
      </w:r>
      <w:r w:rsidRPr="00757280">
        <w:rPr>
          <w:rFonts w:ascii="Arial" w:eastAsia="Times New Roman" w:hAnsi="Arial" w:cs="Arial"/>
          <w:b/>
          <w:lang w:eastAsia="cs-CZ"/>
        </w:rPr>
        <w:t xml:space="preserve"> dle ustanovení § </w:t>
      </w:r>
      <w:r w:rsidR="00873AAB">
        <w:rPr>
          <w:rFonts w:ascii="Arial" w:eastAsia="Times New Roman" w:hAnsi="Arial" w:cs="Arial"/>
          <w:b/>
          <w:lang w:eastAsia="cs-CZ"/>
        </w:rPr>
        <w:t>1746</w:t>
      </w:r>
      <w:r w:rsidRPr="00757280">
        <w:rPr>
          <w:rFonts w:ascii="Arial" w:eastAsia="Times New Roman" w:hAnsi="Arial" w:cs="Arial"/>
          <w:b/>
          <w:lang w:eastAsia="cs-CZ"/>
        </w:rPr>
        <w:t xml:space="preserve"> </w:t>
      </w:r>
      <w:r w:rsidR="00873AAB">
        <w:rPr>
          <w:rFonts w:ascii="Arial" w:eastAsia="Times New Roman" w:hAnsi="Arial" w:cs="Arial"/>
          <w:b/>
          <w:lang w:eastAsia="cs-CZ"/>
        </w:rPr>
        <w:t>odst</w:t>
      </w:r>
      <w:r w:rsidRPr="00757280">
        <w:rPr>
          <w:rFonts w:ascii="Arial" w:eastAsia="Times New Roman" w:hAnsi="Arial" w:cs="Arial"/>
          <w:b/>
          <w:lang w:eastAsia="cs-CZ"/>
        </w:rPr>
        <w:t xml:space="preserve">. </w:t>
      </w:r>
      <w:r w:rsidR="00873AAB">
        <w:rPr>
          <w:rFonts w:ascii="Arial" w:eastAsia="Times New Roman" w:hAnsi="Arial" w:cs="Arial"/>
          <w:b/>
          <w:lang w:eastAsia="cs-CZ"/>
        </w:rPr>
        <w:t xml:space="preserve">2 </w:t>
      </w:r>
      <w:r w:rsidR="000154B5">
        <w:rPr>
          <w:rFonts w:ascii="Arial" w:eastAsia="Times New Roman" w:hAnsi="Arial" w:cs="Arial"/>
          <w:b/>
          <w:lang w:eastAsia="cs-CZ"/>
        </w:rPr>
        <w:t>Občans</w:t>
      </w:r>
      <w:r w:rsidRPr="00757280">
        <w:rPr>
          <w:rFonts w:ascii="Arial" w:eastAsia="Times New Roman" w:hAnsi="Arial" w:cs="Arial"/>
          <w:b/>
          <w:lang w:eastAsia="cs-CZ"/>
        </w:rPr>
        <w:t>kého zákoníku (dále jen „</w:t>
      </w:r>
      <w:r w:rsidR="00330BF5">
        <w:rPr>
          <w:rFonts w:ascii="Arial" w:eastAsia="Times New Roman" w:hAnsi="Arial" w:cs="Arial"/>
          <w:b/>
          <w:lang w:eastAsia="cs-CZ"/>
        </w:rPr>
        <w:t>S</w:t>
      </w:r>
      <w:r w:rsidRPr="00757280">
        <w:rPr>
          <w:rFonts w:ascii="Arial" w:eastAsia="Times New Roman" w:hAnsi="Arial" w:cs="Arial"/>
          <w:b/>
          <w:lang w:eastAsia="cs-CZ"/>
        </w:rPr>
        <w:t>mlouva“)</w:t>
      </w:r>
    </w:p>
    <w:p w14:paraId="510D9AFF" w14:textId="77777777" w:rsidR="00757280" w:rsidRPr="00757280" w:rsidRDefault="00757280" w:rsidP="00757280">
      <w:pPr>
        <w:spacing w:before="60" w:after="60" w:line="240" w:lineRule="auto"/>
        <w:ind w:left="851"/>
        <w:jc w:val="both"/>
        <w:rPr>
          <w:rFonts w:ascii="Arial" w:eastAsia="Times New Roman" w:hAnsi="Arial" w:cs="Arial"/>
          <w:b/>
          <w:lang w:eastAsia="cs-CZ"/>
        </w:rPr>
      </w:pPr>
    </w:p>
    <w:p w14:paraId="510D9B00" w14:textId="77777777" w:rsidR="00757280" w:rsidRPr="00757280" w:rsidRDefault="00757280" w:rsidP="00757280">
      <w:pPr>
        <w:spacing w:after="120" w:line="280" w:lineRule="exact"/>
        <w:jc w:val="center"/>
        <w:rPr>
          <w:rFonts w:ascii="Arial" w:eastAsia="Times New Roman" w:hAnsi="Arial" w:cs="Arial"/>
          <w:b/>
          <w:lang w:eastAsia="cs-CZ"/>
        </w:rPr>
      </w:pPr>
      <w:r w:rsidRPr="00757280">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3719EFE2" w14:textId="3B23FF41" w:rsidR="008E6131" w:rsidRDefault="008E6131" w:rsidP="00757280">
      <w:pPr>
        <w:suppressAutoHyphens/>
        <w:spacing w:before="60" w:after="60" w:line="240" w:lineRule="auto"/>
        <w:jc w:val="center"/>
        <w:rPr>
          <w:rFonts w:ascii="Arial" w:eastAsia="Times New Roman" w:hAnsi="Arial" w:cs="Arial"/>
          <w:b/>
          <w:lang w:eastAsia="ar-SA"/>
        </w:rPr>
      </w:pPr>
    </w:p>
    <w:p w14:paraId="510D9B08" w14:textId="77777777" w:rsidR="00757280" w:rsidRPr="00757280" w:rsidRDefault="00757280" w:rsidP="00757280">
      <w:pPr>
        <w:suppressAutoHyphen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I. Preambule</w:t>
      </w:r>
    </w:p>
    <w:p w14:paraId="6F420A89" w14:textId="4240B870" w:rsidR="00E8278F" w:rsidRPr="008D4F72" w:rsidRDefault="00757280" w:rsidP="00CA4191">
      <w:pPr>
        <w:pStyle w:val="Nadpis3"/>
        <w:spacing w:before="0" w:after="0" w:line="276" w:lineRule="auto"/>
        <w:jc w:val="both"/>
        <w:rPr>
          <w:rFonts w:ascii="Arial" w:hAnsi="Arial" w:cs="Arial"/>
          <w:b w:val="0"/>
          <w:bCs w:val="0"/>
          <w:sz w:val="22"/>
          <w:szCs w:val="22"/>
        </w:rPr>
      </w:pPr>
      <w:r w:rsidRPr="00CA4191">
        <w:rPr>
          <w:rFonts w:ascii="Arial" w:hAnsi="Arial" w:cs="Arial"/>
          <w:b w:val="0"/>
          <w:sz w:val="22"/>
          <w:szCs w:val="22"/>
          <w:lang w:eastAsia="ar-SA"/>
        </w:rPr>
        <w:t xml:space="preserve">Tato </w:t>
      </w:r>
      <w:r w:rsidR="00CE0138" w:rsidRPr="00CA4191">
        <w:rPr>
          <w:rFonts w:ascii="Arial" w:hAnsi="Arial" w:cs="Arial"/>
          <w:b w:val="0"/>
          <w:sz w:val="22"/>
          <w:szCs w:val="22"/>
          <w:lang w:eastAsia="ar-SA"/>
        </w:rPr>
        <w:t>S</w:t>
      </w:r>
      <w:r w:rsidRPr="00CA4191">
        <w:rPr>
          <w:rFonts w:ascii="Arial" w:hAnsi="Arial" w:cs="Arial"/>
          <w:b w:val="0"/>
          <w:sz w:val="22"/>
          <w:szCs w:val="22"/>
          <w:lang w:eastAsia="ar-SA"/>
        </w:rPr>
        <w:t xml:space="preserve">mlouva je uzavřena mezi </w:t>
      </w:r>
      <w:r w:rsidR="000154B5">
        <w:rPr>
          <w:rFonts w:ascii="Arial" w:hAnsi="Arial" w:cs="Arial"/>
          <w:b w:val="0"/>
          <w:sz w:val="22"/>
          <w:szCs w:val="22"/>
          <w:lang w:eastAsia="ar-SA"/>
        </w:rPr>
        <w:t>Objednatel</w:t>
      </w:r>
      <w:r w:rsidRPr="00CA4191">
        <w:rPr>
          <w:rFonts w:ascii="Arial" w:hAnsi="Arial" w:cs="Arial"/>
          <w:b w:val="0"/>
          <w:sz w:val="22"/>
          <w:szCs w:val="22"/>
          <w:lang w:eastAsia="ar-SA"/>
        </w:rPr>
        <w:t xml:space="preserve">em a </w:t>
      </w:r>
      <w:r w:rsidR="000154B5">
        <w:rPr>
          <w:rFonts w:ascii="Arial" w:hAnsi="Arial" w:cs="Arial"/>
          <w:b w:val="0"/>
          <w:sz w:val="22"/>
          <w:szCs w:val="22"/>
          <w:lang w:eastAsia="ar-SA"/>
        </w:rPr>
        <w:t>Poskytovatel</w:t>
      </w:r>
      <w:r w:rsidRPr="00CA4191">
        <w:rPr>
          <w:rFonts w:ascii="Arial" w:hAnsi="Arial" w:cs="Arial"/>
          <w:b w:val="0"/>
          <w:sz w:val="22"/>
          <w:szCs w:val="22"/>
          <w:lang w:eastAsia="ar-SA"/>
        </w:rPr>
        <w:t>em na základě výběrového řízení pro plnění veřejné zakázky malého rozsahu s názvem</w:t>
      </w:r>
      <w:r w:rsidRPr="00291787">
        <w:rPr>
          <w:rFonts w:ascii="Arial" w:hAnsi="Arial" w:cs="Arial"/>
          <w:sz w:val="22"/>
          <w:szCs w:val="22"/>
          <w:lang w:eastAsia="ar-SA"/>
        </w:rPr>
        <w:t xml:space="preserve"> </w:t>
      </w:r>
      <w:r w:rsidR="00E8278F" w:rsidRPr="00291787">
        <w:rPr>
          <w:rFonts w:ascii="Arial" w:hAnsi="Arial" w:cs="Arial"/>
          <w:sz w:val="22"/>
          <w:szCs w:val="22"/>
        </w:rPr>
        <w:t>„</w:t>
      </w:r>
      <w:r w:rsidR="00273069" w:rsidRPr="008D4421">
        <w:rPr>
          <w:rFonts w:ascii="Arial" w:hAnsi="Arial"/>
          <w:kern w:val="1"/>
          <w:sz w:val="22"/>
          <w:szCs w:val="22"/>
          <w:lang w:eastAsia="ar-SA"/>
        </w:rPr>
        <w:t xml:space="preserve">Fyzická ostraha garážových </w:t>
      </w:r>
      <w:r w:rsidR="00273069" w:rsidRPr="008D4421">
        <w:rPr>
          <w:rFonts w:ascii="Arial" w:hAnsi="Arial"/>
          <w:kern w:val="1"/>
          <w:sz w:val="22"/>
          <w:szCs w:val="22"/>
          <w:lang w:eastAsia="ar-SA"/>
        </w:rPr>
        <w:lastRenderedPageBreak/>
        <w:t xml:space="preserve">objektů </w:t>
      </w:r>
      <w:proofErr w:type="spellStart"/>
      <w:r w:rsidR="00273069" w:rsidRPr="008D4421">
        <w:rPr>
          <w:rFonts w:ascii="Arial" w:hAnsi="Arial"/>
          <w:kern w:val="1"/>
          <w:sz w:val="22"/>
          <w:szCs w:val="22"/>
          <w:lang w:eastAsia="ar-SA"/>
        </w:rPr>
        <w:t>Zanádraží</w:t>
      </w:r>
      <w:proofErr w:type="spellEnd"/>
      <w:r w:rsidR="00273069" w:rsidRPr="008D4421">
        <w:rPr>
          <w:rFonts w:ascii="Arial" w:hAnsi="Arial"/>
          <w:kern w:val="1"/>
          <w:sz w:val="22"/>
          <w:szCs w:val="22"/>
          <w:lang w:eastAsia="ar-SA"/>
        </w:rPr>
        <w:t>, Garáže Centrum a parkoviště Pod Větruší v Ústí nad Labem – náhradní plnění</w:t>
      </w:r>
      <w:r w:rsidR="00E8278F" w:rsidRPr="00291787">
        <w:rPr>
          <w:rFonts w:ascii="Arial" w:hAnsi="Arial" w:cs="Arial"/>
          <w:sz w:val="22"/>
          <w:szCs w:val="22"/>
        </w:rPr>
        <w:t>“</w:t>
      </w:r>
      <w:r w:rsidR="00EC2218">
        <w:rPr>
          <w:rFonts w:ascii="Arial" w:hAnsi="Arial" w:cs="Arial"/>
          <w:b w:val="0"/>
          <w:bCs w:val="0"/>
          <w:sz w:val="22"/>
          <w:szCs w:val="22"/>
        </w:rPr>
        <w:t xml:space="preserve"> (dále jen „Veřejná zakázka“).</w:t>
      </w:r>
    </w:p>
    <w:p w14:paraId="510D9B09" w14:textId="539B2540" w:rsidR="00757280" w:rsidRDefault="00757280" w:rsidP="00757280">
      <w:pPr>
        <w:suppressAutoHyphens/>
        <w:spacing w:before="60" w:after="60" w:line="240" w:lineRule="auto"/>
        <w:jc w:val="both"/>
        <w:rPr>
          <w:rFonts w:ascii="Arial" w:eastAsia="Times New Roman" w:hAnsi="Arial" w:cs="Arial"/>
          <w:b/>
          <w:lang w:eastAsia="ar-SA"/>
        </w:rPr>
      </w:pPr>
    </w:p>
    <w:p w14:paraId="510D9B0A" w14:textId="77777777" w:rsidR="00757280" w:rsidRDefault="00757280" w:rsidP="00757280">
      <w:pPr>
        <w:suppressAutoHyphens/>
        <w:spacing w:before="60" w:after="60" w:line="240" w:lineRule="auto"/>
        <w:jc w:val="both"/>
        <w:rPr>
          <w:rFonts w:ascii="Arial" w:eastAsia="Times New Roman" w:hAnsi="Arial" w:cs="Arial"/>
          <w:b/>
          <w:lang w:eastAsia="ar-SA"/>
        </w:rPr>
      </w:pPr>
    </w:p>
    <w:p w14:paraId="510D9B0B" w14:textId="1093C232" w:rsidR="00757280" w:rsidRPr="00757280" w:rsidRDefault="00757280" w:rsidP="00757280">
      <w:pPr>
        <w:suppressAutoHyphen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II. Účel smlouvy</w:t>
      </w:r>
    </w:p>
    <w:p w14:paraId="510D9B0C" w14:textId="13921212" w:rsidR="00757280" w:rsidRPr="00291787" w:rsidRDefault="00757280" w:rsidP="007A5E8E">
      <w:pPr>
        <w:numPr>
          <w:ilvl w:val="0"/>
          <w:numId w:val="1"/>
        </w:numPr>
        <w:suppressAutoHyphens/>
        <w:spacing w:before="120" w:after="120" w:line="240" w:lineRule="auto"/>
        <w:ind w:left="426" w:hanging="426"/>
        <w:jc w:val="both"/>
        <w:rPr>
          <w:rFonts w:ascii="Arial" w:eastAsia="Times New Roman" w:hAnsi="Arial" w:cs="Arial"/>
          <w:lang w:eastAsia="ar-SA"/>
        </w:rPr>
      </w:pPr>
      <w:r w:rsidRPr="00291787">
        <w:rPr>
          <w:rFonts w:ascii="Arial" w:eastAsia="Times New Roman" w:hAnsi="Arial" w:cs="Arial"/>
          <w:lang w:eastAsia="ar-SA"/>
        </w:rPr>
        <w:t xml:space="preserve">Účelem této Smlouvy je realizace Veřejné zakázky dle zadávací dokumentace Veřejné zakázky </w:t>
      </w:r>
      <w:r w:rsidR="00273069" w:rsidRPr="00291787">
        <w:rPr>
          <w:rFonts w:ascii="Arial" w:eastAsia="Times New Roman" w:hAnsi="Arial" w:cs="Arial"/>
          <w:lang w:eastAsia="ar-SA"/>
        </w:rPr>
        <w:t>dostupná na:</w:t>
      </w:r>
      <w:r w:rsidR="00273069" w:rsidRPr="00291787">
        <w:rPr>
          <w:rFonts w:ascii="Times New Roman" w:eastAsia="Times New Roman" w:hAnsi="Times New Roman" w:cs="Times New Roman"/>
          <w:sz w:val="24"/>
          <w:szCs w:val="24"/>
          <w:lang w:eastAsia="ar-SA"/>
        </w:rPr>
        <w:t xml:space="preserve"> </w:t>
      </w:r>
      <w:r w:rsidR="00273069" w:rsidRPr="0067155B">
        <w:rPr>
          <w:rFonts w:ascii="Arial" w:eastAsia="Times New Roman" w:hAnsi="Arial" w:cs="Arial"/>
          <w:lang w:eastAsia="ar-SA"/>
        </w:rPr>
        <w:t>https://zakazky.usti.cz/profile_display_309.html</w:t>
      </w:r>
      <w:r w:rsidR="00273069" w:rsidRPr="00291787">
        <w:rPr>
          <w:rFonts w:ascii="Arial" w:eastAsia="Times New Roman" w:hAnsi="Arial" w:cs="Arial"/>
          <w:lang w:eastAsia="ar-SA"/>
        </w:rPr>
        <w:t xml:space="preserve"> </w:t>
      </w:r>
      <w:r w:rsidR="00273069">
        <w:rPr>
          <w:rFonts w:ascii="Arial" w:eastAsia="Times New Roman" w:hAnsi="Arial" w:cs="Arial"/>
          <w:lang w:eastAsia="ar-SA"/>
        </w:rPr>
        <w:t>(</w:t>
      </w:r>
      <w:r w:rsidR="00273069" w:rsidRPr="00291787">
        <w:rPr>
          <w:rFonts w:ascii="Arial" w:eastAsia="Times New Roman" w:hAnsi="Arial" w:cs="Arial"/>
          <w:lang w:eastAsia="ar-SA"/>
        </w:rPr>
        <w:t>dále jen „Zadávací dokumentace“</w:t>
      </w:r>
      <w:r w:rsidR="00273069">
        <w:rPr>
          <w:rFonts w:ascii="Arial" w:eastAsia="Times New Roman" w:hAnsi="Arial" w:cs="Arial"/>
          <w:lang w:eastAsia="ar-SA"/>
        </w:rPr>
        <w:t xml:space="preserve">), </w:t>
      </w:r>
      <w:r w:rsidRPr="00291787">
        <w:rPr>
          <w:rFonts w:ascii="Arial" w:eastAsia="Times New Roman" w:hAnsi="Arial" w:cs="Arial"/>
          <w:lang w:eastAsia="ar-SA"/>
        </w:rPr>
        <w:t xml:space="preserve">a nabídky </w:t>
      </w:r>
      <w:r w:rsidR="000154B5">
        <w:rPr>
          <w:rFonts w:ascii="Arial" w:eastAsia="Times New Roman" w:hAnsi="Arial" w:cs="Arial"/>
          <w:lang w:eastAsia="ar-SA"/>
        </w:rPr>
        <w:t>Poskytovatel</w:t>
      </w:r>
      <w:r w:rsidR="00A03DE1" w:rsidRPr="00291787">
        <w:rPr>
          <w:rFonts w:ascii="Arial" w:eastAsia="Times New Roman" w:hAnsi="Arial" w:cs="Arial"/>
          <w:lang w:eastAsia="ar-SA"/>
        </w:rPr>
        <w:t>e</w:t>
      </w:r>
      <w:r w:rsidRPr="00291787">
        <w:rPr>
          <w:rFonts w:ascii="Arial" w:eastAsia="Times New Roman" w:hAnsi="Arial" w:cs="Arial"/>
          <w:lang w:eastAsia="ar-SA"/>
        </w:rPr>
        <w:t>, které tvoří přílohu této Smlouvy</w:t>
      </w:r>
      <w:r w:rsidR="00273069">
        <w:rPr>
          <w:rFonts w:ascii="Arial" w:eastAsia="Times New Roman" w:hAnsi="Arial" w:cs="Arial"/>
          <w:lang w:eastAsia="ar-SA"/>
        </w:rPr>
        <w:t>.</w:t>
      </w:r>
    </w:p>
    <w:p w14:paraId="510D9B0D" w14:textId="19D02B03" w:rsidR="00757280" w:rsidRPr="00757280" w:rsidRDefault="000154B5" w:rsidP="00757280">
      <w:pPr>
        <w:numPr>
          <w:ilvl w:val="0"/>
          <w:numId w:val="1"/>
        </w:numPr>
        <w:suppressAutoHyphens/>
        <w:spacing w:before="120" w:after="12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757280" w:rsidRPr="00291787">
        <w:rPr>
          <w:rFonts w:ascii="Arial" w:eastAsia="Times New Roman" w:hAnsi="Arial" w:cs="Arial"/>
          <w:lang w:eastAsia="ar-SA"/>
        </w:rPr>
        <w:t xml:space="preserve"> touto Smlouvou garantuje </w:t>
      </w:r>
      <w:r>
        <w:rPr>
          <w:rFonts w:ascii="Arial" w:eastAsia="Times New Roman" w:hAnsi="Arial" w:cs="Arial"/>
          <w:lang w:eastAsia="ar-SA"/>
        </w:rPr>
        <w:t>Objednatel</w:t>
      </w:r>
      <w:r w:rsidR="00757280" w:rsidRPr="00291787">
        <w:rPr>
          <w:rFonts w:ascii="Arial" w:eastAsia="Times New Roman" w:hAnsi="Arial" w:cs="Arial"/>
          <w:lang w:eastAsia="ar-SA"/>
        </w:rPr>
        <w:t>i splnění zadání Veřejné zakázky a</w:t>
      </w:r>
      <w:r w:rsidR="00757280" w:rsidRPr="00757280">
        <w:rPr>
          <w:rFonts w:ascii="Arial" w:eastAsia="Times New Roman" w:hAnsi="Arial" w:cs="Arial"/>
          <w:lang w:eastAsia="ar-SA"/>
        </w:rPr>
        <w:t xml:space="preserve"> všech z toho vyplývajících podmínek a povinností podle Zadávací dokumentace. Tato garance je nadřazena ostatním podmínkám a garancím uvedeným v této Smlouvě. Pro vyloučení jakýchkoliv pochybností to znamená, že:</w:t>
      </w:r>
    </w:p>
    <w:p w14:paraId="510D9B0E" w14:textId="77777777" w:rsidR="00757280" w:rsidRPr="00757280" w:rsidRDefault="00757280" w:rsidP="00757280">
      <w:pPr>
        <w:numPr>
          <w:ilvl w:val="0"/>
          <w:numId w:val="2"/>
        </w:numPr>
        <w:suppressAutoHyphens/>
        <w:spacing w:before="120" w:after="120" w:line="240" w:lineRule="auto"/>
        <w:jc w:val="both"/>
        <w:rPr>
          <w:rFonts w:ascii="Arial" w:eastAsia="Times New Roman" w:hAnsi="Arial" w:cs="Arial"/>
          <w:lang w:eastAsia="ar-SA"/>
        </w:rPr>
      </w:pPr>
      <w:r w:rsidRPr="00757280">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510D9B0F" w14:textId="77777777" w:rsidR="00757280" w:rsidRPr="00757280" w:rsidRDefault="00757280" w:rsidP="00757280">
      <w:pPr>
        <w:numPr>
          <w:ilvl w:val="0"/>
          <w:numId w:val="2"/>
        </w:numPr>
        <w:suppressAutoHyphens/>
        <w:spacing w:before="120" w:after="120" w:line="240" w:lineRule="auto"/>
        <w:jc w:val="both"/>
        <w:rPr>
          <w:rFonts w:ascii="Arial" w:eastAsia="Times New Roman" w:hAnsi="Arial" w:cs="Arial"/>
          <w:lang w:eastAsia="ar-SA"/>
        </w:rPr>
      </w:pPr>
      <w:r w:rsidRPr="00757280">
        <w:rPr>
          <w:rFonts w:ascii="Arial" w:eastAsia="Times New Roman" w:hAnsi="Arial" w:cs="Arial"/>
          <w:lang w:eastAsia="ar-SA"/>
        </w:rPr>
        <w:t>v případě chybějících ustanovení této Smlouvy budou použita dostatečně konkrétní ustanovení Zadávací dokumentace.</w:t>
      </w:r>
    </w:p>
    <w:p w14:paraId="510D9B10" w14:textId="6AD827B1" w:rsidR="00757280" w:rsidRPr="00757280" w:rsidRDefault="000154B5" w:rsidP="00757280">
      <w:pPr>
        <w:numPr>
          <w:ilvl w:val="0"/>
          <w:numId w:val="3"/>
        </w:numPr>
        <w:suppressAutoHyphens/>
        <w:spacing w:before="120" w:after="12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757280" w:rsidRPr="00757280">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00757280">
        <w:rPr>
          <w:rFonts w:ascii="Arial" w:eastAsia="Times New Roman" w:hAnsi="Arial" w:cs="Arial"/>
          <w:lang w:eastAsia="ar-SA"/>
        </w:rPr>
        <w:t>i</w:t>
      </w:r>
      <w:r w:rsidR="00757280" w:rsidRPr="00757280">
        <w:rPr>
          <w:rFonts w:ascii="Arial" w:eastAsia="Times New Roman" w:hAnsi="Arial" w:cs="Arial"/>
          <w:lang w:eastAsia="ar-SA"/>
        </w:rPr>
        <w:t xml:space="preserve"> v rámci výběrového řízení na zadání Veřejné zakázky, která se pro úpravu vzájemných vztahů vyplývajících z této Smlouvy použije subsidiárně.</w:t>
      </w:r>
    </w:p>
    <w:p w14:paraId="510D9B11" w14:textId="77777777" w:rsidR="00757280" w:rsidRDefault="00757280" w:rsidP="00757280">
      <w:pPr>
        <w:suppressAutoHyphens/>
        <w:spacing w:before="60" w:after="60" w:line="240" w:lineRule="auto"/>
        <w:jc w:val="both"/>
        <w:rPr>
          <w:rFonts w:ascii="Arial" w:eastAsia="Times New Roman" w:hAnsi="Arial" w:cs="Arial"/>
          <w:lang w:eastAsia="ar-SA"/>
        </w:rPr>
      </w:pPr>
    </w:p>
    <w:p w14:paraId="10AE3199" w14:textId="77777777" w:rsidR="00DF65AD" w:rsidRPr="00757280" w:rsidRDefault="00DF65AD" w:rsidP="00757280">
      <w:pPr>
        <w:suppressAutoHyphens/>
        <w:spacing w:before="60" w:after="60" w:line="240" w:lineRule="auto"/>
        <w:jc w:val="both"/>
        <w:rPr>
          <w:rFonts w:ascii="Arial" w:eastAsia="Times New Roman" w:hAnsi="Arial" w:cs="Arial"/>
          <w:lang w:eastAsia="ar-SA"/>
        </w:rPr>
      </w:pPr>
    </w:p>
    <w:p w14:paraId="510D9B12" w14:textId="77777777" w:rsidR="00757280" w:rsidRPr="00757280" w:rsidRDefault="00757280" w:rsidP="00757280">
      <w:pPr>
        <w:suppressAutoHyphens/>
        <w:spacing w:before="60" w:after="120" w:line="240" w:lineRule="auto"/>
        <w:jc w:val="center"/>
        <w:rPr>
          <w:rFonts w:ascii="Arial" w:eastAsia="Times New Roman" w:hAnsi="Arial" w:cs="Arial"/>
          <w:b/>
          <w:lang w:eastAsia="ar-SA"/>
        </w:rPr>
      </w:pPr>
      <w:r w:rsidRPr="00757280">
        <w:rPr>
          <w:rFonts w:ascii="Arial" w:eastAsia="Times New Roman" w:hAnsi="Arial" w:cs="Arial"/>
          <w:b/>
          <w:lang w:eastAsia="ar-SA"/>
        </w:rPr>
        <w:t>III. Předmět smlouvy</w:t>
      </w:r>
    </w:p>
    <w:p w14:paraId="510D9B13" w14:textId="0FC66AEF" w:rsidR="00757280" w:rsidRPr="00DD7123" w:rsidRDefault="00757280" w:rsidP="008E6131">
      <w:pPr>
        <w:numPr>
          <w:ilvl w:val="0"/>
          <w:numId w:val="15"/>
        </w:numPr>
        <w:suppressAutoHyphens/>
        <w:spacing w:after="0" w:line="240" w:lineRule="auto"/>
        <w:ind w:left="426" w:hanging="426"/>
        <w:contextualSpacing/>
        <w:jc w:val="both"/>
        <w:rPr>
          <w:rFonts w:ascii="Arial" w:eastAsia="Calibri" w:hAnsi="Arial" w:cs="Arial"/>
        </w:rPr>
      </w:pPr>
      <w:r w:rsidRPr="00291787">
        <w:rPr>
          <w:rFonts w:ascii="Arial" w:eastAsia="Calibri" w:hAnsi="Arial" w:cs="Arial"/>
        </w:rPr>
        <w:t xml:space="preserve">Předmětem </w:t>
      </w:r>
      <w:r w:rsidR="00CE0138" w:rsidRPr="00291787">
        <w:rPr>
          <w:rFonts w:ascii="Arial" w:eastAsia="Calibri" w:hAnsi="Arial" w:cs="Arial"/>
        </w:rPr>
        <w:t>S</w:t>
      </w:r>
      <w:r w:rsidRPr="00291787">
        <w:rPr>
          <w:rFonts w:ascii="Arial" w:eastAsia="Calibri" w:hAnsi="Arial" w:cs="Arial"/>
        </w:rPr>
        <w:t xml:space="preserve">mlouvy je úprava práv a povinností smluvních stran při poskytování služeb ostrahy </w:t>
      </w:r>
      <w:r w:rsidR="000154B5">
        <w:rPr>
          <w:rFonts w:ascii="Arial" w:eastAsia="Calibri" w:hAnsi="Arial" w:cs="Arial"/>
        </w:rPr>
        <w:t>Poskytovatel</w:t>
      </w:r>
      <w:r w:rsidRPr="00291787">
        <w:rPr>
          <w:rFonts w:ascii="Arial" w:eastAsia="Calibri" w:hAnsi="Arial" w:cs="Arial"/>
        </w:rPr>
        <w:t>em včetně všech úkonů a opatření pro řádný výkon těchto služeb nezbytných a potřebných, jakož i činnost</w:t>
      </w:r>
      <w:r w:rsidR="0022083D">
        <w:rPr>
          <w:rFonts w:ascii="Arial" w:eastAsia="Calibri" w:hAnsi="Arial" w:cs="Arial"/>
        </w:rPr>
        <w:t>í</w:t>
      </w:r>
      <w:r w:rsidRPr="00291787">
        <w:rPr>
          <w:rFonts w:ascii="Arial" w:eastAsia="Calibri" w:hAnsi="Arial" w:cs="Arial"/>
        </w:rPr>
        <w:t xml:space="preserve"> souvisejících s realizací bezpečnostní služby (dále jen „</w:t>
      </w:r>
      <w:r w:rsidR="00352CB8">
        <w:rPr>
          <w:rFonts w:ascii="Arial" w:eastAsia="Calibri" w:hAnsi="Arial" w:cs="Arial"/>
          <w:b/>
          <w:bCs/>
        </w:rPr>
        <w:t>S</w:t>
      </w:r>
      <w:r w:rsidR="000154B5">
        <w:rPr>
          <w:rFonts w:ascii="Arial" w:eastAsia="Calibri" w:hAnsi="Arial" w:cs="Arial"/>
          <w:b/>
          <w:bCs/>
        </w:rPr>
        <w:t>lužba</w:t>
      </w:r>
      <w:r w:rsidRPr="00291787">
        <w:rPr>
          <w:rFonts w:ascii="Arial" w:eastAsia="Calibri" w:hAnsi="Arial" w:cs="Arial"/>
        </w:rPr>
        <w:t xml:space="preserve">“) u přiděleného objektu určeného k ochraně – </w:t>
      </w:r>
      <w:r w:rsidR="000154B5" w:rsidRPr="00C47EA4">
        <w:rPr>
          <w:rFonts w:ascii="Arial" w:eastAsia="Calibri" w:hAnsi="Arial" w:cs="Arial"/>
        </w:rPr>
        <w:t xml:space="preserve">garážového objektu </w:t>
      </w:r>
      <w:proofErr w:type="spellStart"/>
      <w:r w:rsidR="000154B5" w:rsidRPr="00C47EA4">
        <w:rPr>
          <w:rFonts w:ascii="Arial" w:eastAsia="Calibri" w:hAnsi="Arial" w:cs="Arial"/>
        </w:rPr>
        <w:t>Zanádraží</w:t>
      </w:r>
      <w:proofErr w:type="spellEnd"/>
      <w:r w:rsidR="000154B5" w:rsidRPr="00C47EA4">
        <w:rPr>
          <w:rFonts w:ascii="Arial" w:eastAsia="Calibri" w:hAnsi="Arial" w:cs="Arial"/>
        </w:rPr>
        <w:t xml:space="preserve"> - stavby na pozemcích p. č. 4334, p. č. 4190/5 </w:t>
      </w:r>
      <w:r w:rsidR="000154B5" w:rsidRPr="00DD7123">
        <w:rPr>
          <w:rFonts w:ascii="Arial" w:eastAsia="Calibri" w:hAnsi="Arial" w:cs="Arial"/>
        </w:rPr>
        <w:t xml:space="preserve">a p. č. 4190/6 a objektu Garáže Centrum - stavby na pozemku p. č. 2864/1 a parkoviště Pod Větruší umístěného na </w:t>
      </w:r>
      <w:proofErr w:type="spellStart"/>
      <w:r w:rsidR="000154B5" w:rsidRPr="00DD7123">
        <w:rPr>
          <w:rFonts w:ascii="Arial" w:eastAsia="Calibri" w:hAnsi="Arial" w:cs="Arial"/>
        </w:rPr>
        <w:t>p.č</w:t>
      </w:r>
      <w:proofErr w:type="spellEnd"/>
      <w:r w:rsidR="000154B5" w:rsidRPr="00DD7123">
        <w:rPr>
          <w:rFonts w:ascii="Arial" w:eastAsia="Calibri" w:hAnsi="Arial" w:cs="Arial"/>
        </w:rPr>
        <w:t>. 3418/1, 3418/3, 3418/4 a 3419/3</w:t>
      </w:r>
      <w:r w:rsidR="00352CB8" w:rsidRPr="00DD7123">
        <w:rPr>
          <w:rFonts w:ascii="Arial" w:eastAsia="Calibri" w:hAnsi="Arial" w:cs="Arial"/>
        </w:rPr>
        <w:t>,</w:t>
      </w:r>
      <w:r w:rsidR="000154B5" w:rsidRPr="00DD7123">
        <w:rPr>
          <w:rFonts w:ascii="Arial" w:eastAsia="Calibri" w:hAnsi="Arial" w:cs="Arial"/>
        </w:rPr>
        <w:t xml:space="preserve"> vše v katastrálním území Ústí nad Labem</w:t>
      </w:r>
      <w:r w:rsidR="00120FDD">
        <w:rPr>
          <w:rFonts w:ascii="Arial" w:eastAsia="Calibri" w:hAnsi="Arial" w:cs="Arial"/>
        </w:rPr>
        <w:t>,</w:t>
      </w:r>
      <w:r w:rsidR="00352CB8" w:rsidRPr="00DD7123">
        <w:rPr>
          <w:rFonts w:ascii="Arial" w:eastAsia="Calibri" w:hAnsi="Arial" w:cs="Arial"/>
        </w:rPr>
        <w:t xml:space="preserve"> zapsané</w:t>
      </w:r>
      <w:r w:rsidR="00AA72EC">
        <w:rPr>
          <w:rFonts w:ascii="Arial" w:eastAsia="Calibri" w:hAnsi="Arial" w:cs="Arial"/>
        </w:rPr>
        <w:t xml:space="preserve"> v katastru nemovitostí</w:t>
      </w:r>
      <w:r w:rsidR="00352CB8" w:rsidRPr="00DD7123">
        <w:rPr>
          <w:rFonts w:ascii="Arial" w:eastAsia="Calibri" w:hAnsi="Arial" w:cs="Arial"/>
        </w:rPr>
        <w:t xml:space="preserve"> u Katastrálního úřadu pro Ústecký kraj, pracoviště Ústí nad Labem</w:t>
      </w:r>
      <w:r w:rsidRPr="00DD7123">
        <w:rPr>
          <w:rFonts w:ascii="Arial" w:eastAsia="Calibri" w:hAnsi="Arial" w:cs="Arial"/>
        </w:rPr>
        <w:t>.</w:t>
      </w:r>
    </w:p>
    <w:p w14:paraId="510D9B14" w14:textId="667CA6BE" w:rsidR="0075166D" w:rsidRPr="0075166D" w:rsidRDefault="000154B5" w:rsidP="0075166D">
      <w:pPr>
        <w:numPr>
          <w:ilvl w:val="0"/>
          <w:numId w:val="15"/>
        </w:numPr>
        <w:suppressAutoHyphens/>
        <w:spacing w:after="0" w:line="240" w:lineRule="auto"/>
        <w:ind w:left="426" w:hanging="426"/>
        <w:contextualSpacing/>
        <w:jc w:val="both"/>
        <w:rPr>
          <w:rFonts w:ascii="Arial" w:eastAsia="Calibri" w:hAnsi="Arial" w:cs="Arial"/>
        </w:rPr>
      </w:pPr>
      <w:r>
        <w:rPr>
          <w:rFonts w:ascii="Arial" w:eastAsia="Calibri" w:hAnsi="Arial" w:cs="Arial"/>
        </w:rPr>
        <w:t>Poskytovatel</w:t>
      </w:r>
      <w:r w:rsidR="00757280" w:rsidRPr="00757280">
        <w:rPr>
          <w:rFonts w:ascii="Arial" w:eastAsia="Calibri" w:hAnsi="Arial" w:cs="Arial"/>
        </w:rPr>
        <w:t xml:space="preserve"> se zavazuje</w:t>
      </w:r>
      <w:r w:rsidR="0075166D" w:rsidRPr="0075166D">
        <w:rPr>
          <w:rFonts w:ascii="Arial" w:eastAsia="Calibri" w:hAnsi="Arial" w:cs="Arial"/>
        </w:rPr>
        <w:t>:</w:t>
      </w:r>
      <w:r w:rsidR="00757280" w:rsidRPr="00757280">
        <w:rPr>
          <w:rFonts w:ascii="Arial" w:eastAsia="Calibri" w:hAnsi="Arial" w:cs="Arial"/>
        </w:rPr>
        <w:t xml:space="preserve"> </w:t>
      </w:r>
    </w:p>
    <w:p w14:paraId="0FADB6FC" w14:textId="78DE1510"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 xml:space="preserve">provádět fyzickou ostrahu výše uvedených objektů, a to v denní i noční době, v pracovních dnech, dnech pracovního klidu a volna a o státních svátcích, 24 hodin denně, při vstupech do areálů a </w:t>
      </w:r>
      <w:r w:rsidRPr="00DD7123">
        <w:rPr>
          <w:rFonts w:ascii="Arial" w:eastAsia="Calibri" w:hAnsi="Arial" w:cs="Arial"/>
        </w:rPr>
        <w:t>výstupech z areálů objektů, sledování pomocí kamerového systému a pochůzkami ploch</w:t>
      </w:r>
      <w:r w:rsidR="00292B9E" w:rsidRPr="00DD7123">
        <w:rPr>
          <w:rFonts w:ascii="Arial" w:eastAsia="Calibri" w:hAnsi="Arial" w:cs="Arial"/>
        </w:rPr>
        <w:t>y</w:t>
      </w:r>
      <w:r w:rsidRPr="00DD7123">
        <w:rPr>
          <w:rFonts w:ascii="Arial" w:eastAsia="Calibri" w:hAnsi="Arial" w:cs="Arial"/>
        </w:rPr>
        <w:t xml:space="preserve"> garáží</w:t>
      </w:r>
      <w:r w:rsidRPr="000154B5">
        <w:rPr>
          <w:rFonts w:ascii="Arial" w:eastAsia="Calibri" w:hAnsi="Arial" w:cs="Arial"/>
        </w:rPr>
        <w:t xml:space="preserve">, obsluhy parkovacích systémů, ostrahy horní pochůzné plochy včetně prodejních jednotek u objektu </w:t>
      </w:r>
      <w:proofErr w:type="spellStart"/>
      <w:r w:rsidRPr="000154B5">
        <w:rPr>
          <w:rFonts w:ascii="Arial" w:eastAsia="Calibri" w:hAnsi="Arial" w:cs="Arial"/>
        </w:rPr>
        <w:t>Zanádraží</w:t>
      </w:r>
      <w:proofErr w:type="spellEnd"/>
      <w:r w:rsidR="00292B9E">
        <w:rPr>
          <w:rFonts w:ascii="Arial" w:eastAsia="Calibri" w:hAnsi="Arial" w:cs="Arial"/>
        </w:rPr>
        <w:t>,</w:t>
      </w:r>
      <w:r w:rsidRPr="000154B5">
        <w:rPr>
          <w:rFonts w:ascii="Arial" w:eastAsia="Calibri" w:hAnsi="Arial" w:cs="Arial"/>
        </w:rPr>
        <w:t xml:space="preserve"> </w:t>
      </w:r>
    </w:p>
    <w:p w14:paraId="1651A090" w14:textId="05ED3C40"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 xml:space="preserve">průběžně sledovat vjezd a výjezd vozidel, zabezpečit jejich evidenci dle požadavku </w:t>
      </w:r>
      <w:r w:rsidR="00BC7D44">
        <w:rPr>
          <w:rFonts w:ascii="Arial" w:eastAsia="Calibri" w:hAnsi="Arial" w:cs="Arial"/>
        </w:rPr>
        <w:t>O</w:t>
      </w:r>
      <w:r w:rsidRPr="000154B5">
        <w:rPr>
          <w:rFonts w:ascii="Arial" w:eastAsia="Calibri" w:hAnsi="Arial" w:cs="Arial"/>
        </w:rPr>
        <w:t>bjednatele a zabezpečit udržování parkovacích systémů pro vybírání poplatků v řádném provozuschopném stavu</w:t>
      </w:r>
      <w:r w:rsidR="00292B9E">
        <w:rPr>
          <w:rFonts w:ascii="Arial" w:eastAsia="Calibri" w:hAnsi="Arial" w:cs="Arial"/>
        </w:rPr>
        <w:t>,</w:t>
      </w:r>
      <w:r w:rsidRPr="000154B5">
        <w:rPr>
          <w:rFonts w:ascii="Arial" w:eastAsia="Calibri" w:hAnsi="Arial" w:cs="Arial"/>
        </w:rPr>
        <w:t xml:space="preserve"> </w:t>
      </w:r>
    </w:p>
    <w:p w14:paraId="548984EF" w14:textId="22C4142B"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provádět v průběhu služby pravidelnou obchůzku uvedených objektů, a to minimálně jednou za 24 hodin v případě Garáží Centrum a parkoviště Pod Větruší. Kontrolovat, zda nedochází k neoprávněnému vniknutí do prostoru střežených objektů, osoby při kontrole zjištěné vyzvat k opuštění areálu a pokud neuposlechnou výzvy, zavolat Městskou policii</w:t>
      </w:r>
      <w:r w:rsidR="008864F6">
        <w:rPr>
          <w:rFonts w:ascii="Arial" w:eastAsia="Calibri" w:hAnsi="Arial" w:cs="Arial"/>
        </w:rPr>
        <w:t xml:space="preserve">, </w:t>
      </w:r>
    </w:p>
    <w:p w14:paraId="3ABDAFBF" w14:textId="79D7C08E"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 xml:space="preserve">v průběhu služby zaznamenat každý začátek i konec obchůzky do knihy služeb, přičemž přestávka mezi ukončením celkové pochůzky a počátkem další celkové </w:t>
      </w:r>
      <w:r w:rsidRPr="000154B5">
        <w:rPr>
          <w:rFonts w:ascii="Arial" w:eastAsia="Calibri" w:hAnsi="Arial" w:cs="Arial"/>
        </w:rPr>
        <w:lastRenderedPageBreak/>
        <w:t xml:space="preserve">pochůzky nesmí přesáhnout 60 minut. Na výzvu </w:t>
      </w:r>
      <w:r w:rsidR="00BC7D44">
        <w:rPr>
          <w:rFonts w:ascii="Arial" w:eastAsia="Calibri" w:hAnsi="Arial" w:cs="Arial"/>
        </w:rPr>
        <w:t>O</w:t>
      </w:r>
      <w:r w:rsidRPr="000154B5">
        <w:rPr>
          <w:rFonts w:ascii="Arial" w:eastAsia="Calibri" w:hAnsi="Arial" w:cs="Arial"/>
        </w:rPr>
        <w:t xml:space="preserve">bjednatele vykonat neodkladnou kontrolu dotčených objektů pomocí mobilní hlídky </w:t>
      </w:r>
      <w:r w:rsidR="00DB3F0E">
        <w:rPr>
          <w:rFonts w:ascii="Arial" w:eastAsia="Calibri" w:hAnsi="Arial" w:cs="Arial"/>
        </w:rPr>
        <w:t>Poskytovatele</w:t>
      </w:r>
      <w:r w:rsidRPr="000154B5">
        <w:rPr>
          <w:rFonts w:ascii="Arial" w:eastAsia="Calibri" w:hAnsi="Arial" w:cs="Arial"/>
        </w:rPr>
        <w:t xml:space="preserve">. V případě potřeby zajistit fyzickou ostrahu garáží </w:t>
      </w:r>
      <w:proofErr w:type="spellStart"/>
      <w:r w:rsidRPr="000154B5">
        <w:rPr>
          <w:rFonts w:ascii="Arial" w:eastAsia="Calibri" w:hAnsi="Arial" w:cs="Arial"/>
        </w:rPr>
        <w:t>Zanádraží</w:t>
      </w:r>
      <w:proofErr w:type="spellEnd"/>
      <w:r w:rsidRPr="000154B5">
        <w:rPr>
          <w:rFonts w:ascii="Arial" w:eastAsia="Calibri" w:hAnsi="Arial" w:cs="Arial"/>
        </w:rPr>
        <w:t xml:space="preserve"> v době provádění celkové pochůzky v Garážích Centrum. </w:t>
      </w:r>
    </w:p>
    <w:p w14:paraId="1A0C13F2" w14:textId="6502F1D5"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 xml:space="preserve">provádět opatření na ochranu objektů v mimořádných situacích, jako např. </w:t>
      </w:r>
      <w:proofErr w:type="gramStart"/>
      <w:r w:rsidRPr="000154B5">
        <w:rPr>
          <w:rFonts w:ascii="Arial" w:eastAsia="Calibri" w:hAnsi="Arial" w:cs="Arial"/>
        </w:rPr>
        <w:t>živelné</w:t>
      </w:r>
      <w:proofErr w:type="gramEnd"/>
      <w:r w:rsidRPr="000154B5">
        <w:rPr>
          <w:rFonts w:ascii="Arial" w:eastAsia="Calibri" w:hAnsi="Arial" w:cs="Arial"/>
        </w:rPr>
        <w:t xml:space="preserve"> pohromy</w:t>
      </w:r>
      <w:r w:rsidR="008864F6">
        <w:rPr>
          <w:rFonts w:ascii="Arial" w:eastAsia="Calibri" w:hAnsi="Arial" w:cs="Arial"/>
        </w:rPr>
        <w:t>,</w:t>
      </w:r>
      <w:r w:rsidRPr="000154B5">
        <w:rPr>
          <w:rFonts w:ascii="Arial" w:eastAsia="Calibri" w:hAnsi="Arial" w:cs="Arial"/>
        </w:rPr>
        <w:t xml:space="preserve"> požáry, průmyslové havárie (únik nebezpečných látek, nekontrolovatelný únik vody z potrubních rozvodů, zjevných poškození elektrických zařízení, kanalizace apod.) ve střežených objektech z havarijních plánů. V případě ohrožení nebo již v případě, kdy nastala mimořádná situace neprodleně volat příslušné složky záchranného integračního systému (Hasičský záchranný sbor, Záchrannou službu, Policii ČR, Městskou policii ČR, a jiné…) a zároveň následně neprodleně uvědomit o těchto mimořádných situacích </w:t>
      </w:r>
      <w:r w:rsidR="00BC7D44">
        <w:rPr>
          <w:rFonts w:ascii="Arial" w:eastAsia="Calibri" w:hAnsi="Arial" w:cs="Arial"/>
        </w:rPr>
        <w:t>O</w:t>
      </w:r>
      <w:r w:rsidRPr="000154B5">
        <w:rPr>
          <w:rFonts w:ascii="Arial" w:eastAsia="Calibri" w:hAnsi="Arial" w:cs="Arial"/>
        </w:rPr>
        <w:t xml:space="preserve">bjednatele. Při násilných a jiných trestných činech namířených proti majetku </w:t>
      </w:r>
      <w:r w:rsidR="00BC7D44">
        <w:rPr>
          <w:rFonts w:ascii="Arial" w:eastAsia="Calibri" w:hAnsi="Arial" w:cs="Arial"/>
        </w:rPr>
        <w:t>O</w:t>
      </w:r>
      <w:r w:rsidRPr="000154B5">
        <w:rPr>
          <w:rFonts w:ascii="Arial" w:eastAsia="Calibri" w:hAnsi="Arial" w:cs="Arial"/>
        </w:rPr>
        <w:t xml:space="preserve">bjednatele bude </w:t>
      </w:r>
      <w:r w:rsidR="006B34C2">
        <w:rPr>
          <w:rFonts w:ascii="Arial" w:eastAsia="Calibri" w:hAnsi="Arial" w:cs="Arial"/>
        </w:rPr>
        <w:t>P</w:t>
      </w:r>
      <w:r w:rsidRPr="000154B5">
        <w:rPr>
          <w:rFonts w:ascii="Arial" w:eastAsia="Calibri" w:hAnsi="Arial" w:cs="Arial"/>
        </w:rPr>
        <w:t>oskytovatel dostatečně účinně spolupracovat s orgány činnými v trestním řízení</w:t>
      </w:r>
      <w:r w:rsidR="008864F6">
        <w:rPr>
          <w:rFonts w:ascii="Arial" w:eastAsia="Calibri" w:hAnsi="Arial" w:cs="Arial"/>
        </w:rPr>
        <w:t>,</w:t>
      </w:r>
      <w:r w:rsidRPr="000154B5">
        <w:rPr>
          <w:rFonts w:ascii="Arial" w:eastAsia="Calibri" w:hAnsi="Arial" w:cs="Arial"/>
        </w:rPr>
        <w:t xml:space="preserve"> </w:t>
      </w:r>
    </w:p>
    <w:p w14:paraId="5C65F16C" w14:textId="49A6E7CC"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zabezpečování klíčů, včetně jejich střežení dle technického zajištění klíčových uzávěrů objektů a jejich centrálnímu zajištění</w:t>
      </w:r>
      <w:r w:rsidR="008864F6">
        <w:rPr>
          <w:rFonts w:ascii="Arial" w:eastAsia="Calibri" w:hAnsi="Arial" w:cs="Arial"/>
        </w:rPr>
        <w:t>,</w:t>
      </w:r>
      <w:r w:rsidRPr="000154B5">
        <w:rPr>
          <w:rFonts w:ascii="Arial" w:eastAsia="Calibri" w:hAnsi="Arial" w:cs="Arial"/>
        </w:rPr>
        <w:t xml:space="preserve"> </w:t>
      </w:r>
    </w:p>
    <w:p w14:paraId="4DEB9327" w14:textId="23176470"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v případě havarijních situací vyrozumět oprávněné osoby</w:t>
      </w:r>
      <w:r w:rsidR="008864F6">
        <w:rPr>
          <w:rFonts w:ascii="Arial" w:eastAsia="Calibri" w:hAnsi="Arial" w:cs="Arial"/>
        </w:rPr>
        <w:t>,</w:t>
      </w:r>
      <w:r w:rsidRPr="000154B5">
        <w:rPr>
          <w:rFonts w:ascii="Arial" w:eastAsia="Calibri" w:hAnsi="Arial" w:cs="Arial"/>
        </w:rPr>
        <w:t xml:space="preserve"> </w:t>
      </w:r>
    </w:p>
    <w:p w14:paraId="61790D9E" w14:textId="4628ACFC"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zajišťovat obsluhu pohotovostní linky poruch parkovacích automatů, včetně vedení evidence volajících zákazníků</w:t>
      </w:r>
      <w:r w:rsidR="008864F6">
        <w:rPr>
          <w:rFonts w:ascii="Arial" w:eastAsia="Calibri" w:hAnsi="Arial" w:cs="Arial"/>
        </w:rPr>
        <w:t>,</w:t>
      </w:r>
      <w:r w:rsidRPr="000154B5">
        <w:rPr>
          <w:rFonts w:ascii="Arial" w:eastAsia="Calibri" w:hAnsi="Arial" w:cs="Arial"/>
        </w:rPr>
        <w:t xml:space="preserve"> </w:t>
      </w:r>
    </w:p>
    <w:p w14:paraId="7C0C470D" w14:textId="73557E80" w:rsidR="000154B5" w:rsidRPr="000154B5"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zajišťovat během denního výkonu úklid a sběr odpadků uvnitř i v přilehlém okolí objektů</w:t>
      </w:r>
      <w:r w:rsidR="008864F6">
        <w:rPr>
          <w:rFonts w:ascii="Arial" w:eastAsia="Calibri" w:hAnsi="Arial" w:cs="Arial"/>
        </w:rPr>
        <w:t>,</w:t>
      </w:r>
      <w:r w:rsidRPr="000154B5">
        <w:rPr>
          <w:rFonts w:ascii="Arial" w:eastAsia="Calibri" w:hAnsi="Arial" w:cs="Arial"/>
        </w:rPr>
        <w:t xml:space="preserve"> </w:t>
      </w:r>
    </w:p>
    <w:p w14:paraId="681E6C97" w14:textId="3D046819" w:rsidR="005649B8" w:rsidRPr="008A66FF" w:rsidRDefault="000154B5" w:rsidP="000154B5">
      <w:pPr>
        <w:pStyle w:val="Odstavecseseznamem"/>
        <w:numPr>
          <w:ilvl w:val="0"/>
          <w:numId w:val="31"/>
        </w:numPr>
        <w:suppressAutoHyphens/>
        <w:spacing w:after="0" w:line="240" w:lineRule="auto"/>
        <w:jc w:val="both"/>
        <w:rPr>
          <w:rFonts w:ascii="Arial" w:eastAsia="Calibri" w:hAnsi="Arial" w:cs="Arial"/>
        </w:rPr>
      </w:pPr>
      <w:r w:rsidRPr="000154B5">
        <w:rPr>
          <w:rFonts w:ascii="Arial" w:eastAsia="Calibri" w:hAnsi="Arial" w:cs="Arial"/>
        </w:rPr>
        <w:t xml:space="preserve">pracovníci jsou dále vázáni Plánem obchůzek (příloha </w:t>
      </w:r>
      <w:r w:rsidR="00757E3B">
        <w:rPr>
          <w:rFonts w:ascii="Arial" w:eastAsia="Calibri" w:hAnsi="Arial" w:cs="Arial"/>
        </w:rPr>
        <w:t>S</w:t>
      </w:r>
      <w:r>
        <w:rPr>
          <w:rFonts w:ascii="Arial" w:eastAsia="Calibri" w:hAnsi="Arial" w:cs="Arial"/>
        </w:rPr>
        <w:t>mlouvy</w:t>
      </w:r>
      <w:r w:rsidRPr="000154B5">
        <w:rPr>
          <w:rFonts w:ascii="Arial" w:eastAsia="Calibri" w:hAnsi="Arial" w:cs="Arial"/>
        </w:rPr>
        <w:t>)</w:t>
      </w:r>
      <w:r w:rsidR="005649B8" w:rsidRPr="005649B8">
        <w:rPr>
          <w:rFonts w:ascii="Arial" w:eastAsia="Calibri" w:hAnsi="Arial" w:cs="Arial"/>
        </w:rPr>
        <w:t>.</w:t>
      </w:r>
    </w:p>
    <w:p w14:paraId="6BDD956A" w14:textId="4833ED01" w:rsidR="00962394" w:rsidRDefault="008A66FF" w:rsidP="005936D2">
      <w:pPr>
        <w:pStyle w:val="Odstavecseseznamem"/>
        <w:numPr>
          <w:ilvl w:val="0"/>
          <w:numId w:val="15"/>
        </w:numPr>
        <w:suppressAutoHyphens/>
        <w:spacing w:after="0" w:line="240" w:lineRule="auto"/>
        <w:ind w:left="426" w:hanging="426"/>
        <w:jc w:val="both"/>
        <w:rPr>
          <w:rFonts w:ascii="Arial" w:eastAsia="Calibri" w:hAnsi="Arial" w:cs="Arial"/>
        </w:rPr>
      </w:pPr>
      <w:r w:rsidRPr="005649B8">
        <w:rPr>
          <w:rFonts w:ascii="Arial" w:eastAsia="Calibri" w:hAnsi="Arial" w:cs="Arial"/>
        </w:rPr>
        <w:t xml:space="preserve">Všechny výše uvedené činnosti budou prováděny v rámci směny vždy jedním pracovníkem </w:t>
      </w:r>
      <w:r w:rsidR="000154B5">
        <w:rPr>
          <w:rFonts w:ascii="Arial" w:eastAsia="Calibri" w:hAnsi="Arial" w:cs="Arial"/>
        </w:rPr>
        <w:t>Poskytovatel</w:t>
      </w:r>
      <w:r>
        <w:rPr>
          <w:rFonts w:ascii="Arial" w:eastAsia="Calibri" w:hAnsi="Arial" w:cs="Arial"/>
        </w:rPr>
        <w:t>e</w:t>
      </w:r>
      <w:r w:rsidRPr="005649B8">
        <w:rPr>
          <w:rFonts w:ascii="Arial" w:eastAsia="Calibri" w:hAnsi="Arial" w:cs="Arial"/>
        </w:rPr>
        <w:t xml:space="preserve">. Pracovníci </w:t>
      </w:r>
      <w:r w:rsidR="000154B5">
        <w:rPr>
          <w:rFonts w:ascii="Arial" w:eastAsia="Calibri" w:hAnsi="Arial" w:cs="Arial"/>
        </w:rPr>
        <w:t>Poskytovatel</w:t>
      </w:r>
      <w:r>
        <w:rPr>
          <w:rFonts w:ascii="Arial" w:eastAsia="Calibri" w:hAnsi="Arial" w:cs="Arial"/>
        </w:rPr>
        <w:t>e</w:t>
      </w:r>
      <w:r w:rsidRPr="005649B8">
        <w:rPr>
          <w:rFonts w:ascii="Arial" w:eastAsia="Calibri" w:hAnsi="Arial" w:cs="Arial"/>
        </w:rPr>
        <w:t xml:space="preserve"> musí mít základní znalosti ovládání a práce na počítači, musí být fyzicky i psychicky odolní bez zdravotních omezení a budou držiteli osvědčení o získání profesní kvalifikace – Strážný</w:t>
      </w:r>
      <w:r w:rsidR="00136551" w:rsidRPr="007A5E8E">
        <w:rPr>
          <w:rFonts w:ascii="Arial" w:eastAsia="Calibri" w:hAnsi="Arial" w:cs="Arial"/>
        </w:rPr>
        <w:t xml:space="preserve">. </w:t>
      </w:r>
    </w:p>
    <w:p w14:paraId="7E4BFD52" w14:textId="77777777" w:rsidR="00BD2F90" w:rsidRDefault="00BD2F90" w:rsidP="00BD2F90">
      <w:pPr>
        <w:numPr>
          <w:ilvl w:val="0"/>
          <w:numId w:val="15"/>
        </w:numPr>
        <w:ind w:left="426" w:hanging="426"/>
        <w:contextualSpacing/>
        <w:jc w:val="both"/>
        <w:rPr>
          <w:rFonts w:ascii="Arial" w:eastAsia="Calibri" w:hAnsi="Arial" w:cs="Arial"/>
        </w:rPr>
      </w:pPr>
      <w:r>
        <w:rPr>
          <w:rFonts w:ascii="Arial" w:eastAsia="Calibri" w:hAnsi="Arial" w:cs="Arial"/>
        </w:rPr>
        <w:t>Před prvním nástupem každého strážného do Služby je Poskytovatel povinen strážného představit zástupci Objednatele. Objednatel má právo samostatně posoudit a přezkoušet strážného, zda splňuje požadavky bezúhonnosti, fyzické a psychické zdatnosti, komunikativnosti a v případě, že navrhovaný strážný tyto požadavky nesplňuje, je Objednatel oprávněn pracovníka ostrahy (strážného) odmítnout, nebo stanovit lhůtu k odstranění nedostatků. Přestane-li kterýkoliv z pracovníků ostrahy splňovat některý z výše uvedených požadavků, nahradí jej Poskytovatel do doby sjednání nápravy jiným strážným, který požadavky splňuje.</w:t>
      </w:r>
    </w:p>
    <w:p w14:paraId="4442352A" w14:textId="4B8A16D3" w:rsidR="00BD2F90" w:rsidRDefault="00BD2F90" w:rsidP="0036012B">
      <w:pPr>
        <w:numPr>
          <w:ilvl w:val="0"/>
          <w:numId w:val="15"/>
        </w:numPr>
        <w:spacing w:after="120" w:line="240" w:lineRule="auto"/>
        <w:ind w:left="425" w:hanging="425"/>
        <w:jc w:val="both"/>
        <w:rPr>
          <w:rFonts w:ascii="Arial" w:eastAsia="Calibri" w:hAnsi="Arial" w:cs="Arial"/>
        </w:rPr>
      </w:pPr>
      <w:r>
        <w:rPr>
          <w:rFonts w:ascii="Arial" w:eastAsia="Calibri" w:hAnsi="Arial" w:cs="Arial"/>
        </w:rPr>
        <w:t xml:space="preserve">Poskytovatel dodá jmenný seznam pracovníků ostrahy (v souladu s Výzvou k podání nabídky na plnění </w:t>
      </w:r>
      <w:r w:rsidR="00DD6F3A">
        <w:rPr>
          <w:rFonts w:ascii="Arial" w:eastAsia="Calibri" w:hAnsi="Arial" w:cs="Arial"/>
        </w:rPr>
        <w:t>V</w:t>
      </w:r>
      <w:r>
        <w:rPr>
          <w:rFonts w:ascii="Arial" w:eastAsia="Calibri" w:hAnsi="Arial" w:cs="Arial"/>
        </w:rPr>
        <w:t>eřejné zakázky), jejichž prostřednictvím bude Poskytovatel zajišťovat fyzickou ostrahu areálu parkovišť. V případě změny pracovníka je Poskytovatel povinen tuto změnu písemně oznámit Objednateli. Poskytovatel je povinen v případě změny pracovníka, nejpozději do 5 pracovních dnů přede dnem, ve kterém má nový pracovník neuvedený v seznamu začít vykonávat fyzickou ostrahu areálu parkovišť, dodat Objednateli aktualizovaný seznam pracovníků. Společně s tímto seznamem je Poskytovatel povinen předložit Objednateli alespoň prostou kopii výpisu z evidence rejstříku trestů ne starší 90 kalendářních dnů všech nových pracovníků ostrahy uvedených v seznamu a osvědčení o úspěšném absolvování zkoušky odborné způsobilosti pro profesní kvalifikaci 68-008-E Strážný/Strážná.</w:t>
      </w:r>
    </w:p>
    <w:p w14:paraId="148662B3" w14:textId="3271A972" w:rsidR="001701FA" w:rsidRDefault="001701FA" w:rsidP="0036012B">
      <w:pPr>
        <w:numPr>
          <w:ilvl w:val="0"/>
          <w:numId w:val="15"/>
        </w:numPr>
        <w:spacing w:after="120" w:line="240" w:lineRule="auto"/>
        <w:ind w:left="425" w:hanging="425"/>
        <w:jc w:val="both"/>
        <w:rPr>
          <w:rFonts w:ascii="Arial" w:eastAsia="Calibri" w:hAnsi="Arial" w:cs="Arial"/>
        </w:rPr>
      </w:pPr>
      <w:r>
        <w:rPr>
          <w:rFonts w:ascii="Arial" w:eastAsia="Calibri" w:hAnsi="Arial" w:cs="Arial"/>
        </w:rPr>
        <w:t xml:space="preserve">Poskytovatel je povinen před zahájením plnění instalovat čipy dle přílohy této Smlouvy (Plán obchůzek </w:t>
      </w:r>
      <w:proofErr w:type="spellStart"/>
      <w:r>
        <w:rPr>
          <w:rFonts w:ascii="Arial" w:eastAsia="Calibri" w:hAnsi="Arial" w:cs="Arial"/>
        </w:rPr>
        <w:t>Zanádraží</w:t>
      </w:r>
      <w:proofErr w:type="spellEnd"/>
      <w:r>
        <w:rPr>
          <w:rFonts w:ascii="Arial" w:eastAsia="Calibri" w:hAnsi="Arial" w:cs="Arial"/>
        </w:rPr>
        <w:t>).</w:t>
      </w:r>
    </w:p>
    <w:p w14:paraId="6127F1CC" w14:textId="57D82906" w:rsidR="00BD2F90" w:rsidRPr="007A5E8E" w:rsidRDefault="00BD2F90" w:rsidP="00BD2F90">
      <w:pPr>
        <w:pStyle w:val="Odstavecseseznamem"/>
        <w:numPr>
          <w:ilvl w:val="0"/>
          <w:numId w:val="15"/>
        </w:numPr>
        <w:suppressAutoHyphens/>
        <w:spacing w:after="0" w:line="240" w:lineRule="auto"/>
        <w:ind w:left="426" w:hanging="426"/>
        <w:jc w:val="both"/>
        <w:rPr>
          <w:rFonts w:ascii="Arial" w:eastAsia="Calibri" w:hAnsi="Arial" w:cs="Arial"/>
        </w:rPr>
      </w:pPr>
      <w:r>
        <w:rPr>
          <w:rFonts w:ascii="Arial" w:eastAsia="Calibri" w:hAnsi="Arial" w:cs="Arial"/>
        </w:rPr>
        <w:t>V případě nesplnění výše uvedených podmínek je Objednatel oprávněn odmítnout zařazení dotčeného pracovníka ostrahy na seznam. Takový pracovník ostrahy není oprávněn vykonávat fyzickou ostrahu areálu parkovišť.</w:t>
      </w:r>
    </w:p>
    <w:p w14:paraId="510D9B20" w14:textId="14285287" w:rsidR="00757280" w:rsidRDefault="000154B5" w:rsidP="00F422D2">
      <w:pPr>
        <w:numPr>
          <w:ilvl w:val="0"/>
          <w:numId w:val="15"/>
        </w:numPr>
        <w:suppressAutoHyphens/>
        <w:spacing w:after="0" w:line="240" w:lineRule="auto"/>
        <w:ind w:left="426" w:hanging="426"/>
        <w:contextualSpacing/>
        <w:jc w:val="both"/>
        <w:rPr>
          <w:rFonts w:ascii="Arial" w:eastAsia="Calibri" w:hAnsi="Arial" w:cs="Arial"/>
        </w:rPr>
      </w:pPr>
      <w:r>
        <w:rPr>
          <w:rFonts w:ascii="Arial" w:eastAsia="Calibri" w:hAnsi="Arial" w:cs="Arial"/>
        </w:rPr>
        <w:lastRenderedPageBreak/>
        <w:t>Objednatel</w:t>
      </w:r>
      <w:r w:rsidR="008D6C50" w:rsidRPr="00962394">
        <w:rPr>
          <w:rFonts w:ascii="Arial" w:eastAsia="Calibri" w:hAnsi="Arial" w:cs="Arial"/>
        </w:rPr>
        <w:t xml:space="preserve"> se zavazuje, že </w:t>
      </w:r>
      <w:r w:rsidR="00F422D2" w:rsidRPr="00962394">
        <w:rPr>
          <w:rFonts w:ascii="Arial" w:eastAsia="Calibri" w:hAnsi="Arial" w:cs="Arial"/>
        </w:rPr>
        <w:t xml:space="preserve">za </w:t>
      </w:r>
      <w:r w:rsidR="008D6C50" w:rsidRPr="00962394">
        <w:rPr>
          <w:rFonts w:ascii="Arial" w:eastAsia="Calibri" w:hAnsi="Arial" w:cs="Arial"/>
        </w:rPr>
        <w:t xml:space="preserve">poskytnuté služby </w:t>
      </w:r>
      <w:r w:rsidR="00F422D2" w:rsidRPr="00962394">
        <w:rPr>
          <w:rFonts w:ascii="Arial" w:eastAsia="Calibri" w:hAnsi="Arial" w:cs="Arial"/>
        </w:rPr>
        <w:t>u</w:t>
      </w:r>
      <w:r w:rsidR="008D6C50" w:rsidRPr="00962394">
        <w:rPr>
          <w:rFonts w:ascii="Arial" w:eastAsia="Calibri" w:hAnsi="Arial" w:cs="Arial"/>
        </w:rPr>
        <w:t xml:space="preserve">vedené v tomto odstavci </w:t>
      </w:r>
      <w:r w:rsidR="00F422D2" w:rsidRPr="00962394">
        <w:rPr>
          <w:rFonts w:ascii="Arial" w:eastAsia="Calibri" w:hAnsi="Arial" w:cs="Arial"/>
        </w:rPr>
        <w:t>zaplatí cenu v čl. V</w:t>
      </w:r>
      <w:r w:rsidR="008E6131" w:rsidRPr="00962394">
        <w:rPr>
          <w:rFonts w:ascii="Arial" w:eastAsia="Calibri" w:hAnsi="Arial" w:cs="Arial"/>
        </w:rPr>
        <w:t>.</w:t>
      </w:r>
      <w:r w:rsidR="00CE0138" w:rsidRPr="00962394">
        <w:rPr>
          <w:rFonts w:ascii="Arial" w:eastAsia="Calibri" w:hAnsi="Arial" w:cs="Arial"/>
        </w:rPr>
        <w:t> této Sm</w:t>
      </w:r>
      <w:r w:rsidR="00F422D2" w:rsidRPr="00962394">
        <w:rPr>
          <w:rFonts w:ascii="Arial" w:eastAsia="Calibri" w:hAnsi="Arial" w:cs="Arial"/>
        </w:rPr>
        <w:t xml:space="preserve">louvy. </w:t>
      </w:r>
    </w:p>
    <w:p w14:paraId="1B82CA2A" w14:textId="77777777" w:rsidR="0036012B" w:rsidRDefault="0036012B" w:rsidP="0036012B">
      <w:pPr>
        <w:suppressAutoHyphens/>
        <w:spacing w:after="0" w:line="240" w:lineRule="auto"/>
        <w:contextualSpacing/>
        <w:jc w:val="both"/>
        <w:rPr>
          <w:rFonts w:ascii="Arial" w:eastAsia="Calibri" w:hAnsi="Arial" w:cs="Arial"/>
        </w:rPr>
      </w:pPr>
    </w:p>
    <w:p w14:paraId="260DEA80" w14:textId="77777777" w:rsidR="0036012B" w:rsidRDefault="0036012B" w:rsidP="0036012B">
      <w:pPr>
        <w:suppressAutoHyphens/>
        <w:spacing w:after="0" w:line="240" w:lineRule="auto"/>
        <w:contextualSpacing/>
        <w:jc w:val="both"/>
        <w:rPr>
          <w:rFonts w:ascii="Arial" w:eastAsia="Calibri" w:hAnsi="Arial" w:cs="Arial"/>
        </w:rPr>
      </w:pPr>
    </w:p>
    <w:p w14:paraId="6F34AFF8" w14:textId="77777777" w:rsidR="0036012B" w:rsidRDefault="0036012B" w:rsidP="0036012B">
      <w:pPr>
        <w:suppressAutoHyphens/>
        <w:spacing w:after="0" w:line="240" w:lineRule="auto"/>
        <w:contextualSpacing/>
        <w:jc w:val="both"/>
        <w:rPr>
          <w:rFonts w:ascii="Arial" w:eastAsia="Calibri" w:hAnsi="Arial" w:cs="Arial"/>
        </w:rPr>
      </w:pPr>
    </w:p>
    <w:p w14:paraId="35B357A2" w14:textId="77777777" w:rsidR="0036012B" w:rsidRPr="00962394" w:rsidRDefault="0036012B" w:rsidP="0036012B">
      <w:pPr>
        <w:suppressAutoHyphens/>
        <w:spacing w:after="0" w:line="240" w:lineRule="auto"/>
        <w:contextualSpacing/>
        <w:jc w:val="both"/>
        <w:rPr>
          <w:rFonts w:ascii="Arial" w:eastAsia="Calibri" w:hAnsi="Arial" w:cs="Arial"/>
        </w:rPr>
      </w:pPr>
    </w:p>
    <w:p w14:paraId="39FE2105" w14:textId="77777777" w:rsidR="008E6131" w:rsidRPr="00757280" w:rsidRDefault="008E6131" w:rsidP="00757280">
      <w:pPr>
        <w:tabs>
          <w:tab w:val="left" w:pos="426"/>
        </w:tabs>
        <w:spacing w:before="60" w:after="60" w:line="240" w:lineRule="auto"/>
        <w:jc w:val="both"/>
        <w:rPr>
          <w:rFonts w:ascii="Arial" w:eastAsia="Times New Roman" w:hAnsi="Arial" w:cs="Arial"/>
          <w:szCs w:val="24"/>
        </w:rPr>
      </w:pPr>
    </w:p>
    <w:p w14:paraId="510D9B22" w14:textId="77777777" w:rsidR="00757280" w:rsidRPr="00757280" w:rsidRDefault="00757280" w:rsidP="00757280">
      <w:pPr>
        <w:tabs>
          <w:tab w:val="left" w:pos="851"/>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IV. Místo a čas plnění</w:t>
      </w:r>
    </w:p>
    <w:p w14:paraId="510D9B23" w14:textId="30F40057" w:rsidR="00BA7549" w:rsidRPr="001C7F88" w:rsidRDefault="00BA7549" w:rsidP="00757280">
      <w:pPr>
        <w:numPr>
          <w:ilvl w:val="0"/>
          <w:numId w:val="16"/>
        </w:numPr>
        <w:tabs>
          <w:tab w:val="left" w:pos="851"/>
        </w:tabs>
        <w:suppressAutoHyphens/>
        <w:spacing w:before="60" w:after="60" w:line="240" w:lineRule="auto"/>
        <w:ind w:left="426" w:hanging="426"/>
        <w:jc w:val="both"/>
        <w:rPr>
          <w:rFonts w:ascii="Arial" w:eastAsia="Times New Roman" w:hAnsi="Arial" w:cs="Arial"/>
          <w:bCs/>
          <w:lang w:eastAsia="ar-SA"/>
        </w:rPr>
      </w:pPr>
      <w:r>
        <w:rPr>
          <w:rFonts w:ascii="Arial" w:eastAsia="Times New Roman" w:hAnsi="Arial" w:cs="Arial"/>
          <w:lang w:eastAsia="ar-SA"/>
        </w:rPr>
        <w:t xml:space="preserve">Tato </w:t>
      </w:r>
      <w:r w:rsidR="00CE0138">
        <w:rPr>
          <w:rFonts w:ascii="Arial" w:eastAsia="Times New Roman" w:hAnsi="Arial" w:cs="Arial"/>
          <w:lang w:eastAsia="ar-SA"/>
        </w:rPr>
        <w:t>S</w:t>
      </w:r>
      <w:r>
        <w:rPr>
          <w:rFonts w:ascii="Arial" w:eastAsia="Times New Roman" w:hAnsi="Arial" w:cs="Arial"/>
          <w:lang w:eastAsia="ar-SA"/>
        </w:rPr>
        <w:t xml:space="preserve">mlouva se uzavírá na dobu určitou, a to </w:t>
      </w:r>
      <w:r w:rsidRPr="008A66FF">
        <w:rPr>
          <w:rFonts w:ascii="Arial" w:eastAsia="Times New Roman" w:hAnsi="Arial" w:cs="Arial"/>
          <w:b/>
          <w:bCs/>
          <w:lang w:eastAsia="ar-SA"/>
        </w:rPr>
        <w:t>od 1. 3. 202</w:t>
      </w:r>
      <w:r w:rsidR="00273069">
        <w:rPr>
          <w:rFonts w:ascii="Arial" w:eastAsia="Times New Roman" w:hAnsi="Arial" w:cs="Arial"/>
          <w:b/>
          <w:bCs/>
          <w:lang w:eastAsia="ar-SA"/>
        </w:rPr>
        <w:t>6</w:t>
      </w:r>
      <w:r w:rsidRPr="008A66FF">
        <w:rPr>
          <w:rFonts w:ascii="Arial" w:eastAsia="Times New Roman" w:hAnsi="Arial" w:cs="Arial"/>
          <w:b/>
          <w:bCs/>
          <w:lang w:eastAsia="ar-SA"/>
        </w:rPr>
        <w:t xml:space="preserve"> </w:t>
      </w:r>
      <w:r w:rsidR="002F1BBB" w:rsidRPr="008A66FF">
        <w:rPr>
          <w:rFonts w:ascii="Arial" w:eastAsia="Times New Roman" w:hAnsi="Arial" w:cs="Arial"/>
          <w:b/>
          <w:bCs/>
          <w:lang w:eastAsia="ar-SA"/>
        </w:rPr>
        <w:t xml:space="preserve">08:00 hod. </w:t>
      </w:r>
      <w:r w:rsidRPr="008A66FF">
        <w:rPr>
          <w:rFonts w:ascii="Arial" w:eastAsia="Times New Roman" w:hAnsi="Arial" w:cs="Arial"/>
          <w:b/>
          <w:bCs/>
          <w:lang w:eastAsia="ar-SA"/>
        </w:rPr>
        <w:t>do</w:t>
      </w:r>
      <w:r w:rsidR="008A59FD" w:rsidRPr="008A66FF">
        <w:rPr>
          <w:rFonts w:ascii="Arial" w:eastAsia="Times New Roman" w:hAnsi="Arial" w:cs="Arial"/>
          <w:b/>
          <w:bCs/>
          <w:lang w:eastAsia="ar-SA"/>
        </w:rPr>
        <w:t xml:space="preserve"> 1</w:t>
      </w:r>
      <w:r w:rsidRPr="008A66FF">
        <w:rPr>
          <w:rFonts w:ascii="Arial" w:eastAsia="Times New Roman" w:hAnsi="Arial" w:cs="Arial"/>
          <w:b/>
          <w:bCs/>
          <w:lang w:eastAsia="ar-SA"/>
        </w:rPr>
        <w:t xml:space="preserve">. </w:t>
      </w:r>
      <w:r w:rsidR="008A59FD" w:rsidRPr="008A66FF">
        <w:rPr>
          <w:rFonts w:ascii="Arial" w:eastAsia="Times New Roman" w:hAnsi="Arial" w:cs="Arial"/>
          <w:b/>
          <w:bCs/>
          <w:lang w:eastAsia="ar-SA"/>
        </w:rPr>
        <w:t>3</w:t>
      </w:r>
      <w:r w:rsidRPr="008A66FF">
        <w:rPr>
          <w:rFonts w:ascii="Arial" w:eastAsia="Times New Roman" w:hAnsi="Arial" w:cs="Arial"/>
          <w:b/>
          <w:bCs/>
          <w:lang w:eastAsia="ar-SA"/>
        </w:rPr>
        <w:t>. 202</w:t>
      </w:r>
      <w:r w:rsidR="00273069">
        <w:rPr>
          <w:rFonts w:ascii="Arial" w:eastAsia="Times New Roman" w:hAnsi="Arial" w:cs="Arial"/>
          <w:b/>
          <w:bCs/>
          <w:lang w:eastAsia="ar-SA"/>
        </w:rPr>
        <w:t>7</w:t>
      </w:r>
      <w:r w:rsidR="002F1BBB" w:rsidRPr="008A66FF">
        <w:rPr>
          <w:rFonts w:ascii="Arial" w:eastAsia="Times New Roman" w:hAnsi="Arial" w:cs="Arial"/>
          <w:b/>
          <w:bCs/>
          <w:lang w:eastAsia="ar-SA"/>
        </w:rPr>
        <w:t xml:space="preserve"> 08:00 hod</w:t>
      </w:r>
      <w:r w:rsidR="00A30B5A">
        <w:rPr>
          <w:rFonts w:ascii="Arial" w:eastAsia="Times New Roman" w:hAnsi="Arial" w:cs="Arial"/>
          <w:b/>
          <w:bCs/>
          <w:lang w:eastAsia="ar-SA"/>
        </w:rPr>
        <w:t xml:space="preserve">. </w:t>
      </w:r>
      <w:r w:rsidR="00A30B5A">
        <w:rPr>
          <w:rFonts w:ascii="Arial" w:eastAsia="Times New Roman" w:hAnsi="Arial" w:cs="Arial"/>
          <w:lang w:eastAsia="ar-SA"/>
        </w:rPr>
        <w:t>nebo do vyčerpání celkové ceny uvedené v čl. V. odst. 1 smlouvy, dle toho, která skutečnost nastane dříve.</w:t>
      </w:r>
    </w:p>
    <w:p w14:paraId="510D9B24" w14:textId="55340D1C" w:rsidR="00757280" w:rsidRPr="00757280" w:rsidRDefault="000154B5" w:rsidP="00757280">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757280" w:rsidRPr="00757280">
        <w:rPr>
          <w:rFonts w:ascii="Arial" w:eastAsia="Times New Roman" w:hAnsi="Arial" w:cs="Arial"/>
          <w:lang w:eastAsia="ar-SA"/>
        </w:rPr>
        <w:t xml:space="preserve"> se zavazuje</w:t>
      </w:r>
      <w:r w:rsidR="00F422D2">
        <w:rPr>
          <w:rFonts w:ascii="Arial" w:eastAsia="Times New Roman" w:hAnsi="Arial" w:cs="Arial"/>
          <w:lang w:eastAsia="ar-SA"/>
        </w:rPr>
        <w:t xml:space="preserve"> provádět v garážovém objektu </w:t>
      </w:r>
      <w:proofErr w:type="spellStart"/>
      <w:r w:rsidR="00F422D2">
        <w:rPr>
          <w:rFonts w:ascii="Arial" w:eastAsia="Times New Roman" w:hAnsi="Arial" w:cs="Arial"/>
          <w:lang w:eastAsia="ar-SA"/>
        </w:rPr>
        <w:t>Zanádraží</w:t>
      </w:r>
      <w:proofErr w:type="spellEnd"/>
      <w:r w:rsidR="00F422D2">
        <w:rPr>
          <w:rFonts w:ascii="Arial" w:eastAsia="Times New Roman" w:hAnsi="Arial" w:cs="Arial"/>
          <w:lang w:eastAsia="ar-SA"/>
        </w:rPr>
        <w:t xml:space="preserve"> a objektu </w:t>
      </w:r>
      <w:r w:rsidR="00273069">
        <w:rPr>
          <w:rFonts w:ascii="Arial" w:eastAsia="Times New Roman" w:hAnsi="Arial" w:cs="Arial"/>
          <w:lang w:eastAsia="ar-SA"/>
        </w:rPr>
        <w:t>Garáže Centrum</w:t>
      </w:r>
      <w:r w:rsidR="00F422D2">
        <w:rPr>
          <w:rFonts w:ascii="Arial" w:eastAsia="Times New Roman" w:hAnsi="Arial" w:cs="Arial"/>
          <w:lang w:eastAsia="ar-SA"/>
        </w:rPr>
        <w:t xml:space="preserve"> služby ostrahy v nepřetržitém provozu, tj. denně od 00:00 do 24:00 hodin v pracovních dnech i ve dnech pracovního klidu (sobota, neděle, státní svátek)</w:t>
      </w:r>
      <w:r w:rsidR="00757280" w:rsidRPr="00757280">
        <w:rPr>
          <w:rFonts w:ascii="Arial" w:eastAsia="Times New Roman" w:hAnsi="Arial" w:cs="Arial"/>
          <w:lang w:eastAsia="ar-SA"/>
        </w:rPr>
        <w:t>.</w:t>
      </w:r>
    </w:p>
    <w:p w14:paraId="318AC388" w14:textId="77777777" w:rsidR="001F3C77" w:rsidRPr="001F3C77" w:rsidRDefault="00F422D2" w:rsidP="00757280">
      <w:pPr>
        <w:numPr>
          <w:ilvl w:val="0"/>
          <w:numId w:val="16"/>
        </w:numPr>
        <w:suppressAutoHyphens/>
        <w:spacing w:after="0" w:line="240" w:lineRule="auto"/>
        <w:ind w:left="426" w:hanging="426"/>
        <w:contextualSpacing/>
        <w:jc w:val="both"/>
        <w:rPr>
          <w:rFonts w:ascii="Arial" w:eastAsia="Times New Roman" w:hAnsi="Arial" w:cs="Arial"/>
          <w:szCs w:val="20"/>
          <w:lang w:eastAsia="ar-SA"/>
        </w:rPr>
      </w:pPr>
      <w:r>
        <w:rPr>
          <w:rFonts w:ascii="Arial" w:eastAsia="Times New Roman" w:hAnsi="Arial" w:cs="Arial"/>
          <w:lang w:eastAsia="ar-SA"/>
        </w:rPr>
        <w:t xml:space="preserve">Místem plnění podle této </w:t>
      </w:r>
      <w:r w:rsidR="00CE0138">
        <w:rPr>
          <w:rFonts w:ascii="Arial" w:eastAsia="Times New Roman" w:hAnsi="Arial" w:cs="Arial"/>
          <w:lang w:eastAsia="ar-SA"/>
        </w:rPr>
        <w:t>S</w:t>
      </w:r>
      <w:r>
        <w:rPr>
          <w:rFonts w:ascii="Arial" w:eastAsia="Times New Roman" w:hAnsi="Arial" w:cs="Arial"/>
          <w:lang w:eastAsia="ar-SA"/>
        </w:rPr>
        <w:t>mlouvy je</w:t>
      </w:r>
      <w:r w:rsidR="001F3C77">
        <w:rPr>
          <w:rFonts w:ascii="Arial" w:eastAsia="Times New Roman" w:hAnsi="Arial" w:cs="Arial"/>
          <w:lang w:eastAsia="ar-SA"/>
        </w:rPr>
        <w:t>:</w:t>
      </w:r>
    </w:p>
    <w:p w14:paraId="215EC1AE" w14:textId="31BA20C7" w:rsidR="001F3C77" w:rsidRPr="001F3C77" w:rsidRDefault="001F3C77" w:rsidP="001F3C77">
      <w:pPr>
        <w:pStyle w:val="Odstavecseseznamem"/>
        <w:numPr>
          <w:ilvl w:val="0"/>
          <w:numId w:val="22"/>
        </w:numPr>
        <w:suppressAutoHyphens/>
        <w:spacing w:after="0" w:line="240" w:lineRule="auto"/>
        <w:jc w:val="both"/>
        <w:rPr>
          <w:rFonts w:ascii="Arial" w:eastAsia="Calibri" w:hAnsi="Arial" w:cs="Arial"/>
        </w:rPr>
      </w:pPr>
      <w:r w:rsidRPr="001F3C77">
        <w:rPr>
          <w:rFonts w:ascii="Arial" w:eastAsia="Calibri" w:hAnsi="Arial" w:cs="Arial"/>
        </w:rPr>
        <w:t xml:space="preserve">Garážový objekt </w:t>
      </w:r>
      <w:proofErr w:type="spellStart"/>
      <w:r w:rsidRPr="001F3C77">
        <w:rPr>
          <w:rFonts w:ascii="Arial" w:eastAsia="Calibri" w:hAnsi="Arial" w:cs="Arial"/>
        </w:rPr>
        <w:t>Zanádraží</w:t>
      </w:r>
      <w:proofErr w:type="spellEnd"/>
      <w:r w:rsidRPr="001F3C77">
        <w:rPr>
          <w:rFonts w:ascii="Arial" w:eastAsia="Calibri" w:hAnsi="Arial" w:cs="Arial"/>
        </w:rPr>
        <w:t>, Přístavní 3591/3, 400 01 Ústí nad Labem, stavba na pozemcích p. č. 4334, p.</w:t>
      </w:r>
      <w:r w:rsidR="007C4A6B">
        <w:rPr>
          <w:rFonts w:ascii="Arial" w:eastAsia="Calibri" w:hAnsi="Arial" w:cs="Arial"/>
        </w:rPr>
        <w:t xml:space="preserve"> </w:t>
      </w:r>
      <w:r w:rsidRPr="001F3C77">
        <w:rPr>
          <w:rFonts w:ascii="Arial" w:eastAsia="Calibri" w:hAnsi="Arial" w:cs="Arial"/>
        </w:rPr>
        <w:t>č. 4190/5 a p. č. 4190/6;</w:t>
      </w:r>
    </w:p>
    <w:p w14:paraId="510D9B25" w14:textId="0A733D73" w:rsidR="00757280" w:rsidRPr="00291787" w:rsidRDefault="001F3C77" w:rsidP="001F3C77">
      <w:pPr>
        <w:pStyle w:val="Odstavecseseznamem"/>
        <w:numPr>
          <w:ilvl w:val="0"/>
          <w:numId w:val="22"/>
        </w:numPr>
        <w:suppressAutoHyphens/>
        <w:spacing w:after="0" w:line="240" w:lineRule="auto"/>
        <w:jc w:val="both"/>
        <w:rPr>
          <w:rFonts w:ascii="Arial" w:eastAsia="Calibri" w:hAnsi="Arial" w:cs="Arial"/>
        </w:rPr>
      </w:pPr>
      <w:r w:rsidRPr="00291787">
        <w:rPr>
          <w:rFonts w:ascii="Arial" w:eastAsia="Calibri" w:hAnsi="Arial" w:cs="Arial"/>
        </w:rPr>
        <w:t>objekt Mariánských garáží, Předmostí 3356/23, 400 01 Ústí nad Labem, stavba na pozemku p. č. 2864/1</w:t>
      </w:r>
    </w:p>
    <w:p w14:paraId="10E1BAB6" w14:textId="31E2F321" w:rsidR="00E8278F" w:rsidRPr="002F1BBB" w:rsidRDefault="00E8278F" w:rsidP="002F1BBB">
      <w:pPr>
        <w:pStyle w:val="Odstavecseseznamem"/>
        <w:numPr>
          <w:ilvl w:val="0"/>
          <w:numId w:val="22"/>
        </w:numPr>
        <w:spacing w:after="0" w:line="276" w:lineRule="auto"/>
        <w:jc w:val="both"/>
        <w:rPr>
          <w:rFonts w:ascii="Arial" w:hAnsi="Arial" w:cs="Arial"/>
        </w:rPr>
      </w:pPr>
      <w:r w:rsidRPr="00291787">
        <w:rPr>
          <w:rFonts w:ascii="Arial" w:hAnsi="Arial" w:cs="Arial"/>
        </w:rPr>
        <w:t xml:space="preserve">parkoviště </w:t>
      </w:r>
      <w:r w:rsidR="000154B5">
        <w:rPr>
          <w:rFonts w:ascii="Arial" w:hAnsi="Arial" w:cs="Arial"/>
        </w:rPr>
        <w:t xml:space="preserve">Pod Větruší </w:t>
      </w:r>
      <w:r w:rsidRPr="00291787">
        <w:rPr>
          <w:rFonts w:ascii="Arial" w:hAnsi="Arial" w:cs="Arial"/>
        </w:rPr>
        <w:t>(obsluha kamerového dohledu a závorového systému) p. č. 3418/1, 3418/3, 3418/4 a 3419/3</w:t>
      </w:r>
      <w:r w:rsidR="008864F6">
        <w:rPr>
          <w:rFonts w:ascii="Arial" w:hAnsi="Arial" w:cs="Arial"/>
        </w:rPr>
        <w:t>,</w:t>
      </w:r>
      <w:r w:rsidRPr="00291787">
        <w:rPr>
          <w:rFonts w:ascii="Arial" w:hAnsi="Arial" w:cs="Arial"/>
        </w:rPr>
        <w:t xml:space="preserve"> </w:t>
      </w:r>
      <w:r w:rsidRPr="00291787">
        <w:rPr>
          <w:rFonts w:ascii="Arial" w:eastAsia="Calibri" w:hAnsi="Arial" w:cs="Arial"/>
        </w:rPr>
        <w:t>vše v katastrálním území Ústí nad Labem.</w:t>
      </w:r>
    </w:p>
    <w:p w14:paraId="510D9B26" w14:textId="6A9611ED" w:rsidR="00757280" w:rsidRPr="00291787" w:rsidRDefault="00F422D2" w:rsidP="00757280">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291787">
        <w:rPr>
          <w:rFonts w:ascii="Arial" w:eastAsia="Times New Roman" w:hAnsi="Arial" w:cs="Arial"/>
          <w:lang w:eastAsia="ar-SA"/>
        </w:rPr>
        <w:t>Poskytování služeb dle čl. III</w:t>
      </w:r>
      <w:r w:rsidR="00330BF5" w:rsidRPr="00291787">
        <w:rPr>
          <w:rFonts w:ascii="Arial" w:eastAsia="Times New Roman" w:hAnsi="Arial" w:cs="Arial"/>
          <w:lang w:eastAsia="ar-SA"/>
        </w:rPr>
        <w:t>.</w:t>
      </w:r>
      <w:r w:rsidRPr="00291787">
        <w:rPr>
          <w:rFonts w:ascii="Arial" w:eastAsia="Times New Roman" w:hAnsi="Arial" w:cs="Arial"/>
          <w:lang w:eastAsia="ar-SA"/>
        </w:rPr>
        <w:t xml:space="preserve"> odst. 2 této </w:t>
      </w:r>
      <w:r w:rsidR="00CE0138" w:rsidRPr="00291787">
        <w:rPr>
          <w:rFonts w:ascii="Arial" w:eastAsia="Times New Roman" w:hAnsi="Arial" w:cs="Arial"/>
          <w:lang w:eastAsia="ar-SA"/>
        </w:rPr>
        <w:t>S</w:t>
      </w:r>
      <w:r w:rsidRPr="00291787">
        <w:rPr>
          <w:rFonts w:ascii="Arial" w:eastAsia="Times New Roman" w:hAnsi="Arial" w:cs="Arial"/>
          <w:lang w:eastAsia="ar-SA"/>
        </w:rPr>
        <w:t>mlouvy bude prováděn</w:t>
      </w:r>
      <w:r w:rsidR="008864F6">
        <w:rPr>
          <w:rFonts w:ascii="Arial" w:eastAsia="Times New Roman" w:hAnsi="Arial" w:cs="Arial"/>
          <w:lang w:eastAsia="ar-SA"/>
        </w:rPr>
        <w:t>o</w:t>
      </w:r>
      <w:r w:rsidRPr="00291787">
        <w:rPr>
          <w:rFonts w:ascii="Arial" w:eastAsia="Times New Roman" w:hAnsi="Arial" w:cs="Arial"/>
          <w:lang w:eastAsia="ar-SA"/>
        </w:rPr>
        <w:t xml:space="preserve"> vždy jedním pracovníkem </w:t>
      </w:r>
      <w:r w:rsidR="000154B5">
        <w:rPr>
          <w:rFonts w:ascii="Arial" w:eastAsia="Times New Roman" w:hAnsi="Arial" w:cs="Arial"/>
          <w:lang w:eastAsia="ar-SA"/>
        </w:rPr>
        <w:t>Poskytovatel</w:t>
      </w:r>
      <w:r w:rsidRPr="00291787">
        <w:rPr>
          <w:rFonts w:ascii="Arial" w:eastAsia="Times New Roman" w:hAnsi="Arial" w:cs="Arial"/>
          <w:lang w:eastAsia="ar-SA"/>
        </w:rPr>
        <w:t>e pro zajištění režimového vstupu a výstupu v objektu, včetně pochůzkové kontrolní činnosti</w:t>
      </w:r>
      <w:r w:rsidR="00CB0781" w:rsidRPr="00291787">
        <w:rPr>
          <w:rFonts w:ascii="Arial" w:eastAsia="Times New Roman" w:hAnsi="Arial" w:cs="Arial"/>
          <w:lang w:eastAsia="ar-SA"/>
        </w:rPr>
        <w:t>.</w:t>
      </w:r>
    </w:p>
    <w:p w14:paraId="510D9B27" w14:textId="1EC8E190" w:rsidR="00F63945" w:rsidRDefault="00F422D2" w:rsidP="00757280">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291787">
        <w:rPr>
          <w:rFonts w:ascii="Arial" w:eastAsia="Times New Roman" w:hAnsi="Arial" w:cs="Arial"/>
          <w:lang w:eastAsia="ar-SA"/>
        </w:rPr>
        <w:t xml:space="preserve">Garážové objekty </w:t>
      </w:r>
      <w:r w:rsidR="00E8278F" w:rsidRPr="00291787">
        <w:rPr>
          <w:rFonts w:ascii="Arial" w:eastAsia="Times New Roman" w:hAnsi="Arial" w:cs="Arial"/>
          <w:lang w:eastAsia="ar-SA"/>
        </w:rPr>
        <w:t xml:space="preserve">a parkoviště </w:t>
      </w:r>
      <w:r w:rsidRPr="00291787">
        <w:rPr>
          <w:rFonts w:ascii="Arial" w:eastAsia="Times New Roman" w:hAnsi="Arial" w:cs="Arial"/>
          <w:lang w:eastAsia="ar-SA"/>
        </w:rPr>
        <w:t xml:space="preserve">budou zabezpečovány ve výše uvedeném nepřetržitém provozu ze stanoviště určeném </w:t>
      </w:r>
      <w:r w:rsidR="000154B5">
        <w:rPr>
          <w:rFonts w:ascii="Arial" w:eastAsia="Times New Roman" w:hAnsi="Arial" w:cs="Arial"/>
          <w:lang w:eastAsia="ar-SA"/>
        </w:rPr>
        <w:t>Objednatel</w:t>
      </w:r>
      <w:r w:rsidRPr="00291787">
        <w:rPr>
          <w:rFonts w:ascii="Arial" w:eastAsia="Times New Roman" w:hAnsi="Arial" w:cs="Arial"/>
          <w:lang w:eastAsia="ar-SA"/>
        </w:rPr>
        <w:t>em</w:t>
      </w:r>
      <w:r w:rsidR="00757280" w:rsidRPr="00757280">
        <w:rPr>
          <w:rFonts w:ascii="Arial" w:eastAsia="Times New Roman" w:hAnsi="Arial" w:cs="Arial"/>
          <w:lang w:eastAsia="ar-SA"/>
        </w:rPr>
        <w:t>.</w:t>
      </w:r>
    </w:p>
    <w:p w14:paraId="786B436A" w14:textId="77777777" w:rsidR="008E6131" w:rsidRPr="004C3A3D" w:rsidRDefault="008E6131" w:rsidP="004C3A3D">
      <w:pPr>
        <w:tabs>
          <w:tab w:val="left" w:pos="851"/>
        </w:tabs>
        <w:suppressAutoHyphens/>
        <w:spacing w:before="60" w:after="60" w:line="240" w:lineRule="auto"/>
        <w:ind w:left="426"/>
        <w:jc w:val="both"/>
        <w:rPr>
          <w:rFonts w:ascii="Arial" w:eastAsia="Times New Roman" w:hAnsi="Arial" w:cs="Arial"/>
          <w:lang w:eastAsia="ar-SA"/>
        </w:rPr>
      </w:pPr>
    </w:p>
    <w:p w14:paraId="510D9B29" w14:textId="77777777" w:rsidR="00757280" w:rsidRPr="00757280" w:rsidRDefault="00757280" w:rsidP="00757280">
      <w:pPr>
        <w:tabs>
          <w:tab w:val="left" w:pos="851"/>
        </w:tabs>
        <w:spacing w:before="60" w:after="60" w:line="240" w:lineRule="auto"/>
        <w:ind w:left="426"/>
        <w:jc w:val="center"/>
        <w:rPr>
          <w:rFonts w:ascii="Arial" w:eastAsia="Times New Roman" w:hAnsi="Arial" w:cs="Arial"/>
          <w:b/>
          <w:lang w:eastAsia="ar-SA"/>
        </w:rPr>
      </w:pPr>
      <w:r w:rsidRPr="00757280">
        <w:rPr>
          <w:rFonts w:ascii="Arial" w:eastAsia="Times New Roman" w:hAnsi="Arial" w:cs="Arial"/>
          <w:b/>
          <w:lang w:eastAsia="ar-SA"/>
        </w:rPr>
        <w:t>V. Cena a platební podmínky</w:t>
      </w:r>
    </w:p>
    <w:p w14:paraId="510D9B2A" w14:textId="1316EF8B" w:rsidR="002E4342" w:rsidRDefault="002E4342" w:rsidP="008E6131">
      <w:pPr>
        <w:numPr>
          <w:ilvl w:val="0"/>
          <w:numId w:val="23"/>
        </w:numPr>
        <w:tabs>
          <w:tab w:val="clear" w:pos="786"/>
        </w:tabs>
        <w:overflowPunct w:val="0"/>
        <w:autoSpaceDE w:val="0"/>
        <w:autoSpaceDN w:val="0"/>
        <w:adjustRightInd w:val="0"/>
        <w:spacing w:after="0" w:line="240" w:lineRule="auto"/>
        <w:ind w:left="425" w:hanging="426"/>
        <w:jc w:val="both"/>
        <w:textAlignment w:val="baseline"/>
        <w:rPr>
          <w:rFonts w:ascii="Arial" w:hAnsi="Arial" w:cs="Arial"/>
          <w:lang w:eastAsia="cs-CZ"/>
        </w:rPr>
      </w:pPr>
      <w:bookmarkStart w:id="0" w:name="_Ref357012682"/>
      <w:r w:rsidRPr="008A66FF">
        <w:rPr>
          <w:rFonts w:ascii="Arial" w:eastAsia="Times New Roman" w:hAnsi="Arial" w:cs="Arial"/>
          <w:b/>
          <w:bCs/>
          <w:lang w:eastAsia="ar-SA"/>
        </w:rPr>
        <w:t>Celková cena</w:t>
      </w:r>
      <w:r>
        <w:rPr>
          <w:rFonts w:ascii="Arial" w:hAnsi="Arial" w:cs="Arial"/>
          <w:lang w:eastAsia="cs-CZ"/>
        </w:rPr>
        <w:t xml:space="preserve">, kterou </w:t>
      </w:r>
      <w:r w:rsidR="000154B5">
        <w:rPr>
          <w:rFonts w:ascii="Arial" w:hAnsi="Arial" w:cs="Arial"/>
          <w:lang w:eastAsia="cs-CZ"/>
        </w:rPr>
        <w:t>Objednatel</w:t>
      </w:r>
      <w:r>
        <w:rPr>
          <w:rFonts w:ascii="Arial" w:hAnsi="Arial" w:cs="Arial"/>
          <w:lang w:eastAsia="cs-CZ"/>
        </w:rPr>
        <w:t xml:space="preserve"> uhradí </w:t>
      </w:r>
      <w:r w:rsidR="000154B5">
        <w:rPr>
          <w:rFonts w:ascii="Arial" w:hAnsi="Arial" w:cs="Arial"/>
          <w:lang w:eastAsia="cs-CZ"/>
        </w:rPr>
        <w:t>Poskytovatel</w:t>
      </w:r>
      <w:r>
        <w:rPr>
          <w:rFonts w:ascii="Arial" w:hAnsi="Arial" w:cs="Arial"/>
          <w:lang w:eastAsia="cs-CZ"/>
        </w:rPr>
        <w:t xml:space="preserve">i za předmět plnění dle této </w:t>
      </w:r>
      <w:r w:rsidR="008E6131">
        <w:rPr>
          <w:rFonts w:ascii="Arial" w:hAnsi="Arial" w:cs="Arial"/>
          <w:lang w:eastAsia="cs-CZ"/>
        </w:rPr>
        <w:t>S</w:t>
      </w:r>
      <w:r>
        <w:rPr>
          <w:rFonts w:ascii="Arial" w:hAnsi="Arial" w:cs="Arial"/>
          <w:lang w:eastAsia="cs-CZ"/>
        </w:rPr>
        <w:t xml:space="preserve">mlouvy, </w:t>
      </w:r>
      <w:r w:rsidRPr="008A66FF">
        <w:rPr>
          <w:rFonts w:ascii="Arial" w:hAnsi="Arial" w:cs="Arial"/>
          <w:b/>
          <w:bCs/>
          <w:lang w:eastAsia="cs-CZ"/>
        </w:rPr>
        <w:t>nepřesáhne v souhrnu částku</w:t>
      </w:r>
      <w:r>
        <w:rPr>
          <w:rFonts w:ascii="Arial" w:hAnsi="Arial" w:cs="Arial"/>
          <w:lang w:eastAsia="cs-CZ"/>
        </w:rPr>
        <w:t xml:space="preserve"> </w:t>
      </w:r>
      <w:r w:rsidR="008A66FF">
        <w:rPr>
          <w:rFonts w:ascii="Arial" w:hAnsi="Arial" w:cs="Arial"/>
          <w:b/>
          <w:lang w:eastAsia="cs-CZ"/>
        </w:rPr>
        <w:t>1 </w:t>
      </w:r>
      <w:r w:rsidR="00273069">
        <w:rPr>
          <w:rFonts w:ascii="Arial" w:hAnsi="Arial" w:cs="Arial"/>
          <w:b/>
          <w:lang w:eastAsia="cs-CZ"/>
        </w:rPr>
        <w:t>3</w:t>
      </w:r>
      <w:r w:rsidR="008A66FF">
        <w:rPr>
          <w:rFonts w:ascii="Arial" w:hAnsi="Arial" w:cs="Arial"/>
          <w:b/>
          <w:lang w:eastAsia="cs-CZ"/>
        </w:rPr>
        <w:t>00 000</w:t>
      </w:r>
      <w:r>
        <w:rPr>
          <w:rFonts w:ascii="Arial" w:hAnsi="Arial" w:cs="Arial"/>
          <w:b/>
          <w:lang w:eastAsia="cs-CZ"/>
        </w:rPr>
        <w:t>,- Kč</w:t>
      </w:r>
      <w:r>
        <w:rPr>
          <w:rFonts w:ascii="Arial" w:hAnsi="Arial" w:cs="Arial"/>
          <w:lang w:eastAsia="cs-CZ"/>
        </w:rPr>
        <w:t xml:space="preserve"> (slovy: </w:t>
      </w:r>
      <w:r w:rsidR="008A66FF">
        <w:rPr>
          <w:rFonts w:ascii="Arial" w:hAnsi="Arial" w:cs="Arial"/>
          <w:lang w:eastAsia="cs-CZ"/>
        </w:rPr>
        <w:t>jeden</w:t>
      </w:r>
      <w:r w:rsidR="0073562B">
        <w:rPr>
          <w:rFonts w:ascii="Arial" w:hAnsi="Arial" w:cs="Arial"/>
          <w:lang w:eastAsia="cs-CZ"/>
        </w:rPr>
        <w:t xml:space="preserve"> </w:t>
      </w:r>
      <w:r w:rsidR="008A66FF">
        <w:rPr>
          <w:rFonts w:ascii="Arial" w:hAnsi="Arial" w:cs="Arial"/>
          <w:lang w:eastAsia="cs-CZ"/>
        </w:rPr>
        <w:t>milion</w:t>
      </w:r>
      <w:r w:rsidR="0073562B">
        <w:rPr>
          <w:rFonts w:ascii="Arial" w:hAnsi="Arial" w:cs="Arial"/>
          <w:lang w:eastAsia="cs-CZ"/>
        </w:rPr>
        <w:t xml:space="preserve"> </w:t>
      </w:r>
      <w:r w:rsidR="00273069">
        <w:rPr>
          <w:rFonts w:ascii="Arial" w:hAnsi="Arial" w:cs="Arial"/>
          <w:lang w:eastAsia="cs-CZ"/>
        </w:rPr>
        <w:t>tři</w:t>
      </w:r>
      <w:r w:rsidR="0073562B">
        <w:rPr>
          <w:rFonts w:ascii="Arial" w:hAnsi="Arial" w:cs="Arial"/>
          <w:lang w:eastAsia="cs-CZ"/>
        </w:rPr>
        <w:t xml:space="preserve"> </w:t>
      </w:r>
      <w:r w:rsidR="00273069">
        <w:rPr>
          <w:rFonts w:ascii="Arial" w:hAnsi="Arial" w:cs="Arial"/>
          <w:lang w:eastAsia="cs-CZ"/>
        </w:rPr>
        <w:t>sta</w:t>
      </w:r>
      <w:r w:rsidR="0073562B">
        <w:rPr>
          <w:rFonts w:ascii="Arial" w:hAnsi="Arial" w:cs="Arial"/>
          <w:lang w:eastAsia="cs-CZ"/>
        </w:rPr>
        <w:t xml:space="preserve"> </w:t>
      </w:r>
      <w:r w:rsidR="008A66FF">
        <w:rPr>
          <w:rFonts w:ascii="Arial" w:hAnsi="Arial" w:cs="Arial"/>
          <w:lang w:eastAsia="cs-CZ"/>
        </w:rPr>
        <w:t>tisíc korun českých)</w:t>
      </w:r>
      <w:r>
        <w:rPr>
          <w:rFonts w:ascii="Arial" w:hAnsi="Arial" w:cs="Arial"/>
          <w:lang w:eastAsia="cs-CZ"/>
        </w:rPr>
        <w:t xml:space="preserve"> </w:t>
      </w:r>
      <w:r w:rsidRPr="008A66FF">
        <w:rPr>
          <w:rFonts w:ascii="Arial" w:hAnsi="Arial" w:cs="Arial"/>
          <w:b/>
          <w:bCs/>
          <w:lang w:eastAsia="cs-CZ"/>
        </w:rPr>
        <w:t>bez DPH</w:t>
      </w:r>
      <w:r>
        <w:rPr>
          <w:rFonts w:ascii="Arial" w:hAnsi="Arial" w:cs="Arial"/>
          <w:lang w:eastAsia="cs-CZ"/>
        </w:rPr>
        <w:t>.</w:t>
      </w:r>
    </w:p>
    <w:p w14:paraId="510D9B2E" w14:textId="35D041CD" w:rsidR="002E4342" w:rsidRDefault="002E4342" w:rsidP="008E6131">
      <w:pPr>
        <w:pStyle w:val="Bezmezer"/>
        <w:ind w:left="425"/>
        <w:jc w:val="both"/>
        <w:rPr>
          <w:rFonts w:ascii="Arial" w:hAnsi="Arial" w:cs="Arial"/>
        </w:rPr>
      </w:pPr>
      <w:permStart w:id="783367296" w:edGrp="everyone"/>
      <w:r>
        <w:rPr>
          <w:rFonts w:ascii="Arial" w:hAnsi="Arial" w:cs="Arial"/>
          <w:b/>
        </w:rPr>
        <w:t xml:space="preserve">Cena služeb za 1 hodinu ostrahy </w:t>
      </w:r>
      <w:r w:rsidR="00CD7694">
        <w:rPr>
          <w:rFonts w:ascii="Arial" w:hAnsi="Arial" w:cs="Arial"/>
          <w:b/>
        </w:rPr>
        <w:t xml:space="preserve">jedním zaměstnancem </w:t>
      </w:r>
      <w:r w:rsidR="000154B5">
        <w:rPr>
          <w:rFonts w:ascii="Arial" w:hAnsi="Arial" w:cs="Arial"/>
        </w:rPr>
        <w:t>Poskytovatel</w:t>
      </w:r>
      <w:r>
        <w:rPr>
          <w:rFonts w:ascii="Arial" w:hAnsi="Arial" w:cs="Arial"/>
        </w:rPr>
        <w:t>e činí</w:t>
      </w:r>
      <w:r>
        <w:rPr>
          <w:rFonts w:ascii="Arial" w:hAnsi="Arial" w:cs="Arial"/>
          <w:b/>
        </w:rPr>
        <w:t>……</w:t>
      </w:r>
      <w:proofErr w:type="gramStart"/>
      <w:r>
        <w:rPr>
          <w:rFonts w:ascii="Arial" w:hAnsi="Arial" w:cs="Arial"/>
          <w:b/>
        </w:rPr>
        <w:t>…</w:t>
      </w:r>
      <w:r>
        <w:rPr>
          <w:rFonts w:ascii="Arial" w:hAnsi="Arial" w:cs="Arial"/>
        </w:rPr>
        <w:t>(</w:t>
      </w:r>
      <w:proofErr w:type="gramEnd"/>
      <w:r>
        <w:rPr>
          <w:rFonts w:ascii="Arial" w:hAnsi="Arial" w:cs="Arial"/>
          <w:i/>
        </w:rPr>
        <w:t>doplní</w:t>
      </w:r>
      <w:r w:rsidR="008E6131">
        <w:rPr>
          <w:rFonts w:ascii="Arial" w:hAnsi="Arial" w:cs="Arial"/>
          <w:i/>
        </w:rPr>
        <w:t xml:space="preserve"> </w:t>
      </w:r>
      <w:r w:rsidR="000154B5">
        <w:rPr>
          <w:rFonts w:ascii="Arial" w:hAnsi="Arial" w:cs="Arial"/>
          <w:i/>
        </w:rPr>
        <w:t>Poskytovatel</w:t>
      </w:r>
      <w:r>
        <w:rPr>
          <w:rFonts w:ascii="Arial" w:hAnsi="Arial" w:cs="Arial"/>
          <w:i/>
        </w:rPr>
        <w:t>)</w:t>
      </w:r>
      <w:r w:rsidR="008E6131">
        <w:rPr>
          <w:rFonts w:ascii="Arial" w:hAnsi="Arial" w:cs="Arial"/>
          <w:i/>
        </w:rPr>
        <w:t xml:space="preserve"> </w:t>
      </w:r>
      <w:r w:rsidRPr="008A66FF">
        <w:rPr>
          <w:rFonts w:ascii="Arial" w:hAnsi="Arial" w:cs="Arial"/>
          <w:b/>
          <w:bCs/>
        </w:rPr>
        <w:t>Kč</w:t>
      </w:r>
      <w:r w:rsidR="008A66FF" w:rsidRPr="008A66FF">
        <w:rPr>
          <w:rFonts w:ascii="Arial" w:hAnsi="Arial" w:cs="Arial"/>
          <w:b/>
          <w:bCs/>
        </w:rPr>
        <w:t xml:space="preserve"> bez DPH</w:t>
      </w:r>
    </w:p>
    <w:p w14:paraId="63DC5FC1" w14:textId="5E9F5395" w:rsidR="008A66FF" w:rsidRPr="008A66FF" w:rsidRDefault="008A66FF" w:rsidP="008A66FF">
      <w:pPr>
        <w:pStyle w:val="Bezmezer"/>
        <w:ind w:left="425"/>
        <w:jc w:val="both"/>
        <w:rPr>
          <w:rFonts w:ascii="Arial" w:hAnsi="Arial" w:cs="Arial"/>
        </w:rPr>
      </w:pPr>
      <w:r w:rsidRPr="008A66FF">
        <w:rPr>
          <w:rFonts w:ascii="Arial" w:hAnsi="Arial" w:cs="Arial"/>
        </w:rPr>
        <w:t>DPH (</w:t>
      </w:r>
      <w:r w:rsidR="00F5204F" w:rsidRPr="008A66FF">
        <w:rPr>
          <w:rFonts w:ascii="Arial" w:hAnsi="Arial" w:cs="Arial"/>
        </w:rPr>
        <w:t>21 %</w:t>
      </w:r>
      <w:r w:rsidRPr="008A66FF">
        <w:rPr>
          <w:rFonts w:ascii="Arial" w:hAnsi="Arial" w:cs="Arial"/>
        </w:rPr>
        <w:t>) ................................................ (</w:t>
      </w:r>
      <w:r>
        <w:rPr>
          <w:rFonts w:ascii="Arial" w:hAnsi="Arial" w:cs="Arial"/>
          <w:i/>
        </w:rPr>
        <w:t xml:space="preserve">doplní </w:t>
      </w:r>
      <w:r w:rsidR="000154B5">
        <w:rPr>
          <w:rFonts w:ascii="Arial" w:hAnsi="Arial" w:cs="Arial"/>
          <w:i/>
        </w:rPr>
        <w:t>Poskytovatel</w:t>
      </w:r>
      <w:r w:rsidRPr="008A66FF">
        <w:rPr>
          <w:rFonts w:ascii="Arial" w:hAnsi="Arial" w:cs="Arial"/>
        </w:rPr>
        <w:t>) Kč</w:t>
      </w:r>
    </w:p>
    <w:p w14:paraId="18524CC7" w14:textId="77777777" w:rsidR="008A66FF" w:rsidRPr="008A66FF" w:rsidRDefault="008A66FF" w:rsidP="008A66FF">
      <w:pPr>
        <w:pStyle w:val="Bezmezer"/>
        <w:ind w:left="425"/>
        <w:jc w:val="both"/>
        <w:rPr>
          <w:rFonts w:ascii="Arial" w:hAnsi="Arial" w:cs="Arial"/>
        </w:rPr>
      </w:pPr>
      <w:r w:rsidRPr="008A66FF">
        <w:rPr>
          <w:rFonts w:ascii="Arial" w:hAnsi="Arial" w:cs="Arial"/>
        </w:rPr>
        <w:t>…………………………………………………………………………………………..</w:t>
      </w:r>
    </w:p>
    <w:p w14:paraId="2BBE3ECC" w14:textId="21565844" w:rsidR="008A66FF" w:rsidRPr="008A66FF" w:rsidRDefault="008A66FF" w:rsidP="008A66FF">
      <w:pPr>
        <w:pStyle w:val="Bezmezer"/>
        <w:ind w:left="425"/>
        <w:jc w:val="both"/>
        <w:rPr>
          <w:rFonts w:ascii="Arial" w:hAnsi="Arial" w:cs="Arial"/>
          <w:bCs/>
        </w:rPr>
      </w:pPr>
      <w:r w:rsidRPr="008A66FF">
        <w:rPr>
          <w:rFonts w:ascii="Arial" w:hAnsi="Arial" w:cs="Arial"/>
          <w:bCs/>
        </w:rPr>
        <w:t xml:space="preserve">Cena služeb za 1 hodinu ostrahy jedním zaměstnancem </w:t>
      </w:r>
      <w:r w:rsidR="000154B5">
        <w:rPr>
          <w:rFonts w:ascii="Arial" w:hAnsi="Arial" w:cs="Arial"/>
          <w:bCs/>
        </w:rPr>
        <w:t>Poskytovatel</w:t>
      </w:r>
      <w:r w:rsidRPr="008A66FF">
        <w:rPr>
          <w:rFonts w:ascii="Arial" w:hAnsi="Arial" w:cs="Arial"/>
          <w:bCs/>
        </w:rPr>
        <w:t>e činí……</w:t>
      </w:r>
      <w:r w:rsidR="00F5204F" w:rsidRPr="008A66FF">
        <w:rPr>
          <w:rFonts w:ascii="Arial" w:hAnsi="Arial" w:cs="Arial"/>
          <w:bCs/>
        </w:rPr>
        <w:t>… (</w:t>
      </w:r>
      <w:r w:rsidRPr="008A66FF">
        <w:rPr>
          <w:rFonts w:ascii="Arial" w:hAnsi="Arial" w:cs="Arial"/>
          <w:bCs/>
          <w:i/>
        </w:rPr>
        <w:t xml:space="preserve">doplní </w:t>
      </w:r>
      <w:r w:rsidR="000154B5">
        <w:rPr>
          <w:rFonts w:ascii="Arial" w:hAnsi="Arial" w:cs="Arial"/>
          <w:bCs/>
          <w:i/>
        </w:rPr>
        <w:t>Poskytovatel</w:t>
      </w:r>
      <w:r w:rsidRPr="008A66FF">
        <w:rPr>
          <w:rFonts w:ascii="Arial" w:hAnsi="Arial" w:cs="Arial"/>
          <w:bCs/>
          <w:i/>
        </w:rPr>
        <w:t xml:space="preserve">) </w:t>
      </w:r>
      <w:r w:rsidRPr="008A66FF">
        <w:rPr>
          <w:rFonts w:ascii="Arial" w:hAnsi="Arial" w:cs="Arial"/>
          <w:bCs/>
        </w:rPr>
        <w:t xml:space="preserve">Kč </w:t>
      </w:r>
      <w:r>
        <w:rPr>
          <w:rFonts w:ascii="Arial" w:hAnsi="Arial" w:cs="Arial"/>
          <w:bCs/>
        </w:rPr>
        <w:t>včetně</w:t>
      </w:r>
      <w:r w:rsidRPr="008A66FF">
        <w:rPr>
          <w:rFonts w:ascii="Arial" w:hAnsi="Arial" w:cs="Arial"/>
          <w:bCs/>
        </w:rPr>
        <w:t xml:space="preserve"> DPH</w:t>
      </w:r>
    </w:p>
    <w:p w14:paraId="27F98540" w14:textId="28C46D5E" w:rsidR="008A66FF" w:rsidRPr="008E6131" w:rsidRDefault="008A66FF" w:rsidP="008A66FF">
      <w:pPr>
        <w:pStyle w:val="Bezmezer"/>
        <w:ind w:left="425"/>
        <w:jc w:val="both"/>
        <w:rPr>
          <w:rFonts w:ascii="Arial" w:hAnsi="Arial" w:cs="Arial"/>
        </w:rPr>
      </w:pPr>
      <w:r w:rsidRPr="008A66FF">
        <w:rPr>
          <w:rFonts w:ascii="Arial" w:hAnsi="Arial" w:cs="Arial"/>
        </w:rPr>
        <w:t>(slovy: ……… ……………</w:t>
      </w:r>
      <w:proofErr w:type="gramStart"/>
      <w:r w:rsidR="00F5204F" w:rsidRPr="008A66FF">
        <w:rPr>
          <w:rFonts w:ascii="Arial" w:hAnsi="Arial" w:cs="Arial"/>
        </w:rPr>
        <w:t>...(</w:t>
      </w:r>
      <w:proofErr w:type="gramEnd"/>
      <w:r w:rsidR="00F5204F" w:rsidRPr="008A66FF">
        <w:rPr>
          <w:rFonts w:ascii="Arial" w:hAnsi="Arial" w:cs="Arial"/>
          <w:i/>
        </w:rPr>
        <w:t>doplní</w:t>
      </w:r>
      <w:r>
        <w:rPr>
          <w:rFonts w:ascii="Arial" w:hAnsi="Arial" w:cs="Arial"/>
          <w:i/>
        </w:rPr>
        <w:t xml:space="preserve"> </w:t>
      </w:r>
      <w:r w:rsidR="000154B5">
        <w:rPr>
          <w:rFonts w:ascii="Arial" w:hAnsi="Arial" w:cs="Arial"/>
          <w:i/>
        </w:rPr>
        <w:t>Poskytovatel</w:t>
      </w:r>
      <w:r w:rsidRPr="008A66FF">
        <w:rPr>
          <w:rFonts w:ascii="Arial" w:hAnsi="Arial" w:cs="Arial"/>
        </w:rPr>
        <w:t>) korun českých.</w:t>
      </w:r>
    </w:p>
    <w:permEnd w:id="783367296"/>
    <w:p w14:paraId="510D9B2F" w14:textId="77777777" w:rsidR="00757280" w:rsidRPr="00757280" w:rsidRDefault="00F422D2"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Cena </w:t>
      </w:r>
      <w:r w:rsidR="00BA7549">
        <w:rPr>
          <w:rFonts w:ascii="Arial" w:eastAsia="Times New Roman" w:hAnsi="Arial" w:cs="Arial"/>
          <w:lang w:eastAsia="ar-SA"/>
        </w:rPr>
        <w:t>je stanovena dohodou dle zákona č. 526/1990 Sb., o cenách, ve znění pozdějších předpisů, cena za poskytované služby bez DPH je stanovena</w:t>
      </w:r>
      <w:r>
        <w:rPr>
          <w:rFonts w:ascii="Arial" w:eastAsia="Times New Roman" w:hAnsi="Arial" w:cs="Arial"/>
          <w:lang w:eastAsia="ar-SA"/>
        </w:rPr>
        <w:t xml:space="preserve"> jako nejvýše přípus</w:t>
      </w:r>
      <w:r w:rsidR="00BA7549">
        <w:rPr>
          <w:rFonts w:ascii="Arial" w:eastAsia="Times New Roman" w:hAnsi="Arial" w:cs="Arial"/>
          <w:lang w:eastAsia="ar-SA"/>
        </w:rPr>
        <w:t>tná a nepřekročitelná a obsahuje</w:t>
      </w:r>
      <w:r>
        <w:rPr>
          <w:rFonts w:ascii="Arial" w:eastAsia="Times New Roman" w:hAnsi="Arial" w:cs="Arial"/>
          <w:lang w:eastAsia="ar-SA"/>
        </w:rPr>
        <w:t xml:space="preserve"> </w:t>
      </w:r>
      <w:r w:rsidR="00BA7549">
        <w:rPr>
          <w:rFonts w:ascii="Arial" w:eastAsia="Times New Roman" w:hAnsi="Arial" w:cs="Arial"/>
          <w:lang w:eastAsia="ar-SA"/>
        </w:rPr>
        <w:t xml:space="preserve">veškeré náklady </w:t>
      </w:r>
      <w:r>
        <w:rPr>
          <w:rFonts w:ascii="Arial" w:eastAsia="Times New Roman" w:hAnsi="Arial" w:cs="Arial"/>
          <w:lang w:eastAsia="ar-SA"/>
        </w:rPr>
        <w:t>spojené s</w:t>
      </w:r>
      <w:r w:rsidR="00BA7549">
        <w:rPr>
          <w:rFonts w:ascii="Arial" w:eastAsia="Times New Roman" w:hAnsi="Arial" w:cs="Arial"/>
          <w:lang w:eastAsia="ar-SA"/>
        </w:rPr>
        <w:t> předmětem plnění této veřejné zakázky</w:t>
      </w:r>
      <w:r>
        <w:rPr>
          <w:rFonts w:ascii="Arial" w:eastAsia="Times New Roman" w:hAnsi="Arial" w:cs="Arial"/>
          <w:lang w:eastAsia="ar-SA"/>
        </w:rPr>
        <w:t>, včetně nákladů na pořízení veškerých pomůcek a prostředků pracovníků ostrahy</w:t>
      </w:r>
      <w:r w:rsidR="00757280" w:rsidRPr="00757280">
        <w:rPr>
          <w:rFonts w:ascii="Arial" w:eastAsia="Times New Roman" w:hAnsi="Arial" w:cs="Arial"/>
          <w:lang w:eastAsia="ar-SA"/>
        </w:rPr>
        <w:t>.</w:t>
      </w:r>
    </w:p>
    <w:p w14:paraId="510D9B30" w14:textId="6D5C41C1" w:rsidR="00757280" w:rsidRPr="00757280" w:rsidRDefault="00F53E4D"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Součástí ceny služeb ostrahy jsou ceny za služby, které v </w:t>
      </w:r>
      <w:r w:rsidR="00F90419">
        <w:rPr>
          <w:rFonts w:ascii="Arial" w:eastAsia="Times New Roman" w:hAnsi="Arial" w:cs="Arial"/>
          <w:lang w:eastAsia="ar-SA"/>
        </w:rPr>
        <w:t>Z</w:t>
      </w:r>
      <w:r>
        <w:rPr>
          <w:rFonts w:ascii="Arial" w:eastAsia="Times New Roman" w:hAnsi="Arial" w:cs="Arial"/>
          <w:lang w:eastAsia="ar-SA"/>
        </w:rPr>
        <w:t xml:space="preserve">adávací dokumentaci </w:t>
      </w:r>
      <w:r w:rsidR="00F90419">
        <w:rPr>
          <w:rFonts w:ascii="Arial" w:eastAsia="Times New Roman" w:hAnsi="Arial" w:cs="Arial"/>
          <w:lang w:eastAsia="ar-SA"/>
        </w:rPr>
        <w:t>V</w:t>
      </w:r>
      <w:r>
        <w:rPr>
          <w:rFonts w:ascii="Arial" w:eastAsia="Times New Roman" w:hAnsi="Arial" w:cs="Arial"/>
          <w:lang w:eastAsia="ar-SA"/>
        </w:rPr>
        <w:t xml:space="preserve">eřejné zakázky nebo v této </w:t>
      </w:r>
      <w:r w:rsidR="00CE0138">
        <w:rPr>
          <w:rFonts w:ascii="Arial" w:eastAsia="Times New Roman" w:hAnsi="Arial" w:cs="Arial"/>
          <w:lang w:eastAsia="ar-SA"/>
        </w:rPr>
        <w:t>S</w:t>
      </w:r>
      <w:r>
        <w:rPr>
          <w:rFonts w:ascii="Arial" w:eastAsia="Times New Roman" w:hAnsi="Arial" w:cs="Arial"/>
          <w:lang w:eastAsia="ar-SA"/>
        </w:rPr>
        <w:t xml:space="preserve">mlouvě nejsou výslovně uvedeny, ale </w:t>
      </w:r>
      <w:r w:rsidR="000154B5">
        <w:rPr>
          <w:rFonts w:ascii="Arial" w:eastAsia="Times New Roman" w:hAnsi="Arial" w:cs="Arial"/>
          <w:lang w:eastAsia="ar-SA"/>
        </w:rPr>
        <w:t>Poskytovatel</w:t>
      </w:r>
      <w:r>
        <w:rPr>
          <w:rFonts w:ascii="Arial" w:eastAsia="Times New Roman" w:hAnsi="Arial" w:cs="Arial"/>
          <w:lang w:eastAsia="ar-SA"/>
        </w:rPr>
        <w:t xml:space="preserve"> jako odborník o nich ví nebo má vědět, že jsou nezbytné pro řádné splnění předmětu a účelu této </w:t>
      </w:r>
      <w:r w:rsidR="00CE0138">
        <w:rPr>
          <w:rFonts w:ascii="Arial" w:eastAsia="Times New Roman" w:hAnsi="Arial" w:cs="Arial"/>
          <w:lang w:eastAsia="ar-SA"/>
        </w:rPr>
        <w:t>S</w:t>
      </w:r>
      <w:r>
        <w:rPr>
          <w:rFonts w:ascii="Arial" w:eastAsia="Times New Roman" w:hAnsi="Arial" w:cs="Arial"/>
          <w:lang w:eastAsia="ar-SA"/>
        </w:rPr>
        <w:t>mlouvy.</w:t>
      </w:r>
    </w:p>
    <w:p w14:paraId="510D9B31" w14:textId="74691D0E" w:rsidR="00BA7549" w:rsidRDefault="000154B5"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BA7549">
        <w:rPr>
          <w:rFonts w:ascii="Arial" w:eastAsia="Times New Roman" w:hAnsi="Arial" w:cs="Arial"/>
          <w:lang w:eastAsia="ar-SA"/>
        </w:rPr>
        <w:t xml:space="preserve"> bude oprávněn </w:t>
      </w:r>
      <w:r>
        <w:rPr>
          <w:rFonts w:ascii="Arial" w:eastAsia="Times New Roman" w:hAnsi="Arial" w:cs="Arial"/>
          <w:lang w:eastAsia="ar-SA"/>
        </w:rPr>
        <w:t>Objednatel</w:t>
      </w:r>
      <w:r w:rsidR="008A66FF">
        <w:rPr>
          <w:rFonts w:ascii="Arial" w:eastAsia="Times New Roman" w:hAnsi="Arial" w:cs="Arial"/>
          <w:lang w:eastAsia="ar-SA"/>
        </w:rPr>
        <w:t>i</w:t>
      </w:r>
      <w:r w:rsidR="00BA7549">
        <w:rPr>
          <w:rFonts w:ascii="Arial" w:eastAsia="Times New Roman" w:hAnsi="Arial" w:cs="Arial"/>
          <w:lang w:eastAsia="ar-SA"/>
        </w:rPr>
        <w:t xml:space="preserve"> fakturovat pouze částky za skutečně provedené plnění za příslušný kalendářní měsíc.</w:t>
      </w:r>
    </w:p>
    <w:p w14:paraId="510D9B32" w14:textId="4239B856" w:rsidR="00E739E2" w:rsidRDefault="00E739E2"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 xml:space="preserve">Platbu provede </w:t>
      </w:r>
      <w:r w:rsidR="000154B5">
        <w:rPr>
          <w:rFonts w:ascii="Arial" w:eastAsia="Times New Roman" w:hAnsi="Arial" w:cs="Arial"/>
          <w:lang w:eastAsia="ar-SA"/>
        </w:rPr>
        <w:t>Objednatel</w:t>
      </w:r>
      <w:r>
        <w:rPr>
          <w:rFonts w:ascii="Arial" w:eastAsia="Times New Roman" w:hAnsi="Arial" w:cs="Arial"/>
          <w:lang w:eastAsia="ar-SA"/>
        </w:rPr>
        <w:t xml:space="preserve"> na základě daňového dokladu (faktury) vystaveného </w:t>
      </w:r>
      <w:r w:rsidR="000154B5">
        <w:rPr>
          <w:rFonts w:ascii="Arial" w:eastAsia="Times New Roman" w:hAnsi="Arial" w:cs="Arial"/>
          <w:lang w:eastAsia="ar-SA"/>
        </w:rPr>
        <w:t>Poskytovatel</w:t>
      </w:r>
      <w:r>
        <w:rPr>
          <w:rFonts w:ascii="Arial" w:eastAsia="Times New Roman" w:hAnsi="Arial" w:cs="Arial"/>
          <w:lang w:eastAsia="ar-SA"/>
        </w:rPr>
        <w:t xml:space="preserve">em za poskytnuté dílčí plnění dle požadavků stanovených ve výzvě. Součástí </w:t>
      </w:r>
      <w:r w:rsidRPr="00DD7123">
        <w:rPr>
          <w:rFonts w:ascii="Arial" w:eastAsia="Times New Roman" w:hAnsi="Arial" w:cs="Arial"/>
          <w:lang w:eastAsia="ar-SA"/>
        </w:rPr>
        <w:t xml:space="preserve">vystavené faktury bude řádný písemný soupis (výkaz) skutečně odpracovaných hodin dle jednotlivých dnů v měsíci, který musí být </w:t>
      </w:r>
      <w:r w:rsidR="000154B5" w:rsidRPr="00DD7123">
        <w:rPr>
          <w:rFonts w:ascii="Arial" w:eastAsia="Times New Roman" w:hAnsi="Arial" w:cs="Arial"/>
          <w:lang w:eastAsia="ar-SA"/>
        </w:rPr>
        <w:t>Objednatel</w:t>
      </w:r>
      <w:r w:rsidRPr="00DD7123">
        <w:rPr>
          <w:rFonts w:ascii="Arial" w:eastAsia="Times New Roman" w:hAnsi="Arial" w:cs="Arial"/>
          <w:lang w:eastAsia="ar-SA"/>
        </w:rPr>
        <w:t xml:space="preserve">em odsouhlasen. Faktura bude </w:t>
      </w:r>
      <w:r w:rsidR="008864F6" w:rsidRPr="00DD7123">
        <w:rPr>
          <w:rFonts w:ascii="Arial" w:eastAsia="Times New Roman" w:hAnsi="Arial" w:cs="Arial"/>
          <w:lang w:eastAsia="ar-SA"/>
        </w:rPr>
        <w:t xml:space="preserve">vycházet z </w:t>
      </w:r>
      <w:r w:rsidRPr="00DD7123">
        <w:rPr>
          <w:rFonts w:ascii="Arial" w:eastAsia="Times New Roman" w:hAnsi="Arial" w:cs="Arial"/>
          <w:lang w:eastAsia="ar-SA"/>
        </w:rPr>
        <w:t>jednotkové cen</w:t>
      </w:r>
      <w:r w:rsidR="008864F6" w:rsidRPr="00DD7123">
        <w:rPr>
          <w:rFonts w:ascii="Arial" w:eastAsia="Times New Roman" w:hAnsi="Arial" w:cs="Arial"/>
          <w:lang w:eastAsia="ar-SA"/>
        </w:rPr>
        <w:t>y</w:t>
      </w:r>
      <w:r w:rsidRPr="00DD7123">
        <w:rPr>
          <w:rFonts w:ascii="Arial" w:eastAsia="Times New Roman" w:hAnsi="Arial" w:cs="Arial"/>
          <w:lang w:eastAsia="ar-SA"/>
        </w:rPr>
        <w:t xml:space="preserve"> </w:t>
      </w:r>
      <w:r w:rsidR="00902C3B">
        <w:rPr>
          <w:rFonts w:ascii="Arial" w:eastAsia="Times New Roman" w:hAnsi="Arial" w:cs="Arial"/>
          <w:lang w:eastAsia="ar-SA"/>
        </w:rPr>
        <w:t>služeb</w:t>
      </w:r>
      <w:r w:rsidR="006F42B0">
        <w:rPr>
          <w:rFonts w:ascii="Arial" w:eastAsia="Times New Roman" w:hAnsi="Arial" w:cs="Arial"/>
          <w:lang w:eastAsia="ar-SA"/>
        </w:rPr>
        <w:t xml:space="preserve"> ostrahy</w:t>
      </w:r>
      <w:r w:rsidRPr="00DD7123">
        <w:rPr>
          <w:rFonts w:ascii="Arial" w:eastAsia="Times New Roman" w:hAnsi="Arial" w:cs="Arial"/>
          <w:lang w:eastAsia="ar-SA"/>
        </w:rPr>
        <w:t xml:space="preserve"> a bude ze strany </w:t>
      </w:r>
      <w:r w:rsidR="000154B5" w:rsidRPr="00DD7123">
        <w:rPr>
          <w:rFonts w:ascii="Arial" w:eastAsia="Times New Roman" w:hAnsi="Arial" w:cs="Arial"/>
          <w:lang w:eastAsia="ar-SA"/>
        </w:rPr>
        <w:t>Objednatel</w:t>
      </w:r>
      <w:r w:rsidRPr="00DD7123">
        <w:rPr>
          <w:rFonts w:ascii="Arial" w:eastAsia="Times New Roman" w:hAnsi="Arial" w:cs="Arial"/>
          <w:lang w:eastAsia="ar-SA"/>
        </w:rPr>
        <w:t>em odsouhlasen</w:t>
      </w:r>
      <w:r w:rsidR="008864F6" w:rsidRPr="00DD7123">
        <w:rPr>
          <w:rFonts w:ascii="Arial" w:eastAsia="Times New Roman" w:hAnsi="Arial" w:cs="Arial"/>
          <w:lang w:eastAsia="ar-SA"/>
        </w:rPr>
        <w:t>a</w:t>
      </w:r>
      <w:r w:rsidRPr="00DD7123">
        <w:rPr>
          <w:rFonts w:ascii="Arial" w:eastAsia="Times New Roman" w:hAnsi="Arial" w:cs="Arial"/>
          <w:lang w:eastAsia="ar-SA"/>
        </w:rPr>
        <w:t xml:space="preserve">. </w:t>
      </w:r>
    </w:p>
    <w:p w14:paraId="510D9B33" w14:textId="7570F568" w:rsidR="00E739E2" w:rsidRDefault="000154B5"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E739E2">
        <w:rPr>
          <w:rFonts w:ascii="Arial" w:eastAsia="Times New Roman" w:hAnsi="Arial" w:cs="Arial"/>
          <w:lang w:eastAsia="ar-SA"/>
        </w:rPr>
        <w:t xml:space="preserve"> bude fakturovat dílčí plnění 1x v měsíci nejpozději do 30. dne následujícího měsíce po převzetí a předání výstupů, tj. skutečně provedené služby ostrahy v daném kalendářním měsíci, kterého se bude týkat.</w:t>
      </w:r>
    </w:p>
    <w:p w14:paraId="510D9B34" w14:textId="2C3A0A35" w:rsidR="00757280" w:rsidRPr="00330BF5" w:rsidRDefault="001E47B8"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Cena za poskytnutí </w:t>
      </w:r>
      <w:r w:rsidRPr="001E47B8">
        <w:rPr>
          <w:rFonts w:ascii="Arial" w:hAnsi="Arial" w:cs="Arial"/>
        </w:rPr>
        <w:t xml:space="preserve">služeb je splatná na základě daňového dokladu (faktury) vystaveného </w:t>
      </w:r>
      <w:r w:rsidR="000154B5">
        <w:rPr>
          <w:rFonts w:ascii="Arial" w:hAnsi="Arial" w:cs="Arial"/>
        </w:rPr>
        <w:t>Poskytovatel</w:t>
      </w:r>
      <w:r w:rsidRPr="001E47B8">
        <w:rPr>
          <w:rFonts w:ascii="Arial" w:hAnsi="Arial" w:cs="Arial"/>
        </w:rPr>
        <w:t xml:space="preserve">em a doručeného na adresu </w:t>
      </w:r>
      <w:r w:rsidR="000154B5">
        <w:rPr>
          <w:rFonts w:ascii="Arial" w:hAnsi="Arial" w:cs="Arial"/>
        </w:rPr>
        <w:t>Objednatel</w:t>
      </w:r>
      <w:r w:rsidRPr="001E47B8">
        <w:rPr>
          <w:rFonts w:ascii="Arial" w:hAnsi="Arial" w:cs="Arial"/>
        </w:rPr>
        <w:t xml:space="preserve">e v listinné či elektronické formě vždy po skončení příslušného kalendářního měsíce, kdy byly služby ostrahy řádně </w:t>
      </w:r>
      <w:r w:rsidR="000154B5">
        <w:rPr>
          <w:rFonts w:ascii="Arial" w:hAnsi="Arial" w:cs="Arial"/>
        </w:rPr>
        <w:t>Objednatel</w:t>
      </w:r>
      <w:r w:rsidRPr="001E47B8">
        <w:rPr>
          <w:rFonts w:ascii="Arial" w:hAnsi="Arial" w:cs="Arial"/>
        </w:rPr>
        <w:t>i poskytnuty. K ceně bude při fakturaci připočtena DPH v zákonné výši. Každá faktura musí obsahovat náležitosti daňového dokladu v souladu s ustanovením § 29 zákona č. 235/2004 Sb., o dani z přidané hodnoty, ve znění pozdějších předpisů (dále jen „</w:t>
      </w:r>
      <w:r w:rsidRPr="001E47B8">
        <w:rPr>
          <w:rFonts w:ascii="Arial" w:hAnsi="Arial" w:cs="Arial"/>
          <w:b/>
        </w:rPr>
        <w:t>ZDPH</w:t>
      </w:r>
      <w:r w:rsidRPr="001E47B8">
        <w:rPr>
          <w:rFonts w:ascii="Arial" w:hAnsi="Arial" w:cs="Arial"/>
        </w:rPr>
        <w:t>“) a zákona č. 563/1991 Sb., o účetnictví, ve znění pozdějších předpisů (dále jen „</w:t>
      </w:r>
      <w:r w:rsidRPr="001E47B8">
        <w:rPr>
          <w:rFonts w:ascii="Arial" w:hAnsi="Arial" w:cs="Arial"/>
          <w:b/>
        </w:rPr>
        <w:t>ZOÚ</w:t>
      </w:r>
      <w:r w:rsidRPr="001E47B8">
        <w:rPr>
          <w:rFonts w:ascii="Arial" w:hAnsi="Arial" w:cs="Arial"/>
        </w:rPr>
        <w:t xml:space="preserve">“). Součástí vystavené faktury bude řádný soupis (výkaz) skutečně odpracovaných hodin dle jednotlivých dnů v měsíci, který musí být </w:t>
      </w:r>
      <w:r w:rsidR="000154B5">
        <w:rPr>
          <w:rFonts w:ascii="Arial" w:hAnsi="Arial" w:cs="Arial"/>
        </w:rPr>
        <w:t>Objednatel</w:t>
      </w:r>
      <w:r w:rsidRPr="001E47B8">
        <w:rPr>
          <w:rFonts w:ascii="Arial" w:hAnsi="Arial" w:cs="Arial"/>
        </w:rPr>
        <w:t>em potvrzen.</w:t>
      </w:r>
    </w:p>
    <w:bookmarkEnd w:id="0"/>
    <w:p w14:paraId="510D9B35" w14:textId="150A4FD0" w:rsidR="00757280" w:rsidRPr="00757280" w:rsidRDefault="00757280"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V případě, že </w:t>
      </w:r>
      <w:r w:rsidR="000154B5">
        <w:rPr>
          <w:rFonts w:ascii="Arial" w:eastAsia="Times New Roman" w:hAnsi="Arial" w:cs="Arial"/>
          <w:lang w:eastAsia="ar-SA"/>
        </w:rPr>
        <w:t>Poskytovatel</w:t>
      </w:r>
      <w:r w:rsidR="001E47B8">
        <w:rPr>
          <w:rFonts w:ascii="Arial" w:eastAsia="Times New Roman" w:hAnsi="Arial" w:cs="Arial"/>
          <w:lang w:eastAsia="ar-SA"/>
        </w:rPr>
        <w:t>em</w:t>
      </w:r>
      <w:r w:rsidRPr="00757280">
        <w:rPr>
          <w:rFonts w:ascii="Arial" w:eastAsia="Times New Roman" w:hAnsi="Arial" w:cs="Arial"/>
          <w:lang w:eastAsia="ar-SA"/>
        </w:rPr>
        <w:t xml:space="preserve"> vystavená faktura nebude obsahovat všechny náležitosti dle odst. </w:t>
      </w:r>
      <w:r w:rsidR="001054D3">
        <w:rPr>
          <w:rFonts w:ascii="Arial" w:eastAsia="Times New Roman" w:hAnsi="Arial" w:cs="Arial"/>
          <w:lang w:eastAsia="ar-SA"/>
        </w:rPr>
        <w:t>7</w:t>
      </w:r>
      <w:r w:rsidRPr="00757280">
        <w:rPr>
          <w:rFonts w:ascii="Arial" w:eastAsia="Times New Roman" w:hAnsi="Arial" w:cs="Arial"/>
          <w:lang w:eastAsia="ar-SA"/>
        </w:rPr>
        <w:t xml:space="preserve"> této Smlouvy nebo nebude splňovat náležitosti daňového dokladu, je </w:t>
      </w:r>
      <w:r w:rsidR="000154B5">
        <w:rPr>
          <w:rFonts w:ascii="Arial" w:eastAsia="Times New Roman" w:hAnsi="Arial" w:cs="Arial"/>
          <w:lang w:eastAsia="ar-SA"/>
        </w:rPr>
        <w:t>Objednatel</w:t>
      </w:r>
      <w:r w:rsidRPr="00757280">
        <w:rPr>
          <w:rFonts w:ascii="Arial" w:eastAsia="Times New Roman" w:hAnsi="Arial" w:cs="Arial"/>
          <w:lang w:eastAsia="ar-SA"/>
        </w:rPr>
        <w:t xml:space="preserve"> oprávněn ve lhůtě do deseti pracovních dnů od jejího obdržení fakturu vrátit </w:t>
      </w:r>
      <w:r w:rsidR="000154B5">
        <w:rPr>
          <w:rFonts w:ascii="Arial" w:eastAsia="Times New Roman" w:hAnsi="Arial" w:cs="Arial"/>
          <w:lang w:eastAsia="ar-SA"/>
        </w:rPr>
        <w:t>Poskytovatel</w:t>
      </w:r>
      <w:r w:rsidR="001E47B8">
        <w:rPr>
          <w:rFonts w:ascii="Arial" w:eastAsia="Times New Roman" w:hAnsi="Arial" w:cs="Arial"/>
          <w:lang w:eastAsia="ar-SA"/>
        </w:rPr>
        <w:t>i</w:t>
      </w:r>
      <w:r w:rsidRPr="00757280">
        <w:rPr>
          <w:rFonts w:ascii="Arial" w:eastAsia="Times New Roman" w:hAnsi="Arial" w:cs="Arial"/>
          <w:lang w:eastAsia="ar-SA"/>
        </w:rPr>
        <w:t xml:space="preserve"> k opravě či doplnění. Lhůta splatnosti ceny v takovémto případě počíná běžet ode dne doručení opravené nebo doplněné faktury </w:t>
      </w:r>
      <w:r w:rsidR="000154B5">
        <w:rPr>
          <w:rFonts w:ascii="Arial" w:eastAsia="Times New Roman" w:hAnsi="Arial" w:cs="Arial"/>
          <w:lang w:eastAsia="ar-SA"/>
        </w:rPr>
        <w:t>Objednatel</w:t>
      </w:r>
      <w:r w:rsidR="001E47B8">
        <w:rPr>
          <w:rFonts w:ascii="Arial" w:eastAsia="Times New Roman" w:hAnsi="Arial" w:cs="Arial"/>
          <w:lang w:eastAsia="ar-SA"/>
        </w:rPr>
        <w:t>i</w:t>
      </w:r>
      <w:r w:rsidRPr="00757280">
        <w:rPr>
          <w:rFonts w:ascii="Arial" w:eastAsia="Times New Roman" w:hAnsi="Arial" w:cs="Arial"/>
          <w:lang w:eastAsia="ar-SA"/>
        </w:rPr>
        <w:t xml:space="preserve">. Nevrátí-li </w:t>
      </w:r>
      <w:r w:rsidR="000154B5">
        <w:rPr>
          <w:rFonts w:ascii="Arial" w:eastAsia="Times New Roman" w:hAnsi="Arial" w:cs="Arial"/>
          <w:lang w:eastAsia="ar-SA"/>
        </w:rPr>
        <w:t>Objednatel</w:t>
      </w:r>
      <w:r w:rsidRPr="00757280">
        <w:rPr>
          <w:rFonts w:ascii="Arial" w:eastAsia="Times New Roman" w:hAnsi="Arial" w:cs="Arial"/>
          <w:lang w:eastAsia="ar-SA"/>
        </w:rPr>
        <w:t xml:space="preserve"> </w:t>
      </w:r>
      <w:r w:rsidR="000154B5">
        <w:rPr>
          <w:rFonts w:ascii="Arial" w:eastAsia="Times New Roman" w:hAnsi="Arial" w:cs="Arial"/>
          <w:lang w:eastAsia="ar-SA"/>
        </w:rPr>
        <w:t>Poskytovatel</w:t>
      </w:r>
      <w:r w:rsidR="001E47B8">
        <w:rPr>
          <w:rFonts w:ascii="Arial" w:eastAsia="Times New Roman" w:hAnsi="Arial" w:cs="Arial"/>
          <w:lang w:eastAsia="ar-SA"/>
        </w:rPr>
        <w:t>i</w:t>
      </w:r>
      <w:r w:rsidRPr="00757280">
        <w:rPr>
          <w:rFonts w:ascii="Arial" w:eastAsia="Times New Roman" w:hAnsi="Arial" w:cs="Arial"/>
          <w:lang w:eastAsia="ar-SA"/>
        </w:rPr>
        <w:t xml:space="preserve"> fakturu ve lhůtě specifikované v tomto odstavci, má se za to, že k faktuře </w:t>
      </w:r>
      <w:r w:rsidR="000154B5">
        <w:rPr>
          <w:rFonts w:ascii="Arial" w:eastAsia="Times New Roman" w:hAnsi="Arial" w:cs="Arial"/>
          <w:lang w:eastAsia="ar-SA"/>
        </w:rPr>
        <w:t>Objednatel</w:t>
      </w:r>
      <w:r w:rsidRPr="00757280">
        <w:rPr>
          <w:rFonts w:ascii="Arial" w:eastAsia="Times New Roman" w:hAnsi="Arial" w:cs="Arial"/>
          <w:lang w:eastAsia="ar-SA"/>
        </w:rPr>
        <w:t xml:space="preserve"> nemá výhrady.</w:t>
      </w:r>
    </w:p>
    <w:p w14:paraId="510D9B36" w14:textId="0F9A5A46" w:rsidR="00757280" w:rsidRPr="00757280" w:rsidRDefault="00757280"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Splatnost faktury činí 30 dnů ode dne jejího doručení </w:t>
      </w:r>
      <w:r w:rsidR="000154B5">
        <w:rPr>
          <w:rFonts w:ascii="Arial" w:eastAsia="Times New Roman" w:hAnsi="Arial" w:cs="Arial"/>
          <w:lang w:eastAsia="ar-SA"/>
        </w:rPr>
        <w:t>Objednatel</w:t>
      </w:r>
      <w:r w:rsidR="00A03DE1">
        <w:rPr>
          <w:rFonts w:ascii="Arial" w:eastAsia="Times New Roman" w:hAnsi="Arial" w:cs="Arial"/>
          <w:lang w:eastAsia="ar-SA"/>
        </w:rPr>
        <w:t>i</w:t>
      </w:r>
      <w:r w:rsidRPr="00757280">
        <w:rPr>
          <w:rFonts w:ascii="Arial" w:eastAsia="Times New Roman" w:hAnsi="Arial" w:cs="Arial"/>
          <w:lang w:eastAsia="ar-SA"/>
        </w:rPr>
        <w:t>.</w:t>
      </w:r>
    </w:p>
    <w:p w14:paraId="510D9B37" w14:textId="523C3825" w:rsidR="00757280" w:rsidRPr="00757280" w:rsidRDefault="000154B5"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757280" w:rsidRPr="00757280">
        <w:rPr>
          <w:rFonts w:ascii="Arial" w:eastAsia="Times New Roman" w:hAnsi="Arial" w:cs="Arial"/>
          <w:lang w:eastAsia="ar-SA"/>
        </w:rPr>
        <w:t xml:space="preserve"> není oprávněn požadovat zálohové platby.</w:t>
      </w:r>
    </w:p>
    <w:p w14:paraId="510D9B38" w14:textId="77777777" w:rsidR="00757280" w:rsidRPr="00757280" w:rsidRDefault="00757280"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10D9B39" w14:textId="4F246151" w:rsidR="00757280" w:rsidRPr="00757280" w:rsidRDefault="00757280"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V případě, že některé ze smluvních stran vznikne nárok na náhradu škody, zašle druhé smluvní straně písemné vyúčtování - fakturu s náležitostmi účetního dokladu podle ZDPH a ZOÚ s přesnou výší požadované náhrady, popisem </w:t>
      </w:r>
      <w:r w:rsidR="00BC7D44" w:rsidRPr="00757280">
        <w:rPr>
          <w:rFonts w:ascii="Arial" w:eastAsia="Times New Roman" w:hAnsi="Arial" w:cs="Arial"/>
          <w:lang w:eastAsia="ar-SA"/>
        </w:rPr>
        <w:t>vady,</w:t>
      </w:r>
      <w:r w:rsidRPr="00757280">
        <w:rPr>
          <w:rFonts w:ascii="Arial" w:eastAsia="Times New Roman" w:hAnsi="Arial" w:cs="Arial"/>
          <w:lang w:eastAsia="ar-SA"/>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510D9B3A" w14:textId="3F1C676B" w:rsidR="00757280" w:rsidRPr="00757280" w:rsidRDefault="000154B5"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1E47B8">
        <w:rPr>
          <w:rFonts w:ascii="Arial" w:eastAsia="Times New Roman" w:hAnsi="Arial" w:cs="Arial"/>
          <w:lang w:eastAsia="ar-SA"/>
        </w:rPr>
        <w:t xml:space="preserve"> bude hradit přijatou fakturu pouze bankovním převodem na bankovní účet uvedený v záhlaví této </w:t>
      </w:r>
      <w:r w:rsidR="00FD5D28">
        <w:rPr>
          <w:rFonts w:ascii="Arial" w:eastAsia="Times New Roman" w:hAnsi="Arial" w:cs="Arial"/>
          <w:lang w:eastAsia="ar-SA"/>
        </w:rPr>
        <w:t>S</w:t>
      </w:r>
      <w:r w:rsidR="001E47B8">
        <w:rPr>
          <w:rFonts w:ascii="Arial" w:eastAsia="Times New Roman" w:hAnsi="Arial" w:cs="Arial"/>
          <w:lang w:eastAsia="ar-SA"/>
        </w:rPr>
        <w:t>mlouvy.</w:t>
      </w:r>
    </w:p>
    <w:p w14:paraId="510D9B3B" w14:textId="1BF49784" w:rsidR="00757280" w:rsidRPr="001E47B8" w:rsidRDefault="001E47B8" w:rsidP="008E6131">
      <w:pPr>
        <w:numPr>
          <w:ilvl w:val="0"/>
          <w:numId w:val="26"/>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Stane-li se </w:t>
      </w:r>
      <w:r w:rsidR="000154B5">
        <w:rPr>
          <w:rFonts w:ascii="Arial" w:eastAsia="Times New Roman" w:hAnsi="Arial" w:cs="Arial"/>
          <w:lang w:eastAsia="ar-SA"/>
        </w:rPr>
        <w:t>Poskytovatel</w:t>
      </w:r>
      <w:r>
        <w:rPr>
          <w:rFonts w:ascii="Arial" w:eastAsia="Times New Roman" w:hAnsi="Arial" w:cs="Arial"/>
          <w:lang w:eastAsia="ar-SA"/>
        </w:rPr>
        <w:t xml:space="preserve"> nespolehlivým plátcem ve smyslu ZDPH, zaplatí </w:t>
      </w:r>
      <w:r w:rsidR="000154B5">
        <w:rPr>
          <w:rFonts w:ascii="Arial" w:eastAsia="Times New Roman" w:hAnsi="Arial" w:cs="Arial"/>
          <w:lang w:eastAsia="ar-SA"/>
        </w:rPr>
        <w:t>Objednatel</w:t>
      </w:r>
      <w:r>
        <w:rPr>
          <w:rFonts w:ascii="Arial" w:eastAsia="Times New Roman" w:hAnsi="Arial" w:cs="Arial"/>
          <w:lang w:eastAsia="ar-SA"/>
        </w:rPr>
        <w:t xml:space="preserve"> pouze základ daně. Příslušná výše DPH bude uhrazena až po písemném doložení </w:t>
      </w:r>
      <w:r w:rsidR="000154B5">
        <w:rPr>
          <w:rFonts w:ascii="Arial" w:eastAsia="Times New Roman" w:hAnsi="Arial" w:cs="Arial"/>
          <w:lang w:eastAsia="ar-SA"/>
        </w:rPr>
        <w:t>Poskytovatel</w:t>
      </w:r>
      <w:r>
        <w:rPr>
          <w:rFonts w:ascii="Arial" w:eastAsia="Times New Roman" w:hAnsi="Arial" w:cs="Arial"/>
          <w:lang w:eastAsia="ar-SA"/>
        </w:rPr>
        <w:t>e o jeho úhradě příslušnému správci daně.</w:t>
      </w:r>
      <w:bookmarkStart w:id="1" w:name="_Ref404264162"/>
    </w:p>
    <w:p w14:paraId="05B17FF8" w14:textId="77777777" w:rsidR="00DF65AD" w:rsidRDefault="00DF65AD" w:rsidP="00757280">
      <w:pPr>
        <w:tabs>
          <w:tab w:val="left" w:pos="851"/>
        </w:tabs>
        <w:spacing w:before="60" w:after="60" w:line="240" w:lineRule="auto"/>
        <w:jc w:val="both"/>
        <w:rPr>
          <w:rFonts w:ascii="Arial" w:eastAsia="Times New Roman" w:hAnsi="Arial" w:cs="Arial"/>
          <w:b/>
          <w:lang w:eastAsia="ar-SA"/>
        </w:rPr>
      </w:pPr>
    </w:p>
    <w:p w14:paraId="510D9B3D" w14:textId="77777777" w:rsidR="00757280" w:rsidRPr="00757280" w:rsidRDefault="00757280" w:rsidP="00757280">
      <w:pPr>
        <w:tabs>
          <w:tab w:val="left" w:pos="851"/>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 xml:space="preserve">VI. </w:t>
      </w:r>
      <w:bookmarkEnd w:id="1"/>
      <w:r w:rsidR="001E47B8">
        <w:rPr>
          <w:rFonts w:ascii="Arial" w:eastAsia="Times New Roman" w:hAnsi="Arial" w:cs="Arial"/>
          <w:b/>
          <w:lang w:eastAsia="ar-SA"/>
        </w:rPr>
        <w:t>Práva a povinnosti smluvních stran při poskytování služeb</w:t>
      </w:r>
    </w:p>
    <w:p w14:paraId="510D9B3E" w14:textId="7AFEA59C" w:rsidR="00757280" w:rsidRPr="00757280" w:rsidRDefault="000154B5" w:rsidP="00757280">
      <w:pPr>
        <w:numPr>
          <w:ilvl w:val="0"/>
          <w:numId w:val="17"/>
        </w:numPr>
        <w:suppressAutoHyphens/>
        <w:spacing w:after="0" w:line="240" w:lineRule="auto"/>
        <w:ind w:left="426" w:hanging="426"/>
        <w:contextualSpacing/>
        <w:jc w:val="both"/>
        <w:rPr>
          <w:rFonts w:ascii="Arial" w:eastAsia="Times New Roman" w:hAnsi="Arial" w:cs="Arial"/>
          <w:lang w:eastAsia="ar-SA"/>
        </w:rPr>
      </w:pPr>
      <w:bookmarkStart w:id="2" w:name="_Toc357079845"/>
      <w:r>
        <w:rPr>
          <w:rFonts w:ascii="Arial" w:eastAsia="Times New Roman" w:hAnsi="Arial" w:cs="Arial"/>
          <w:lang w:eastAsia="ar-SA"/>
        </w:rPr>
        <w:t>Poskytovatel</w:t>
      </w:r>
      <w:r w:rsidR="00B36326">
        <w:rPr>
          <w:rFonts w:ascii="Arial" w:eastAsia="Times New Roman" w:hAnsi="Arial" w:cs="Arial"/>
          <w:lang w:eastAsia="ar-SA"/>
        </w:rPr>
        <w:t xml:space="preserve"> se zavazuje mít po celou dobu trvání této </w:t>
      </w:r>
      <w:r w:rsidR="00FD5D28">
        <w:rPr>
          <w:rFonts w:ascii="Arial" w:eastAsia="Times New Roman" w:hAnsi="Arial" w:cs="Arial"/>
          <w:lang w:eastAsia="ar-SA"/>
        </w:rPr>
        <w:t>S</w:t>
      </w:r>
      <w:r w:rsidR="00B36326">
        <w:rPr>
          <w:rFonts w:ascii="Arial" w:eastAsia="Times New Roman" w:hAnsi="Arial" w:cs="Arial"/>
          <w:lang w:eastAsia="ar-SA"/>
        </w:rPr>
        <w:t xml:space="preserve">mlouvy sjednanou účinnou pojistnou </w:t>
      </w:r>
      <w:r w:rsidR="00FD5D28">
        <w:rPr>
          <w:rFonts w:ascii="Arial" w:eastAsia="Times New Roman" w:hAnsi="Arial" w:cs="Arial"/>
          <w:lang w:eastAsia="ar-SA"/>
        </w:rPr>
        <w:t>s</w:t>
      </w:r>
      <w:r w:rsidR="00B36326">
        <w:rPr>
          <w:rFonts w:ascii="Arial" w:eastAsia="Times New Roman" w:hAnsi="Arial" w:cs="Arial"/>
          <w:lang w:eastAsia="ar-SA"/>
        </w:rPr>
        <w:t xml:space="preserve">mlouvu, jejímž předmětem je pojištění odpovědnosti za škodu způsobenou </w:t>
      </w:r>
      <w:r>
        <w:rPr>
          <w:rFonts w:ascii="Arial" w:eastAsia="Times New Roman" w:hAnsi="Arial" w:cs="Arial"/>
          <w:lang w:eastAsia="ar-SA"/>
        </w:rPr>
        <w:t>Poskytovatel</w:t>
      </w:r>
      <w:r w:rsidR="00B36326">
        <w:rPr>
          <w:rFonts w:ascii="Arial" w:eastAsia="Times New Roman" w:hAnsi="Arial" w:cs="Arial"/>
          <w:lang w:eastAsia="ar-SA"/>
        </w:rPr>
        <w:t xml:space="preserve">em třetí osobě s limitem pojistného plnění na jednu škodní událost minimálně 10 000 000,- Kč (slovy: deset milionů korun českých). Na vyžádání je </w:t>
      </w:r>
      <w:r>
        <w:rPr>
          <w:rFonts w:ascii="Arial" w:eastAsia="Times New Roman" w:hAnsi="Arial" w:cs="Arial"/>
          <w:lang w:eastAsia="ar-SA"/>
        </w:rPr>
        <w:t>Poskytovatel</w:t>
      </w:r>
      <w:r w:rsidR="00B36326">
        <w:rPr>
          <w:rFonts w:ascii="Arial" w:eastAsia="Times New Roman" w:hAnsi="Arial" w:cs="Arial"/>
          <w:lang w:eastAsia="ar-SA"/>
        </w:rPr>
        <w:t xml:space="preserve"> povinen tuto pojistnou </w:t>
      </w:r>
      <w:r w:rsidR="00FD5D28">
        <w:rPr>
          <w:rFonts w:ascii="Arial" w:eastAsia="Times New Roman" w:hAnsi="Arial" w:cs="Arial"/>
          <w:lang w:eastAsia="ar-SA"/>
        </w:rPr>
        <w:t>S</w:t>
      </w:r>
      <w:r w:rsidR="00B36326">
        <w:rPr>
          <w:rFonts w:ascii="Arial" w:eastAsia="Times New Roman" w:hAnsi="Arial" w:cs="Arial"/>
          <w:lang w:eastAsia="ar-SA"/>
        </w:rPr>
        <w:t xml:space="preserve">mlouvu </w:t>
      </w:r>
      <w:r>
        <w:rPr>
          <w:rFonts w:ascii="Arial" w:eastAsia="Times New Roman" w:hAnsi="Arial" w:cs="Arial"/>
          <w:lang w:eastAsia="ar-SA"/>
        </w:rPr>
        <w:t>Objednatel</w:t>
      </w:r>
      <w:r w:rsidR="00B36326">
        <w:rPr>
          <w:rFonts w:ascii="Arial" w:eastAsia="Times New Roman" w:hAnsi="Arial" w:cs="Arial"/>
          <w:lang w:eastAsia="ar-SA"/>
        </w:rPr>
        <w:t xml:space="preserve">i doložit kdykoli v průběhu trvání </w:t>
      </w:r>
      <w:r w:rsidR="00FD5D28">
        <w:rPr>
          <w:rFonts w:ascii="Arial" w:eastAsia="Times New Roman" w:hAnsi="Arial" w:cs="Arial"/>
          <w:lang w:eastAsia="ar-SA"/>
        </w:rPr>
        <w:t>S</w:t>
      </w:r>
      <w:r w:rsidR="00B36326">
        <w:rPr>
          <w:rFonts w:ascii="Arial" w:eastAsia="Times New Roman" w:hAnsi="Arial" w:cs="Arial"/>
          <w:lang w:eastAsia="ar-SA"/>
        </w:rPr>
        <w:t>mlouvy.</w:t>
      </w:r>
    </w:p>
    <w:p w14:paraId="510D9B3F" w14:textId="06FBF771" w:rsidR="00757280" w:rsidRPr="00757280" w:rsidRDefault="000154B5" w:rsidP="00330BF5">
      <w:pPr>
        <w:numPr>
          <w:ilvl w:val="0"/>
          <w:numId w:val="17"/>
        </w:numPr>
        <w:suppressAutoHyphens/>
        <w:spacing w:after="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lastRenderedPageBreak/>
        <w:t>Poskytovatel</w:t>
      </w:r>
      <w:r w:rsidR="00B36326">
        <w:rPr>
          <w:rFonts w:ascii="Arial" w:eastAsia="Times New Roman" w:hAnsi="Arial" w:cs="Arial"/>
          <w:lang w:eastAsia="ar-SA"/>
        </w:rPr>
        <w:t xml:space="preserve"> se zavazuje poskytovat </w:t>
      </w:r>
      <w:r>
        <w:rPr>
          <w:rFonts w:ascii="Arial" w:eastAsia="Times New Roman" w:hAnsi="Arial" w:cs="Arial"/>
          <w:lang w:eastAsia="ar-SA"/>
        </w:rPr>
        <w:t>Objednatel</w:t>
      </w:r>
      <w:r w:rsidR="00B36326">
        <w:rPr>
          <w:rFonts w:ascii="Arial" w:eastAsia="Times New Roman" w:hAnsi="Arial" w:cs="Arial"/>
          <w:lang w:eastAsia="ar-SA"/>
        </w:rPr>
        <w:t xml:space="preserve">i služby podle této </w:t>
      </w:r>
      <w:r w:rsidR="00FD5D28">
        <w:rPr>
          <w:rFonts w:ascii="Arial" w:eastAsia="Times New Roman" w:hAnsi="Arial" w:cs="Arial"/>
          <w:lang w:eastAsia="ar-SA"/>
        </w:rPr>
        <w:t>S</w:t>
      </w:r>
      <w:r w:rsidR="00B36326">
        <w:rPr>
          <w:rFonts w:ascii="Arial" w:eastAsia="Times New Roman" w:hAnsi="Arial" w:cs="Arial"/>
          <w:lang w:eastAsia="ar-SA"/>
        </w:rPr>
        <w:t>mlouvy ve sjednaném rozsahu a ve sjednaných termínech, řádně, v profesionální kvalitě a s potřebnou odbornou péčí</w:t>
      </w:r>
      <w:r w:rsidR="00757280" w:rsidRPr="00757280">
        <w:rPr>
          <w:rFonts w:ascii="Arial" w:eastAsia="Times New Roman" w:hAnsi="Arial" w:cs="Arial"/>
          <w:lang w:eastAsia="ar-SA"/>
        </w:rPr>
        <w:t>.</w:t>
      </w:r>
    </w:p>
    <w:p w14:paraId="510D9B40" w14:textId="2421013A" w:rsidR="00B36326" w:rsidRPr="002E4342" w:rsidRDefault="000154B5" w:rsidP="002E4342">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B36326">
        <w:rPr>
          <w:rFonts w:ascii="Arial" w:eastAsia="Times New Roman" w:hAnsi="Arial" w:cs="Arial"/>
          <w:lang w:eastAsia="ar-SA"/>
        </w:rPr>
        <w:t xml:space="preserve"> se zavazuje řídit se při poskytování služeb ostrahy pokyny </w:t>
      </w:r>
      <w:r>
        <w:rPr>
          <w:rFonts w:ascii="Arial" w:eastAsia="Times New Roman" w:hAnsi="Arial" w:cs="Arial"/>
          <w:lang w:eastAsia="ar-SA"/>
        </w:rPr>
        <w:t>Objednatel</w:t>
      </w:r>
      <w:r w:rsidR="00B36326">
        <w:rPr>
          <w:rFonts w:ascii="Arial" w:eastAsia="Times New Roman" w:hAnsi="Arial" w:cs="Arial"/>
          <w:lang w:eastAsia="ar-SA"/>
        </w:rPr>
        <w:t xml:space="preserve">e a jeho interními předpisy souvisejícími s předmětem </w:t>
      </w:r>
      <w:r w:rsidR="00FD5D28">
        <w:rPr>
          <w:rFonts w:ascii="Arial" w:eastAsia="Times New Roman" w:hAnsi="Arial" w:cs="Arial"/>
          <w:lang w:eastAsia="ar-SA"/>
        </w:rPr>
        <w:t>S</w:t>
      </w:r>
      <w:r w:rsidR="00B36326">
        <w:rPr>
          <w:rFonts w:ascii="Arial" w:eastAsia="Times New Roman" w:hAnsi="Arial" w:cs="Arial"/>
          <w:lang w:eastAsia="ar-SA"/>
        </w:rPr>
        <w:t>mlouvy</w:t>
      </w:r>
      <w:r w:rsidR="00757280" w:rsidRPr="00757280">
        <w:rPr>
          <w:rFonts w:ascii="Arial" w:eastAsia="Times New Roman" w:hAnsi="Arial" w:cs="Arial"/>
          <w:lang w:eastAsia="ar-SA"/>
        </w:rPr>
        <w:t>.</w:t>
      </w:r>
    </w:p>
    <w:p w14:paraId="510D9B41" w14:textId="1C8DA531" w:rsidR="00757280" w:rsidRPr="00757280" w:rsidRDefault="000154B5" w:rsidP="00757280">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B36326">
        <w:rPr>
          <w:rFonts w:ascii="Arial" w:eastAsia="Times New Roman" w:hAnsi="Arial" w:cs="Arial"/>
          <w:lang w:eastAsia="ar-SA"/>
        </w:rPr>
        <w:t xml:space="preserve"> se zavazuje i bez pokynů </w:t>
      </w:r>
      <w:r>
        <w:rPr>
          <w:rFonts w:ascii="Arial" w:eastAsia="Times New Roman" w:hAnsi="Arial" w:cs="Arial"/>
          <w:lang w:eastAsia="ar-SA"/>
        </w:rPr>
        <w:t>Objednatel</w:t>
      </w:r>
      <w:r w:rsidR="00B36326">
        <w:rPr>
          <w:rFonts w:ascii="Arial" w:eastAsia="Times New Roman" w:hAnsi="Arial" w:cs="Arial"/>
          <w:lang w:eastAsia="ar-SA"/>
        </w:rPr>
        <w:t xml:space="preserve">e provést neodkladné úkony související s předmětem této </w:t>
      </w:r>
      <w:r w:rsidR="00FD5D28">
        <w:rPr>
          <w:rFonts w:ascii="Arial" w:eastAsia="Times New Roman" w:hAnsi="Arial" w:cs="Arial"/>
          <w:lang w:eastAsia="ar-SA"/>
        </w:rPr>
        <w:t>S</w:t>
      </w:r>
      <w:r w:rsidR="00B36326">
        <w:rPr>
          <w:rFonts w:ascii="Arial" w:eastAsia="Times New Roman" w:hAnsi="Arial" w:cs="Arial"/>
          <w:lang w:eastAsia="ar-SA"/>
        </w:rPr>
        <w:t>mlouvy, které jsou nezbytné pro zamezení vzniku škody</w:t>
      </w:r>
      <w:r w:rsidR="00757280" w:rsidRPr="00757280">
        <w:rPr>
          <w:rFonts w:ascii="Arial" w:eastAsia="Times New Roman" w:hAnsi="Arial" w:cs="Arial"/>
          <w:lang w:eastAsia="ar-SA"/>
        </w:rPr>
        <w:t>.</w:t>
      </w:r>
    </w:p>
    <w:p w14:paraId="510D9B42" w14:textId="5E716FD3" w:rsidR="00757280" w:rsidRDefault="000154B5" w:rsidP="00757280">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B36326">
        <w:rPr>
          <w:rFonts w:ascii="Arial" w:eastAsia="Times New Roman" w:hAnsi="Arial" w:cs="Arial"/>
          <w:lang w:eastAsia="ar-SA"/>
        </w:rPr>
        <w:t xml:space="preserve"> odpovídá </w:t>
      </w:r>
      <w:r>
        <w:rPr>
          <w:rFonts w:ascii="Arial" w:eastAsia="Times New Roman" w:hAnsi="Arial" w:cs="Arial"/>
          <w:lang w:eastAsia="ar-SA"/>
        </w:rPr>
        <w:t>Objednatel</w:t>
      </w:r>
      <w:r w:rsidR="00B36326">
        <w:rPr>
          <w:rFonts w:ascii="Arial" w:eastAsia="Times New Roman" w:hAnsi="Arial" w:cs="Arial"/>
          <w:lang w:eastAsia="ar-SA"/>
        </w:rPr>
        <w:t xml:space="preserve">i za škody, které způsobí jeho pracovníci při poskytování služeb ostrahy na majetku </w:t>
      </w:r>
      <w:r>
        <w:rPr>
          <w:rFonts w:ascii="Arial" w:eastAsia="Times New Roman" w:hAnsi="Arial" w:cs="Arial"/>
          <w:lang w:eastAsia="ar-SA"/>
        </w:rPr>
        <w:t>Objednatel</w:t>
      </w:r>
      <w:r w:rsidR="00B36326">
        <w:rPr>
          <w:rFonts w:ascii="Arial" w:eastAsia="Times New Roman" w:hAnsi="Arial" w:cs="Arial"/>
          <w:lang w:eastAsia="ar-SA"/>
        </w:rPr>
        <w:t>e porušením právních předpisů</w:t>
      </w:r>
      <w:r w:rsidR="00F21B3B">
        <w:rPr>
          <w:rFonts w:ascii="Arial" w:eastAsia="Times New Roman" w:hAnsi="Arial" w:cs="Arial"/>
          <w:lang w:eastAsia="ar-SA"/>
        </w:rPr>
        <w:t xml:space="preserve"> a norem pro poskytování služeb ostrahy, případně používáním strojů a prostředků neodpovídajících platným právním předpisům a normám</w:t>
      </w:r>
      <w:r w:rsidR="00757280" w:rsidRPr="00757280">
        <w:rPr>
          <w:rFonts w:ascii="Arial" w:eastAsia="Times New Roman" w:hAnsi="Arial" w:cs="Arial"/>
          <w:lang w:eastAsia="ar-SA"/>
        </w:rPr>
        <w:t>.</w:t>
      </w:r>
    </w:p>
    <w:p w14:paraId="510D9B43" w14:textId="4CC3DF4E" w:rsidR="00757280" w:rsidRPr="00757280" w:rsidRDefault="000154B5" w:rsidP="00757280">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F21B3B">
        <w:rPr>
          <w:rFonts w:ascii="Arial" w:eastAsia="Times New Roman" w:hAnsi="Arial" w:cs="Arial"/>
          <w:lang w:eastAsia="ar-SA"/>
        </w:rPr>
        <w:t xml:space="preserve"> se zavazuje zachovávat mlčenlivost ohledně skutečností, které se v souvislosti s plněním této </w:t>
      </w:r>
      <w:r w:rsidR="00FD5D28">
        <w:rPr>
          <w:rFonts w:ascii="Arial" w:eastAsia="Times New Roman" w:hAnsi="Arial" w:cs="Arial"/>
          <w:lang w:eastAsia="ar-SA"/>
        </w:rPr>
        <w:t>S</w:t>
      </w:r>
      <w:r w:rsidR="00F21B3B">
        <w:rPr>
          <w:rFonts w:ascii="Arial" w:eastAsia="Times New Roman" w:hAnsi="Arial" w:cs="Arial"/>
          <w:lang w:eastAsia="ar-SA"/>
        </w:rPr>
        <w:t xml:space="preserve">mlouvy dozvěděl, nebo které </w:t>
      </w:r>
      <w:r>
        <w:rPr>
          <w:rFonts w:ascii="Arial" w:eastAsia="Times New Roman" w:hAnsi="Arial" w:cs="Arial"/>
          <w:lang w:eastAsia="ar-SA"/>
        </w:rPr>
        <w:t>Objednatel</w:t>
      </w:r>
      <w:r w:rsidR="00F21B3B">
        <w:rPr>
          <w:rFonts w:ascii="Arial" w:eastAsia="Times New Roman" w:hAnsi="Arial" w:cs="Arial"/>
          <w:lang w:eastAsia="ar-SA"/>
        </w:rPr>
        <w:t xml:space="preserve"> označil za důvěrné. Povinnost mlčenlivosti a zachování důvěrnosti informací se nevztahuje na informace, které se staly obecně známými za předpokladu, že se tak nestalo porušením některé z povinností vyplývajících z této </w:t>
      </w:r>
      <w:r w:rsidR="00FD5D28">
        <w:rPr>
          <w:rFonts w:ascii="Arial" w:eastAsia="Times New Roman" w:hAnsi="Arial" w:cs="Arial"/>
          <w:lang w:eastAsia="ar-SA"/>
        </w:rPr>
        <w:t>S</w:t>
      </w:r>
      <w:r w:rsidR="00F21B3B">
        <w:rPr>
          <w:rFonts w:ascii="Arial" w:eastAsia="Times New Roman" w:hAnsi="Arial" w:cs="Arial"/>
          <w:lang w:eastAsia="ar-SA"/>
        </w:rPr>
        <w:t>mlouvy, nebo o kterých tak stanoví zákon, zpřístupnění je však možné vždy jen v nezbytném rozsahu</w:t>
      </w:r>
      <w:r w:rsidR="00757280" w:rsidRPr="00757280">
        <w:rPr>
          <w:rFonts w:ascii="Arial" w:eastAsia="Times New Roman" w:hAnsi="Arial" w:cs="Arial"/>
          <w:lang w:eastAsia="ar-SA"/>
        </w:rPr>
        <w:t>.</w:t>
      </w:r>
    </w:p>
    <w:p w14:paraId="510D9B44" w14:textId="243581D0" w:rsidR="00757280" w:rsidRPr="00374DBF" w:rsidRDefault="000154B5" w:rsidP="00374DBF">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F21B3B">
        <w:rPr>
          <w:rFonts w:ascii="Arial" w:eastAsia="Times New Roman" w:hAnsi="Arial" w:cs="Arial"/>
          <w:lang w:eastAsia="ar-SA"/>
        </w:rPr>
        <w:t xml:space="preserve"> se zavazuje zajistit, aby všechny osoby, které se na jeho straně podílí na plnění předmětu této </w:t>
      </w:r>
      <w:r w:rsidR="00FD5D28">
        <w:rPr>
          <w:rFonts w:ascii="Arial" w:eastAsia="Times New Roman" w:hAnsi="Arial" w:cs="Arial"/>
          <w:lang w:eastAsia="ar-SA"/>
        </w:rPr>
        <w:t>S</w:t>
      </w:r>
      <w:r w:rsidR="00F21B3B">
        <w:rPr>
          <w:rFonts w:ascii="Arial" w:eastAsia="Times New Roman" w:hAnsi="Arial" w:cs="Arial"/>
          <w:lang w:eastAsia="ar-SA"/>
        </w:rPr>
        <w:t>mlouvy a které budou přítomny v prostorách garážových objektů, dodržovaly všechny bezpečnostní a provozní předpisy, se kterým</w:t>
      </w:r>
      <w:r w:rsidR="00AB387F">
        <w:rPr>
          <w:rFonts w:ascii="Arial" w:eastAsia="Times New Roman" w:hAnsi="Arial" w:cs="Arial"/>
          <w:lang w:eastAsia="ar-SA"/>
        </w:rPr>
        <w:t>i</w:t>
      </w:r>
      <w:r w:rsidR="00F21B3B">
        <w:rPr>
          <w:rFonts w:ascii="Arial" w:eastAsia="Times New Roman" w:hAnsi="Arial" w:cs="Arial"/>
          <w:lang w:eastAsia="ar-SA"/>
        </w:rPr>
        <w:t xml:space="preserve"> byl seznámen</w:t>
      </w:r>
      <w:r w:rsidR="00757280" w:rsidRPr="00757280">
        <w:rPr>
          <w:rFonts w:ascii="Arial" w:eastAsia="Times New Roman" w:hAnsi="Arial" w:cs="Arial"/>
          <w:lang w:eastAsia="ar-SA"/>
        </w:rPr>
        <w:t>.</w:t>
      </w:r>
    </w:p>
    <w:p w14:paraId="510D9B45" w14:textId="5A6B0312" w:rsidR="00757280" w:rsidRPr="00757280" w:rsidRDefault="000154B5" w:rsidP="00757280">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374DBF">
        <w:rPr>
          <w:rFonts w:ascii="Arial" w:eastAsia="Times New Roman" w:hAnsi="Arial" w:cs="Arial"/>
          <w:lang w:eastAsia="ar-SA"/>
        </w:rPr>
        <w:t xml:space="preserve"> je povinen seznámit </w:t>
      </w:r>
      <w:r>
        <w:rPr>
          <w:rFonts w:ascii="Arial" w:eastAsia="Times New Roman" w:hAnsi="Arial" w:cs="Arial"/>
          <w:lang w:eastAsia="ar-SA"/>
        </w:rPr>
        <w:t>Poskytovatel</w:t>
      </w:r>
      <w:r w:rsidR="00374DBF">
        <w:rPr>
          <w:rFonts w:ascii="Arial" w:eastAsia="Times New Roman" w:hAnsi="Arial" w:cs="Arial"/>
          <w:lang w:eastAsia="ar-SA"/>
        </w:rPr>
        <w:t>e s připravovanými technickými, stavebními změnami střežených prostor v dostatečné lhůtě předem pro další orientaci, ve výkonu střežení umožnit použití technických prostředků.</w:t>
      </w:r>
    </w:p>
    <w:p w14:paraId="510D9B46" w14:textId="7B0A8ECE" w:rsidR="00757280" w:rsidRPr="00757280" w:rsidRDefault="000154B5" w:rsidP="00374DBF">
      <w:pPr>
        <w:numPr>
          <w:ilvl w:val="0"/>
          <w:numId w:val="17"/>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Objednatel</w:t>
      </w:r>
      <w:r w:rsidR="00374DBF" w:rsidRPr="00374DBF">
        <w:rPr>
          <w:rFonts w:ascii="Arial" w:eastAsia="Times New Roman" w:hAnsi="Arial" w:cs="Arial"/>
          <w:lang w:eastAsia="ar-SA"/>
        </w:rPr>
        <w:t xml:space="preserve"> se zavazuje vytvořit všechny podmínky pro realizaci této </w:t>
      </w:r>
      <w:r w:rsidR="00FD5D28">
        <w:rPr>
          <w:rFonts w:ascii="Arial" w:eastAsia="Times New Roman" w:hAnsi="Arial" w:cs="Arial"/>
          <w:lang w:eastAsia="ar-SA"/>
        </w:rPr>
        <w:t>S</w:t>
      </w:r>
      <w:r w:rsidR="00374DBF" w:rsidRPr="00374DBF">
        <w:rPr>
          <w:rFonts w:ascii="Arial" w:eastAsia="Times New Roman" w:hAnsi="Arial" w:cs="Arial"/>
          <w:lang w:eastAsia="ar-SA"/>
        </w:rPr>
        <w:t xml:space="preserve">mlouvy, seznámit </w:t>
      </w:r>
      <w:r>
        <w:rPr>
          <w:rFonts w:ascii="Arial" w:eastAsia="Times New Roman" w:hAnsi="Arial" w:cs="Arial"/>
          <w:lang w:eastAsia="ar-SA"/>
        </w:rPr>
        <w:t>Poskytovatel</w:t>
      </w:r>
      <w:r w:rsidR="00374DBF" w:rsidRPr="00374DBF">
        <w:rPr>
          <w:rFonts w:ascii="Arial" w:eastAsia="Times New Roman" w:hAnsi="Arial" w:cs="Arial"/>
          <w:lang w:eastAsia="ar-SA"/>
        </w:rPr>
        <w:t xml:space="preserve">e se všemi potřebnými doklady a skutečnostmi. </w:t>
      </w:r>
    </w:p>
    <w:p w14:paraId="510D9B47" w14:textId="77777777" w:rsidR="00757280" w:rsidRDefault="00757280" w:rsidP="00757280">
      <w:pPr>
        <w:tabs>
          <w:tab w:val="left" w:pos="426"/>
        </w:tabs>
        <w:spacing w:before="60" w:after="60" w:line="240" w:lineRule="auto"/>
        <w:jc w:val="center"/>
        <w:rPr>
          <w:rFonts w:ascii="Arial" w:eastAsia="Times New Roman" w:hAnsi="Arial" w:cs="Arial"/>
          <w:b/>
          <w:lang w:eastAsia="ar-SA"/>
        </w:rPr>
      </w:pPr>
    </w:p>
    <w:p w14:paraId="05870837" w14:textId="4A983CB9" w:rsidR="00DF65AD" w:rsidRPr="001C7F88" w:rsidRDefault="002F1BBB" w:rsidP="00757280">
      <w:pPr>
        <w:tabs>
          <w:tab w:val="left" w:pos="426"/>
        </w:tabs>
        <w:spacing w:before="60" w:after="60" w:line="240" w:lineRule="auto"/>
        <w:jc w:val="center"/>
        <w:rPr>
          <w:rFonts w:ascii="Arial" w:eastAsia="Times New Roman" w:hAnsi="Arial" w:cs="Arial"/>
          <w:b/>
          <w:lang w:eastAsia="ar-SA"/>
        </w:rPr>
      </w:pPr>
      <w:r w:rsidRPr="001C7F88">
        <w:rPr>
          <w:rFonts w:ascii="Arial" w:eastAsia="Times New Roman" w:hAnsi="Arial" w:cs="Arial"/>
          <w:b/>
          <w:lang w:eastAsia="ar-SA"/>
        </w:rPr>
        <w:t>VII. Zvláštní ujednání o plnění povinnosti dle zákona o zaměstnanosti</w:t>
      </w:r>
    </w:p>
    <w:p w14:paraId="096F397C" w14:textId="6E54BA9C" w:rsidR="002F1BBB" w:rsidRPr="001C7F88" w:rsidRDefault="000154B5" w:rsidP="002F1BBB">
      <w:pPr>
        <w:pStyle w:val="Zkladntextodsazen21"/>
        <w:numPr>
          <w:ilvl w:val="0"/>
          <w:numId w:val="29"/>
        </w:numPr>
        <w:spacing w:after="0" w:line="240" w:lineRule="auto"/>
        <w:ind w:left="426"/>
        <w:jc w:val="both"/>
        <w:rPr>
          <w:sz w:val="22"/>
          <w:szCs w:val="22"/>
          <w:lang w:val="x-none"/>
        </w:rPr>
      </w:pPr>
      <w:r>
        <w:rPr>
          <w:sz w:val="22"/>
          <w:szCs w:val="22"/>
          <w:lang w:eastAsia="cs-CZ"/>
        </w:rPr>
        <w:t>Poskytovatel</w:t>
      </w:r>
      <w:r w:rsidR="008A66FF">
        <w:rPr>
          <w:sz w:val="22"/>
          <w:szCs w:val="22"/>
          <w:lang w:eastAsia="cs-CZ"/>
        </w:rPr>
        <w:t xml:space="preserve"> </w:t>
      </w:r>
      <w:r w:rsidR="002F1BBB" w:rsidRPr="001C7F88">
        <w:rPr>
          <w:sz w:val="22"/>
          <w:szCs w:val="22"/>
          <w:lang w:val="x-none" w:eastAsia="cs-CZ"/>
        </w:rPr>
        <w:t>prohlašuj</w:t>
      </w:r>
      <w:r w:rsidR="00A9638C" w:rsidRPr="001C7F88">
        <w:rPr>
          <w:sz w:val="22"/>
          <w:szCs w:val="22"/>
          <w:lang w:val="x-none" w:eastAsia="cs-CZ"/>
        </w:rPr>
        <w:t>e, že jako zaměstnavatel</w:t>
      </w:r>
      <w:r w:rsidR="00352E3A">
        <w:rPr>
          <w:sz w:val="22"/>
          <w:szCs w:val="22"/>
          <w:lang w:val="x-none" w:eastAsia="cs-CZ"/>
        </w:rPr>
        <w:t xml:space="preserve"> splňuje</w:t>
      </w:r>
      <w:r w:rsidR="002F1BBB" w:rsidRPr="001C7F88">
        <w:rPr>
          <w:sz w:val="22"/>
          <w:szCs w:val="22"/>
          <w:lang w:val="x-none" w:eastAsia="cs-CZ"/>
        </w:rPr>
        <w:t xml:space="preserve">, a po celou dobu účinnosti této </w:t>
      </w:r>
      <w:r w:rsidR="000B5C1A">
        <w:rPr>
          <w:sz w:val="22"/>
          <w:szCs w:val="22"/>
          <w:lang w:val="x-none" w:eastAsia="cs-CZ"/>
        </w:rPr>
        <w:t>S</w:t>
      </w:r>
      <w:r w:rsidR="002F1BBB" w:rsidRPr="001C7F88">
        <w:rPr>
          <w:sz w:val="22"/>
          <w:szCs w:val="22"/>
          <w:lang w:val="x-none" w:eastAsia="cs-CZ"/>
        </w:rPr>
        <w:t>mlouvy</w:t>
      </w:r>
      <w:r w:rsidR="00A9638C" w:rsidRPr="001C7F88">
        <w:rPr>
          <w:sz w:val="22"/>
          <w:szCs w:val="22"/>
          <w:lang w:eastAsia="cs-CZ"/>
        </w:rPr>
        <w:t>,</w:t>
      </w:r>
      <w:r w:rsidR="002F1BBB" w:rsidRPr="001C7F88">
        <w:rPr>
          <w:sz w:val="22"/>
          <w:szCs w:val="22"/>
          <w:lang w:val="x-none" w:eastAsia="cs-CZ"/>
        </w:rPr>
        <w:t xml:space="preserve"> bude splňovat, podmínky </w:t>
      </w:r>
      <w:r w:rsidR="002F1BBB" w:rsidRPr="001C7F88">
        <w:rPr>
          <w:sz w:val="22"/>
          <w:szCs w:val="22"/>
          <w:lang w:eastAsia="cs-CZ"/>
        </w:rPr>
        <w:t xml:space="preserve">dle </w:t>
      </w:r>
      <w:r w:rsidR="002F1BBB" w:rsidRPr="001C7F88">
        <w:rPr>
          <w:sz w:val="22"/>
          <w:szCs w:val="22"/>
          <w:lang w:val="x-none" w:eastAsia="cs-CZ"/>
        </w:rPr>
        <w:t xml:space="preserve">§ 81 odst. </w:t>
      </w:r>
      <w:r w:rsidR="002F1BBB" w:rsidRPr="001C7F88">
        <w:rPr>
          <w:sz w:val="22"/>
          <w:szCs w:val="22"/>
          <w:lang w:eastAsia="cs-CZ"/>
        </w:rPr>
        <w:t xml:space="preserve">3 </w:t>
      </w:r>
      <w:r w:rsidR="002F1BBB" w:rsidRPr="001C7F88">
        <w:rPr>
          <w:sz w:val="22"/>
          <w:szCs w:val="22"/>
          <w:lang w:val="x-none" w:eastAsia="cs-CZ"/>
        </w:rPr>
        <w:t>zákona č. 435/2004 Sb., o zaměstnanosti</w:t>
      </w:r>
      <w:r w:rsidR="002F1BBB" w:rsidRPr="001C7F88">
        <w:rPr>
          <w:sz w:val="22"/>
          <w:szCs w:val="22"/>
          <w:lang w:eastAsia="cs-CZ"/>
        </w:rPr>
        <w:t>,</w:t>
      </w:r>
      <w:r w:rsidR="002F1BBB" w:rsidRPr="001C7F88">
        <w:rPr>
          <w:sz w:val="22"/>
          <w:szCs w:val="22"/>
          <w:lang w:val="x-none" w:eastAsia="cs-CZ"/>
        </w:rPr>
        <w:t xml:space="preserve"> ve znění pozdějších předpisů (dále jen „zákon o zaměstnanosti“)</w:t>
      </w:r>
      <w:r w:rsidR="002F1BBB" w:rsidRPr="001C7F88">
        <w:rPr>
          <w:sz w:val="22"/>
          <w:szCs w:val="22"/>
          <w:lang w:eastAsia="cs-CZ"/>
        </w:rPr>
        <w:t xml:space="preserve">. </w:t>
      </w:r>
      <w:r>
        <w:rPr>
          <w:sz w:val="22"/>
          <w:szCs w:val="22"/>
          <w:lang w:eastAsia="cs-CZ"/>
        </w:rPr>
        <w:t>Poskytovatel</w:t>
      </w:r>
      <w:r w:rsidR="008A66FF">
        <w:rPr>
          <w:sz w:val="22"/>
          <w:szCs w:val="22"/>
          <w:lang w:eastAsia="cs-CZ"/>
        </w:rPr>
        <w:t xml:space="preserve"> </w:t>
      </w:r>
      <w:r w:rsidR="002F1BBB" w:rsidRPr="001C7F88">
        <w:rPr>
          <w:sz w:val="22"/>
          <w:szCs w:val="22"/>
          <w:lang w:eastAsia="cs-CZ"/>
        </w:rPr>
        <w:t>zaměstnává více než 50</w:t>
      </w:r>
      <w:r w:rsidR="00416AD6">
        <w:rPr>
          <w:sz w:val="22"/>
          <w:szCs w:val="22"/>
          <w:lang w:eastAsia="cs-CZ"/>
        </w:rPr>
        <w:t xml:space="preserve"> </w:t>
      </w:r>
      <w:r w:rsidR="002F1BBB" w:rsidRPr="001C7F88">
        <w:rPr>
          <w:sz w:val="22"/>
          <w:szCs w:val="22"/>
          <w:lang w:eastAsia="cs-CZ"/>
        </w:rPr>
        <w:t>% osob se zdravotním postižením (</w:t>
      </w:r>
      <w:r w:rsidR="002F1BBB" w:rsidRPr="001C7F88">
        <w:rPr>
          <w:sz w:val="22"/>
          <w:szCs w:val="22"/>
          <w:lang w:val="x-none" w:eastAsia="cs-CZ"/>
        </w:rPr>
        <w:t xml:space="preserve">§ </w:t>
      </w:r>
      <w:r w:rsidR="002F1BBB" w:rsidRPr="001C7F88">
        <w:rPr>
          <w:sz w:val="22"/>
          <w:szCs w:val="22"/>
          <w:lang w:eastAsia="cs-CZ"/>
        </w:rPr>
        <w:t xml:space="preserve">67 </w:t>
      </w:r>
      <w:r w:rsidR="002F1BBB" w:rsidRPr="001C7F88">
        <w:rPr>
          <w:sz w:val="22"/>
          <w:szCs w:val="22"/>
          <w:lang w:val="x-none" w:eastAsia="cs-CZ"/>
        </w:rPr>
        <w:t>zákon</w:t>
      </w:r>
      <w:r w:rsidR="002F1BBB" w:rsidRPr="001C7F88">
        <w:rPr>
          <w:sz w:val="22"/>
          <w:szCs w:val="22"/>
          <w:lang w:eastAsia="cs-CZ"/>
        </w:rPr>
        <w:t>a</w:t>
      </w:r>
      <w:r w:rsidR="002F1BBB" w:rsidRPr="001C7F88">
        <w:rPr>
          <w:sz w:val="22"/>
          <w:szCs w:val="22"/>
          <w:lang w:val="x-none" w:eastAsia="cs-CZ"/>
        </w:rPr>
        <w:t xml:space="preserve"> o zaměstnanosti</w:t>
      </w:r>
      <w:r w:rsidR="002F1BBB" w:rsidRPr="001C7F88">
        <w:rPr>
          <w:sz w:val="22"/>
          <w:szCs w:val="22"/>
          <w:lang w:eastAsia="cs-CZ"/>
        </w:rPr>
        <w:t xml:space="preserve">), z celkového počtu zaměstnanců </w:t>
      </w:r>
      <w:r>
        <w:rPr>
          <w:sz w:val="22"/>
          <w:szCs w:val="22"/>
          <w:lang w:eastAsia="cs-CZ"/>
        </w:rPr>
        <w:t>Poskytovatel</w:t>
      </w:r>
      <w:r w:rsidR="008A66FF">
        <w:rPr>
          <w:sz w:val="22"/>
          <w:szCs w:val="22"/>
          <w:lang w:eastAsia="cs-CZ"/>
        </w:rPr>
        <w:t>e</w:t>
      </w:r>
      <w:r w:rsidR="002F1BBB" w:rsidRPr="001C7F88">
        <w:rPr>
          <w:sz w:val="22"/>
          <w:szCs w:val="22"/>
          <w:lang w:eastAsia="cs-CZ"/>
        </w:rPr>
        <w:t xml:space="preserve">. Vzhledem k této skutečnosti se </w:t>
      </w:r>
      <w:r>
        <w:rPr>
          <w:sz w:val="22"/>
          <w:szCs w:val="22"/>
          <w:lang w:eastAsia="cs-CZ"/>
        </w:rPr>
        <w:t>Poskytovatel</w:t>
      </w:r>
      <w:r w:rsidR="002F1BBB" w:rsidRPr="001C7F88">
        <w:rPr>
          <w:sz w:val="22"/>
          <w:szCs w:val="22"/>
          <w:lang w:eastAsia="cs-CZ"/>
        </w:rPr>
        <w:t xml:space="preserve"> výslovně a bezvýhradně zavazuje poskytnout </w:t>
      </w:r>
      <w:r w:rsidR="0085416E">
        <w:rPr>
          <w:sz w:val="22"/>
          <w:szCs w:val="22"/>
          <w:lang w:eastAsia="cs-CZ"/>
        </w:rPr>
        <w:t>Objednateli</w:t>
      </w:r>
      <w:r w:rsidR="002F1BBB" w:rsidRPr="001C7F88">
        <w:rPr>
          <w:sz w:val="22"/>
          <w:szCs w:val="22"/>
          <w:lang w:eastAsia="cs-CZ"/>
        </w:rPr>
        <w:t xml:space="preserve"> plnění </w:t>
      </w:r>
      <w:r w:rsidR="002F1BBB" w:rsidRPr="001C7F88">
        <w:rPr>
          <w:sz w:val="22"/>
          <w:szCs w:val="22"/>
          <w:lang w:val="x-none" w:eastAsia="cs-CZ"/>
        </w:rPr>
        <w:t>(tzv. náhradní</w:t>
      </w:r>
      <w:r w:rsidR="002F1BBB" w:rsidRPr="001C7F88">
        <w:rPr>
          <w:rFonts w:ascii="Times New Roman" w:hAnsi="Times New Roman" w:cs="Times New Roman"/>
          <w:sz w:val="22"/>
          <w:szCs w:val="22"/>
          <w:lang w:val="x-none" w:eastAsia="cs-CZ"/>
        </w:rPr>
        <w:t xml:space="preserve"> </w:t>
      </w:r>
      <w:r w:rsidR="002F1BBB" w:rsidRPr="001C7F88">
        <w:rPr>
          <w:sz w:val="22"/>
          <w:szCs w:val="22"/>
          <w:lang w:val="x-none" w:eastAsia="cs-CZ"/>
        </w:rPr>
        <w:t xml:space="preserve">plnění) ve výši 100 % ze skutečného plnění </w:t>
      </w:r>
      <w:r w:rsidR="002F1BBB" w:rsidRPr="001C7F88">
        <w:rPr>
          <w:sz w:val="22"/>
          <w:szCs w:val="22"/>
          <w:lang w:eastAsia="cs-CZ"/>
        </w:rPr>
        <w:t xml:space="preserve">předmětu této </w:t>
      </w:r>
      <w:r w:rsidR="00A05CB1">
        <w:rPr>
          <w:sz w:val="22"/>
          <w:szCs w:val="22"/>
          <w:lang w:eastAsia="cs-CZ"/>
        </w:rPr>
        <w:t>S</w:t>
      </w:r>
      <w:r w:rsidR="002F1BBB" w:rsidRPr="001C7F88">
        <w:rPr>
          <w:sz w:val="22"/>
          <w:szCs w:val="22"/>
          <w:lang w:eastAsia="cs-CZ"/>
        </w:rPr>
        <w:t xml:space="preserve">mlouvy v celém rozsahu v rámci svého limitu dle </w:t>
      </w:r>
      <w:r w:rsidR="00A9638C" w:rsidRPr="001C7F88">
        <w:rPr>
          <w:sz w:val="22"/>
          <w:szCs w:val="22"/>
          <w:lang w:eastAsia="cs-CZ"/>
        </w:rPr>
        <w:br/>
      </w:r>
      <w:r w:rsidR="002F1BBB" w:rsidRPr="001C7F88">
        <w:rPr>
          <w:sz w:val="22"/>
          <w:szCs w:val="22"/>
          <w:lang w:val="x-none" w:eastAsia="cs-CZ"/>
        </w:rPr>
        <w:t xml:space="preserve">§ 81 odst. </w:t>
      </w:r>
      <w:r w:rsidR="002F1BBB" w:rsidRPr="001C7F88">
        <w:rPr>
          <w:sz w:val="22"/>
          <w:szCs w:val="22"/>
          <w:lang w:eastAsia="cs-CZ"/>
        </w:rPr>
        <w:t xml:space="preserve">3 </w:t>
      </w:r>
      <w:r w:rsidR="002F1BBB" w:rsidRPr="001C7F88">
        <w:rPr>
          <w:sz w:val="22"/>
          <w:szCs w:val="22"/>
          <w:lang w:val="x-none" w:eastAsia="cs-CZ"/>
        </w:rPr>
        <w:t>zákona</w:t>
      </w:r>
      <w:r w:rsidR="002F1BBB" w:rsidRPr="001C7F88">
        <w:rPr>
          <w:sz w:val="22"/>
          <w:szCs w:val="22"/>
          <w:lang w:eastAsia="cs-CZ"/>
        </w:rPr>
        <w:t xml:space="preserve"> o zaměstnanosti.</w:t>
      </w:r>
    </w:p>
    <w:p w14:paraId="27012A91" w14:textId="4387F45F" w:rsidR="002F1BBB" w:rsidRPr="001C7F88" w:rsidRDefault="000154B5" w:rsidP="002F1BBB">
      <w:pPr>
        <w:pStyle w:val="Zkladntextodsazen21"/>
        <w:numPr>
          <w:ilvl w:val="0"/>
          <w:numId w:val="29"/>
        </w:numPr>
        <w:spacing w:after="0" w:line="240" w:lineRule="auto"/>
        <w:ind w:left="426"/>
        <w:jc w:val="both"/>
        <w:rPr>
          <w:sz w:val="22"/>
          <w:szCs w:val="22"/>
          <w:lang w:val="x-none"/>
        </w:rPr>
      </w:pPr>
      <w:r>
        <w:rPr>
          <w:sz w:val="22"/>
          <w:szCs w:val="22"/>
          <w:lang w:eastAsia="cs-CZ"/>
        </w:rPr>
        <w:t>Poskytovatel</w:t>
      </w:r>
      <w:r w:rsidR="008A66FF">
        <w:rPr>
          <w:sz w:val="22"/>
          <w:szCs w:val="22"/>
          <w:lang w:eastAsia="cs-CZ"/>
        </w:rPr>
        <w:t xml:space="preserve"> </w:t>
      </w:r>
      <w:r w:rsidR="002F1BBB" w:rsidRPr="001C7F88">
        <w:rPr>
          <w:sz w:val="22"/>
          <w:szCs w:val="22"/>
          <w:lang w:val="x-none" w:eastAsia="cs-CZ"/>
        </w:rPr>
        <w:t xml:space="preserve">se vůči </w:t>
      </w:r>
      <w:r w:rsidR="007A631E">
        <w:rPr>
          <w:sz w:val="22"/>
          <w:szCs w:val="22"/>
          <w:lang w:val="x-none" w:eastAsia="cs-CZ"/>
        </w:rPr>
        <w:t>Objednateli</w:t>
      </w:r>
      <w:r w:rsidR="002F1BBB" w:rsidRPr="001C7F88">
        <w:rPr>
          <w:sz w:val="22"/>
          <w:szCs w:val="22"/>
          <w:lang w:eastAsia="cs-CZ"/>
        </w:rPr>
        <w:t xml:space="preserve"> </w:t>
      </w:r>
      <w:r w:rsidR="002F1BBB" w:rsidRPr="001C7F88">
        <w:rPr>
          <w:sz w:val="22"/>
          <w:szCs w:val="22"/>
          <w:lang w:val="x-none" w:eastAsia="cs-CZ"/>
        </w:rPr>
        <w:t xml:space="preserve">zavazuje, že mu umožní </w:t>
      </w:r>
      <w:r w:rsidR="002F1BBB" w:rsidRPr="001C7F88">
        <w:rPr>
          <w:sz w:val="22"/>
          <w:szCs w:val="22"/>
          <w:lang w:eastAsia="cs-CZ"/>
        </w:rPr>
        <w:t xml:space="preserve">plnit povinnost </w:t>
      </w:r>
      <w:r w:rsidR="002F1BBB" w:rsidRPr="001C7F88">
        <w:rPr>
          <w:sz w:val="22"/>
          <w:szCs w:val="22"/>
          <w:lang w:val="x-none" w:eastAsia="cs-CZ"/>
        </w:rPr>
        <w:t xml:space="preserve">§ 81 odst. </w:t>
      </w:r>
      <w:r w:rsidR="002F1BBB" w:rsidRPr="001C7F88">
        <w:rPr>
          <w:sz w:val="22"/>
          <w:szCs w:val="22"/>
          <w:lang w:eastAsia="cs-CZ"/>
        </w:rPr>
        <w:t xml:space="preserve">1 zákona o zaměstnanosti způsobem uvedeným v </w:t>
      </w:r>
      <w:r w:rsidR="002F1BBB" w:rsidRPr="001C7F88">
        <w:rPr>
          <w:sz w:val="22"/>
          <w:szCs w:val="22"/>
          <w:lang w:val="x-none" w:eastAsia="cs-CZ"/>
        </w:rPr>
        <w:t xml:space="preserve">§ 81 odst. </w:t>
      </w:r>
      <w:r w:rsidR="002F1BBB" w:rsidRPr="001C7F88">
        <w:rPr>
          <w:sz w:val="22"/>
          <w:szCs w:val="22"/>
          <w:lang w:eastAsia="cs-CZ"/>
        </w:rPr>
        <w:t>2 písm. b) zákona o zaměstnanosti.</w:t>
      </w:r>
    </w:p>
    <w:p w14:paraId="72CAD709" w14:textId="51B6CA89" w:rsidR="002F1BBB" w:rsidRPr="001C7F88" w:rsidRDefault="000154B5" w:rsidP="002F1BBB">
      <w:pPr>
        <w:pStyle w:val="Zkladntextodsazen21"/>
        <w:numPr>
          <w:ilvl w:val="0"/>
          <w:numId w:val="29"/>
        </w:numPr>
        <w:spacing w:after="0" w:line="240" w:lineRule="auto"/>
        <w:ind w:left="426"/>
        <w:jc w:val="both"/>
        <w:rPr>
          <w:sz w:val="22"/>
          <w:szCs w:val="22"/>
          <w:lang w:val="x-none"/>
        </w:rPr>
      </w:pPr>
      <w:r>
        <w:rPr>
          <w:sz w:val="22"/>
          <w:szCs w:val="22"/>
          <w:lang w:eastAsia="cs-CZ"/>
        </w:rPr>
        <w:t>Poskytovatel</w:t>
      </w:r>
      <w:r w:rsidR="008A66FF">
        <w:rPr>
          <w:sz w:val="22"/>
          <w:szCs w:val="22"/>
          <w:lang w:eastAsia="cs-CZ"/>
        </w:rPr>
        <w:t xml:space="preserve"> </w:t>
      </w:r>
      <w:r w:rsidR="002F1BBB" w:rsidRPr="001C7F88">
        <w:rPr>
          <w:sz w:val="22"/>
          <w:szCs w:val="22"/>
          <w:lang w:val="x-none"/>
        </w:rPr>
        <w:t xml:space="preserve">prohlašuje, že má veškerá potvrzení, povolení a/nebo souhlasy či jakákoliv jiná rozhodnutí nezbytná pro řádné plnění jeho povinností vyplývajících ze zákona o zaměstnanosti a ověřené kopie je schopen doložit na základě písemné žádosti </w:t>
      </w:r>
      <w:r w:rsidR="006D5FA1">
        <w:rPr>
          <w:sz w:val="22"/>
          <w:szCs w:val="22"/>
          <w:lang w:val="x-none"/>
        </w:rPr>
        <w:t>Objednatele</w:t>
      </w:r>
      <w:r w:rsidR="002F1BBB" w:rsidRPr="001C7F88">
        <w:rPr>
          <w:sz w:val="22"/>
          <w:szCs w:val="22"/>
          <w:lang w:val="x-none"/>
        </w:rPr>
        <w:t>.</w:t>
      </w:r>
    </w:p>
    <w:p w14:paraId="5BDF53D3" w14:textId="0F7E0552" w:rsidR="002F1BBB" w:rsidRPr="001C7F88" w:rsidRDefault="000154B5" w:rsidP="002F1BBB">
      <w:pPr>
        <w:pStyle w:val="Zkladntextodsazen21"/>
        <w:numPr>
          <w:ilvl w:val="0"/>
          <w:numId w:val="29"/>
        </w:numPr>
        <w:spacing w:after="0" w:line="240" w:lineRule="auto"/>
        <w:ind w:left="426"/>
        <w:jc w:val="both"/>
        <w:rPr>
          <w:sz w:val="22"/>
          <w:szCs w:val="22"/>
          <w:lang w:val="x-none"/>
        </w:rPr>
      </w:pPr>
      <w:r>
        <w:rPr>
          <w:sz w:val="22"/>
          <w:szCs w:val="22"/>
          <w:lang w:eastAsia="cs-CZ"/>
        </w:rPr>
        <w:t>Poskytovatel</w:t>
      </w:r>
      <w:r w:rsidR="008A66FF">
        <w:rPr>
          <w:sz w:val="22"/>
          <w:szCs w:val="22"/>
          <w:lang w:eastAsia="cs-CZ"/>
        </w:rPr>
        <w:t xml:space="preserve"> </w:t>
      </w:r>
      <w:r w:rsidR="002F1BBB" w:rsidRPr="001C7F88">
        <w:rPr>
          <w:sz w:val="22"/>
          <w:szCs w:val="22"/>
          <w:lang w:val="x-none"/>
        </w:rPr>
        <w:t xml:space="preserve">je povinen </w:t>
      </w:r>
      <w:r w:rsidR="00923EEB">
        <w:rPr>
          <w:sz w:val="22"/>
          <w:szCs w:val="22"/>
          <w:lang w:val="x-none"/>
        </w:rPr>
        <w:t xml:space="preserve">na začátku plnění </w:t>
      </w:r>
      <w:proofErr w:type="gramStart"/>
      <w:r w:rsidR="00923EEB">
        <w:rPr>
          <w:sz w:val="22"/>
          <w:szCs w:val="22"/>
          <w:lang w:val="x-none"/>
        </w:rPr>
        <w:t xml:space="preserve">a </w:t>
      </w:r>
      <w:r w:rsidR="002F1BBB" w:rsidRPr="001C7F88">
        <w:rPr>
          <w:sz w:val="22"/>
          <w:szCs w:val="22"/>
          <w:lang w:val="x-none"/>
        </w:rPr>
        <w:t xml:space="preserve"> na</w:t>
      </w:r>
      <w:proofErr w:type="gramEnd"/>
      <w:r w:rsidR="002F1BBB" w:rsidRPr="001C7F88">
        <w:rPr>
          <w:sz w:val="22"/>
          <w:szCs w:val="22"/>
          <w:lang w:val="x-none"/>
        </w:rPr>
        <w:t xml:space="preserve"> začátku kalendářního roku </w:t>
      </w:r>
      <w:r w:rsidR="00923EEB">
        <w:rPr>
          <w:sz w:val="22"/>
          <w:szCs w:val="22"/>
          <w:lang w:val="x-none"/>
        </w:rPr>
        <w:t xml:space="preserve">2027 </w:t>
      </w:r>
      <w:r w:rsidR="002F1BBB" w:rsidRPr="001C7F88">
        <w:rPr>
          <w:sz w:val="22"/>
          <w:szCs w:val="22"/>
          <w:lang w:val="x-none"/>
        </w:rPr>
        <w:t>dodat:</w:t>
      </w:r>
    </w:p>
    <w:p w14:paraId="219F9D78" w14:textId="77777777" w:rsidR="002F1BBB" w:rsidRPr="001C7F88" w:rsidRDefault="002F1BBB" w:rsidP="002F1BBB">
      <w:pPr>
        <w:pStyle w:val="Odstavecseseznamem"/>
        <w:numPr>
          <w:ilvl w:val="0"/>
          <w:numId w:val="30"/>
        </w:numPr>
        <w:autoSpaceDE w:val="0"/>
        <w:autoSpaceDN w:val="0"/>
        <w:spacing w:after="0" w:line="240" w:lineRule="auto"/>
        <w:ind w:left="709" w:hanging="284"/>
        <w:contextualSpacing w:val="0"/>
        <w:jc w:val="both"/>
        <w:rPr>
          <w:rFonts w:ascii="Arial" w:hAnsi="Arial" w:cs="Arial"/>
        </w:rPr>
      </w:pPr>
      <w:r w:rsidRPr="001C7F88">
        <w:rPr>
          <w:rFonts w:ascii="Arial" w:hAnsi="Arial" w:cs="Arial"/>
        </w:rPr>
        <w:t>potvrzení uznaného náhradního plnění dle odběru výrobků a služeb (finanční objem za předešlý rok) a</w:t>
      </w:r>
    </w:p>
    <w:p w14:paraId="0368D9F1" w14:textId="41B6377E" w:rsidR="002F1BBB" w:rsidRPr="001C7F88" w:rsidRDefault="002F1BBB" w:rsidP="002F1BBB">
      <w:pPr>
        <w:pStyle w:val="Odstavecseseznamem"/>
        <w:numPr>
          <w:ilvl w:val="0"/>
          <w:numId w:val="30"/>
        </w:numPr>
        <w:autoSpaceDE w:val="0"/>
        <w:autoSpaceDN w:val="0"/>
        <w:spacing w:after="0" w:line="240" w:lineRule="auto"/>
        <w:ind w:left="709" w:hanging="284"/>
        <w:contextualSpacing w:val="0"/>
        <w:jc w:val="both"/>
        <w:rPr>
          <w:rFonts w:ascii="Arial" w:hAnsi="Arial" w:cs="Arial"/>
        </w:rPr>
      </w:pPr>
      <w:r w:rsidRPr="001C7F88">
        <w:rPr>
          <w:rFonts w:ascii="Arial" w:hAnsi="Arial" w:cs="Arial"/>
        </w:rPr>
        <w:t xml:space="preserve">čestné prohlášení, že je zaměstnavatelem s více než </w:t>
      </w:r>
      <w:r w:rsidR="00BC7D44" w:rsidRPr="001C7F88">
        <w:rPr>
          <w:rFonts w:ascii="Arial" w:hAnsi="Arial" w:cs="Arial"/>
        </w:rPr>
        <w:t>50 %</w:t>
      </w:r>
      <w:r w:rsidRPr="001C7F88">
        <w:rPr>
          <w:rFonts w:ascii="Arial" w:hAnsi="Arial" w:cs="Arial"/>
        </w:rPr>
        <w:t xml:space="preserve"> zaměstnanců se zdravotním postižením a tím splňuje podmínku uvedenou v § 81 odst. 2 písm. b) zákona o zaměstnanosti.</w:t>
      </w:r>
    </w:p>
    <w:p w14:paraId="36B35396" w14:textId="40E3C8FA" w:rsidR="002F1BBB" w:rsidRPr="001C7F88" w:rsidRDefault="000154B5" w:rsidP="002F1BBB">
      <w:pPr>
        <w:pStyle w:val="Zkladntextodsazen21"/>
        <w:numPr>
          <w:ilvl w:val="0"/>
          <w:numId w:val="29"/>
        </w:numPr>
        <w:spacing w:after="0" w:line="240" w:lineRule="auto"/>
        <w:ind w:left="426"/>
        <w:jc w:val="both"/>
        <w:rPr>
          <w:sz w:val="22"/>
          <w:szCs w:val="22"/>
          <w:lang w:val="x-none"/>
        </w:rPr>
      </w:pPr>
      <w:r>
        <w:rPr>
          <w:sz w:val="22"/>
          <w:szCs w:val="22"/>
          <w:lang w:eastAsia="cs-CZ"/>
        </w:rPr>
        <w:lastRenderedPageBreak/>
        <w:t>Poskytovatel</w:t>
      </w:r>
      <w:r w:rsidR="008A66FF">
        <w:rPr>
          <w:sz w:val="22"/>
          <w:szCs w:val="22"/>
          <w:lang w:eastAsia="cs-CZ"/>
        </w:rPr>
        <w:t xml:space="preserve"> </w:t>
      </w:r>
      <w:r w:rsidR="002F1BBB" w:rsidRPr="001C7F88">
        <w:rPr>
          <w:sz w:val="22"/>
          <w:szCs w:val="22"/>
          <w:lang w:val="x-none" w:eastAsia="cs-CZ"/>
        </w:rPr>
        <w:t xml:space="preserve">si je vědom odpovědnosti za škodu, která by vznikla </w:t>
      </w:r>
      <w:r w:rsidR="00B90DAC">
        <w:rPr>
          <w:sz w:val="22"/>
          <w:szCs w:val="22"/>
          <w:lang w:val="x-none" w:eastAsia="cs-CZ"/>
        </w:rPr>
        <w:t>Objednateli</w:t>
      </w:r>
      <w:r w:rsidR="002F1BBB" w:rsidRPr="001C7F88">
        <w:rPr>
          <w:sz w:val="22"/>
          <w:szCs w:val="22"/>
          <w:lang w:val="x-none" w:eastAsia="cs-CZ"/>
        </w:rPr>
        <w:t>, kdyby se jeho tvrzení ukázalo nepravdivým.</w:t>
      </w:r>
    </w:p>
    <w:p w14:paraId="189A7F9B" w14:textId="77777777" w:rsidR="002F1BBB" w:rsidRPr="001C7F88" w:rsidRDefault="002F1BBB" w:rsidP="002F1BBB">
      <w:pPr>
        <w:pStyle w:val="Zkladntextodsazen21"/>
        <w:spacing w:after="0" w:line="240" w:lineRule="auto"/>
        <w:ind w:left="426"/>
        <w:jc w:val="both"/>
        <w:rPr>
          <w:rFonts w:ascii="Times New Roman" w:hAnsi="Times New Roman" w:cs="Times New Roman"/>
          <w:sz w:val="22"/>
          <w:szCs w:val="22"/>
          <w:lang w:val="x-none"/>
        </w:rPr>
      </w:pPr>
    </w:p>
    <w:p w14:paraId="37856BA3" w14:textId="77777777" w:rsidR="002F1BBB" w:rsidRDefault="002F1BBB" w:rsidP="002F1BBB">
      <w:pPr>
        <w:tabs>
          <w:tab w:val="left" w:pos="426"/>
        </w:tabs>
        <w:spacing w:before="60" w:after="60" w:line="240" w:lineRule="auto"/>
        <w:rPr>
          <w:rFonts w:ascii="Arial" w:eastAsia="Times New Roman" w:hAnsi="Arial" w:cs="Arial"/>
          <w:b/>
          <w:lang w:eastAsia="ar-SA"/>
        </w:rPr>
      </w:pPr>
    </w:p>
    <w:p w14:paraId="720A0284" w14:textId="77777777" w:rsidR="0036012B" w:rsidRDefault="0036012B" w:rsidP="002F1BBB">
      <w:pPr>
        <w:tabs>
          <w:tab w:val="left" w:pos="426"/>
        </w:tabs>
        <w:spacing w:before="60" w:after="60" w:line="240" w:lineRule="auto"/>
        <w:rPr>
          <w:rFonts w:ascii="Arial" w:eastAsia="Times New Roman" w:hAnsi="Arial" w:cs="Arial"/>
          <w:b/>
          <w:lang w:eastAsia="ar-SA"/>
        </w:rPr>
      </w:pPr>
    </w:p>
    <w:p w14:paraId="3E4072DE" w14:textId="77777777" w:rsidR="0036012B" w:rsidRDefault="0036012B" w:rsidP="002F1BBB">
      <w:pPr>
        <w:tabs>
          <w:tab w:val="left" w:pos="426"/>
        </w:tabs>
        <w:spacing w:before="60" w:after="60" w:line="240" w:lineRule="auto"/>
        <w:rPr>
          <w:rFonts w:ascii="Arial" w:eastAsia="Times New Roman" w:hAnsi="Arial" w:cs="Arial"/>
          <w:b/>
          <w:lang w:eastAsia="ar-SA"/>
        </w:rPr>
      </w:pPr>
    </w:p>
    <w:p w14:paraId="572908CC" w14:textId="77777777" w:rsidR="0036012B" w:rsidRPr="001C7F88" w:rsidRDefault="0036012B" w:rsidP="002F1BBB">
      <w:pPr>
        <w:tabs>
          <w:tab w:val="left" w:pos="426"/>
        </w:tabs>
        <w:spacing w:before="60" w:after="60" w:line="240" w:lineRule="auto"/>
        <w:rPr>
          <w:rFonts w:ascii="Arial" w:eastAsia="Times New Roman" w:hAnsi="Arial" w:cs="Arial"/>
          <w:b/>
          <w:lang w:eastAsia="ar-SA"/>
        </w:rPr>
      </w:pPr>
    </w:p>
    <w:p w14:paraId="510D9B48" w14:textId="51D3B96F" w:rsidR="00E739E2" w:rsidRDefault="00757280" w:rsidP="00E739E2">
      <w:pPr>
        <w:tabs>
          <w:tab w:val="left" w:pos="426"/>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VII</w:t>
      </w:r>
      <w:r w:rsidR="002F1BBB">
        <w:rPr>
          <w:rFonts w:ascii="Arial" w:eastAsia="Times New Roman" w:hAnsi="Arial" w:cs="Arial"/>
          <w:b/>
          <w:lang w:eastAsia="ar-SA"/>
        </w:rPr>
        <w:t>I</w:t>
      </w:r>
      <w:r w:rsidRPr="00757280">
        <w:rPr>
          <w:rFonts w:ascii="Arial" w:eastAsia="Times New Roman" w:hAnsi="Arial" w:cs="Arial"/>
          <w:b/>
          <w:lang w:eastAsia="ar-SA"/>
        </w:rPr>
        <w:t xml:space="preserve">. </w:t>
      </w:r>
      <w:r w:rsidR="00E739E2">
        <w:rPr>
          <w:rFonts w:ascii="Arial" w:eastAsia="Times New Roman" w:hAnsi="Arial" w:cs="Arial"/>
          <w:b/>
          <w:lang w:eastAsia="ar-SA"/>
        </w:rPr>
        <w:t xml:space="preserve">Práva a povinnosti </w:t>
      </w:r>
      <w:r w:rsidR="000154B5">
        <w:rPr>
          <w:rFonts w:ascii="Arial" w:eastAsia="Times New Roman" w:hAnsi="Arial" w:cs="Arial"/>
          <w:b/>
          <w:lang w:eastAsia="ar-SA"/>
        </w:rPr>
        <w:t>Objednatel</w:t>
      </w:r>
      <w:r w:rsidR="00E739E2">
        <w:rPr>
          <w:rFonts w:ascii="Arial" w:eastAsia="Times New Roman" w:hAnsi="Arial" w:cs="Arial"/>
          <w:b/>
          <w:lang w:eastAsia="ar-SA"/>
        </w:rPr>
        <w:t>e</w:t>
      </w:r>
    </w:p>
    <w:p w14:paraId="510D9B49" w14:textId="6E862173" w:rsidR="00E739E2" w:rsidRPr="00757280" w:rsidRDefault="000154B5" w:rsidP="00E739E2">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E739E2">
        <w:rPr>
          <w:rFonts w:ascii="Arial" w:eastAsia="Times New Roman" w:hAnsi="Arial" w:cs="Arial"/>
          <w:lang w:eastAsia="ar-SA"/>
        </w:rPr>
        <w:t xml:space="preserve"> se zavazuje poskytnout </w:t>
      </w:r>
      <w:r>
        <w:rPr>
          <w:rFonts w:ascii="Arial" w:eastAsia="Times New Roman" w:hAnsi="Arial" w:cs="Arial"/>
          <w:lang w:eastAsia="ar-SA"/>
        </w:rPr>
        <w:t>Poskytovatel</w:t>
      </w:r>
      <w:r w:rsidR="00E739E2">
        <w:rPr>
          <w:rFonts w:ascii="Arial" w:eastAsia="Times New Roman" w:hAnsi="Arial" w:cs="Arial"/>
          <w:lang w:eastAsia="ar-SA"/>
        </w:rPr>
        <w:t xml:space="preserve">i, popřípadě </w:t>
      </w:r>
      <w:r>
        <w:rPr>
          <w:rFonts w:ascii="Arial" w:eastAsia="Times New Roman" w:hAnsi="Arial" w:cs="Arial"/>
          <w:lang w:eastAsia="ar-SA"/>
        </w:rPr>
        <w:t>Poskytovatel</w:t>
      </w:r>
      <w:r w:rsidR="00E739E2">
        <w:rPr>
          <w:rFonts w:ascii="Arial" w:eastAsia="Times New Roman" w:hAnsi="Arial" w:cs="Arial"/>
          <w:lang w:eastAsia="ar-SA"/>
        </w:rPr>
        <w:t xml:space="preserve">em zmocněné osobě úplné, pravdivé a včasné informace potřebné k řádnému plnění závazků </w:t>
      </w:r>
      <w:r>
        <w:rPr>
          <w:rFonts w:ascii="Arial" w:eastAsia="Times New Roman" w:hAnsi="Arial" w:cs="Arial"/>
          <w:lang w:eastAsia="ar-SA"/>
        </w:rPr>
        <w:t>Poskytovatel</w:t>
      </w:r>
      <w:r w:rsidR="00E739E2">
        <w:rPr>
          <w:rFonts w:ascii="Arial" w:eastAsia="Times New Roman" w:hAnsi="Arial" w:cs="Arial"/>
          <w:lang w:eastAsia="ar-SA"/>
        </w:rPr>
        <w:t>e</w:t>
      </w:r>
      <w:r w:rsidR="00E739E2" w:rsidRPr="00757280">
        <w:rPr>
          <w:rFonts w:ascii="Arial" w:eastAsia="Times New Roman" w:hAnsi="Arial" w:cs="Arial"/>
          <w:lang w:eastAsia="ar-SA"/>
        </w:rPr>
        <w:t>.</w:t>
      </w:r>
    </w:p>
    <w:p w14:paraId="510D9B4A" w14:textId="5AF69109" w:rsidR="00E739E2" w:rsidRDefault="000154B5" w:rsidP="00E739E2">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C75FF1">
        <w:rPr>
          <w:rFonts w:ascii="Arial" w:eastAsia="Times New Roman" w:hAnsi="Arial" w:cs="Arial"/>
          <w:lang w:eastAsia="ar-SA"/>
        </w:rPr>
        <w:t xml:space="preserve"> se zavazuje vytvořit všechny podmínky pro realizaci této </w:t>
      </w:r>
      <w:r w:rsidR="00FD5D28">
        <w:rPr>
          <w:rFonts w:ascii="Arial" w:eastAsia="Times New Roman" w:hAnsi="Arial" w:cs="Arial"/>
          <w:lang w:eastAsia="ar-SA"/>
        </w:rPr>
        <w:t>S</w:t>
      </w:r>
      <w:r w:rsidR="00C75FF1">
        <w:rPr>
          <w:rFonts w:ascii="Arial" w:eastAsia="Times New Roman" w:hAnsi="Arial" w:cs="Arial"/>
          <w:lang w:eastAsia="ar-SA"/>
        </w:rPr>
        <w:t xml:space="preserve">mlouvy, seznámit </w:t>
      </w:r>
      <w:r>
        <w:rPr>
          <w:rFonts w:ascii="Arial" w:eastAsia="Times New Roman" w:hAnsi="Arial" w:cs="Arial"/>
          <w:lang w:eastAsia="ar-SA"/>
        </w:rPr>
        <w:t>Poskytovatel</w:t>
      </w:r>
      <w:r w:rsidR="00C75FF1">
        <w:rPr>
          <w:rFonts w:ascii="Arial" w:eastAsia="Times New Roman" w:hAnsi="Arial" w:cs="Arial"/>
          <w:lang w:eastAsia="ar-SA"/>
        </w:rPr>
        <w:t>e se všemi potřebnými doklady a skutečnostmi</w:t>
      </w:r>
      <w:r w:rsidR="00E739E2" w:rsidRPr="00757280">
        <w:rPr>
          <w:rFonts w:ascii="Arial" w:eastAsia="Times New Roman" w:hAnsi="Arial" w:cs="Arial"/>
          <w:lang w:eastAsia="ar-SA"/>
        </w:rPr>
        <w:t>.</w:t>
      </w:r>
    </w:p>
    <w:p w14:paraId="510D9B4B" w14:textId="2FF47263" w:rsidR="00E739E2" w:rsidRDefault="000154B5" w:rsidP="00E739E2">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C75FF1">
        <w:rPr>
          <w:rFonts w:ascii="Arial" w:eastAsia="Times New Roman" w:hAnsi="Arial" w:cs="Arial"/>
          <w:lang w:eastAsia="ar-SA"/>
        </w:rPr>
        <w:t xml:space="preserve"> je povinen seznámit </w:t>
      </w:r>
      <w:r>
        <w:rPr>
          <w:rFonts w:ascii="Arial" w:eastAsia="Times New Roman" w:hAnsi="Arial" w:cs="Arial"/>
          <w:lang w:eastAsia="ar-SA"/>
        </w:rPr>
        <w:t>Poskytovatel</w:t>
      </w:r>
      <w:r w:rsidR="00C75FF1">
        <w:rPr>
          <w:rFonts w:ascii="Arial" w:eastAsia="Times New Roman" w:hAnsi="Arial" w:cs="Arial"/>
          <w:lang w:eastAsia="ar-SA"/>
        </w:rPr>
        <w:t>e s připravovanými technickými, stavebními změnami střežených prostor v dostatečné lhůtě předem pro další orientaci, ve výkonu střežení umožnit použití technických prostředků</w:t>
      </w:r>
      <w:r w:rsidR="00E739E2">
        <w:rPr>
          <w:rFonts w:ascii="Arial" w:eastAsia="Times New Roman" w:hAnsi="Arial" w:cs="Arial"/>
          <w:lang w:eastAsia="ar-SA"/>
        </w:rPr>
        <w:t>.</w:t>
      </w:r>
    </w:p>
    <w:p w14:paraId="510D9B4C" w14:textId="3A57C785" w:rsidR="00E739E2" w:rsidRDefault="000154B5" w:rsidP="00E739E2">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C75FF1">
        <w:rPr>
          <w:rFonts w:ascii="Arial" w:eastAsia="Times New Roman" w:hAnsi="Arial" w:cs="Arial"/>
          <w:lang w:eastAsia="ar-SA"/>
        </w:rPr>
        <w:t xml:space="preserve"> je oprávněn vydávat </w:t>
      </w:r>
      <w:r>
        <w:rPr>
          <w:rFonts w:ascii="Arial" w:eastAsia="Times New Roman" w:hAnsi="Arial" w:cs="Arial"/>
          <w:lang w:eastAsia="ar-SA"/>
        </w:rPr>
        <w:t>Poskytovatel</w:t>
      </w:r>
      <w:r w:rsidR="00C75FF1">
        <w:rPr>
          <w:rFonts w:ascii="Arial" w:eastAsia="Times New Roman" w:hAnsi="Arial" w:cs="Arial"/>
          <w:lang w:eastAsia="ar-SA"/>
        </w:rPr>
        <w:t xml:space="preserve">i upřesňující pokyny k provádění jeho plnění dle této </w:t>
      </w:r>
      <w:r w:rsidR="00FD5D28">
        <w:rPr>
          <w:rFonts w:ascii="Arial" w:eastAsia="Times New Roman" w:hAnsi="Arial" w:cs="Arial"/>
          <w:lang w:eastAsia="ar-SA"/>
        </w:rPr>
        <w:t>S</w:t>
      </w:r>
      <w:r w:rsidR="00C75FF1">
        <w:rPr>
          <w:rFonts w:ascii="Arial" w:eastAsia="Times New Roman" w:hAnsi="Arial" w:cs="Arial"/>
          <w:lang w:eastAsia="ar-SA"/>
        </w:rPr>
        <w:t>mlouvy</w:t>
      </w:r>
      <w:r w:rsidR="00E739E2">
        <w:rPr>
          <w:rFonts w:ascii="Arial" w:eastAsia="Times New Roman" w:hAnsi="Arial" w:cs="Arial"/>
          <w:lang w:eastAsia="ar-SA"/>
        </w:rPr>
        <w:t>.</w:t>
      </w:r>
    </w:p>
    <w:p w14:paraId="510D9B4D" w14:textId="3B8D6452" w:rsidR="00E739E2" w:rsidRDefault="000154B5" w:rsidP="00E739E2">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C75FF1">
        <w:rPr>
          <w:rFonts w:ascii="Arial" w:eastAsia="Times New Roman" w:hAnsi="Arial" w:cs="Arial"/>
          <w:lang w:eastAsia="ar-SA"/>
        </w:rPr>
        <w:t xml:space="preserve"> nebo jím pověřená osoba je oprávněna průběžně kontrolovat rozsah a kvalitu poskytovaných služeb ostrahy s tím, že výsledek kontroly zaznamená oprávněný zástupce </w:t>
      </w:r>
      <w:r>
        <w:rPr>
          <w:rFonts w:ascii="Arial" w:eastAsia="Times New Roman" w:hAnsi="Arial" w:cs="Arial"/>
          <w:lang w:eastAsia="ar-SA"/>
        </w:rPr>
        <w:t>Objednatel</w:t>
      </w:r>
      <w:r w:rsidR="00C75FF1">
        <w:rPr>
          <w:rFonts w:ascii="Arial" w:eastAsia="Times New Roman" w:hAnsi="Arial" w:cs="Arial"/>
          <w:lang w:eastAsia="ar-SA"/>
        </w:rPr>
        <w:t>e v deníku služby</w:t>
      </w:r>
      <w:r w:rsidR="00E739E2">
        <w:rPr>
          <w:rFonts w:ascii="Arial" w:eastAsia="Times New Roman" w:hAnsi="Arial" w:cs="Arial"/>
          <w:lang w:eastAsia="ar-SA"/>
        </w:rPr>
        <w:t>.</w:t>
      </w:r>
    </w:p>
    <w:p w14:paraId="510D9B4E" w14:textId="77777777" w:rsidR="00E739E2" w:rsidRDefault="00E739E2" w:rsidP="00E739E2">
      <w:pPr>
        <w:tabs>
          <w:tab w:val="left" w:pos="426"/>
        </w:tabs>
        <w:spacing w:before="60" w:after="60" w:line="240" w:lineRule="auto"/>
        <w:rPr>
          <w:rFonts w:ascii="Arial" w:eastAsia="Times New Roman" w:hAnsi="Arial" w:cs="Arial"/>
          <w:b/>
          <w:lang w:eastAsia="ar-SA"/>
        </w:rPr>
      </w:pPr>
    </w:p>
    <w:p w14:paraId="2852E585" w14:textId="77777777" w:rsidR="00DF65AD" w:rsidRPr="00E739E2" w:rsidRDefault="00DF65AD" w:rsidP="00E739E2">
      <w:pPr>
        <w:tabs>
          <w:tab w:val="left" w:pos="426"/>
        </w:tabs>
        <w:spacing w:before="60" w:after="60" w:line="240" w:lineRule="auto"/>
        <w:rPr>
          <w:rFonts w:ascii="Arial" w:eastAsia="Times New Roman" w:hAnsi="Arial" w:cs="Arial"/>
          <w:b/>
          <w:lang w:eastAsia="ar-SA"/>
        </w:rPr>
      </w:pPr>
    </w:p>
    <w:p w14:paraId="510D9B4F" w14:textId="0CD8FCC1" w:rsidR="00E739E2" w:rsidRPr="00757280" w:rsidRDefault="002F1BBB" w:rsidP="00E739E2">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t>IX</w:t>
      </w:r>
      <w:r w:rsidR="00E739E2" w:rsidRPr="00757280">
        <w:rPr>
          <w:rFonts w:ascii="Arial" w:eastAsia="Times New Roman" w:hAnsi="Arial" w:cs="Arial"/>
          <w:b/>
          <w:lang w:eastAsia="ar-SA"/>
        </w:rPr>
        <w:t xml:space="preserve">. </w:t>
      </w:r>
      <w:r w:rsidR="00E739E2">
        <w:rPr>
          <w:rFonts w:ascii="Arial" w:eastAsia="Times New Roman" w:hAnsi="Arial" w:cs="Arial"/>
          <w:b/>
          <w:lang w:eastAsia="ar-SA"/>
        </w:rPr>
        <w:t>Podmínky pro provádění služeb a kontrola služeb</w:t>
      </w:r>
    </w:p>
    <w:p w14:paraId="510D9B50" w14:textId="7F4A8FC8" w:rsidR="00757280" w:rsidRPr="00757280" w:rsidRDefault="00C75FF1" w:rsidP="00C75FF1">
      <w:pPr>
        <w:tabs>
          <w:tab w:val="left" w:pos="426"/>
        </w:tabs>
        <w:suppressAutoHyphens/>
        <w:spacing w:before="60" w:after="60" w:line="240" w:lineRule="auto"/>
        <w:ind w:left="420" w:hanging="420"/>
        <w:jc w:val="both"/>
        <w:rPr>
          <w:rFonts w:ascii="Arial" w:eastAsia="Times New Roman" w:hAnsi="Arial" w:cs="Arial"/>
          <w:lang w:eastAsia="ar-SA"/>
        </w:rPr>
      </w:pPr>
      <w:r>
        <w:rPr>
          <w:rFonts w:ascii="Arial" w:eastAsia="Times New Roman" w:hAnsi="Arial" w:cs="Arial"/>
          <w:lang w:eastAsia="ar-SA"/>
        </w:rPr>
        <w:t xml:space="preserve">1. </w:t>
      </w:r>
      <w:r>
        <w:rPr>
          <w:rFonts w:ascii="Arial" w:eastAsia="Times New Roman" w:hAnsi="Arial" w:cs="Arial"/>
          <w:lang w:eastAsia="ar-SA"/>
        </w:rPr>
        <w:tab/>
      </w:r>
      <w:r w:rsidR="00374DBF">
        <w:rPr>
          <w:rFonts w:ascii="Arial" w:eastAsia="Times New Roman" w:hAnsi="Arial" w:cs="Arial"/>
          <w:lang w:eastAsia="ar-SA"/>
        </w:rPr>
        <w:t xml:space="preserve">O poskytování služeb bude veden deník služby (uložen na vrátnici), kde budou prováděny denní záznamy jak </w:t>
      </w:r>
      <w:r w:rsidR="000154B5">
        <w:rPr>
          <w:rFonts w:ascii="Arial" w:eastAsia="Times New Roman" w:hAnsi="Arial" w:cs="Arial"/>
          <w:lang w:eastAsia="ar-SA"/>
        </w:rPr>
        <w:t>Poskytovatel</w:t>
      </w:r>
      <w:r w:rsidR="00374DBF">
        <w:rPr>
          <w:rFonts w:ascii="Arial" w:eastAsia="Times New Roman" w:hAnsi="Arial" w:cs="Arial"/>
          <w:lang w:eastAsia="ar-SA"/>
        </w:rPr>
        <w:t>e</w:t>
      </w:r>
      <w:r w:rsidR="00CA5419">
        <w:rPr>
          <w:rFonts w:ascii="Arial" w:eastAsia="Times New Roman" w:hAnsi="Arial" w:cs="Arial"/>
          <w:lang w:eastAsia="ar-SA"/>
        </w:rPr>
        <w:t>m</w:t>
      </w:r>
      <w:r w:rsidR="00374DBF">
        <w:rPr>
          <w:rFonts w:ascii="Arial" w:eastAsia="Times New Roman" w:hAnsi="Arial" w:cs="Arial"/>
          <w:lang w:eastAsia="ar-SA"/>
        </w:rPr>
        <w:t xml:space="preserve">, tak </w:t>
      </w:r>
      <w:r w:rsidR="000154B5">
        <w:rPr>
          <w:rFonts w:ascii="Arial" w:eastAsia="Times New Roman" w:hAnsi="Arial" w:cs="Arial"/>
          <w:lang w:eastAsia="ar-SA"/>
        </w:rPr>
        <w:t>Objednatel</w:t>
      </w:r>
      <w:r w:rsidR="00374DBF">
        <w:rPr>
          <w:rFonts w:ascii="Arial" w:eastAsia="Times New Roman" w:hAnsi="Arial" w:cs="Arial"/>
          <w:lang w:eastAsia="ar-SA"/>
        </w:rPr>
        <w:t>e</w:t>
      </w:r>
      <w:r w:rsidR="007F44AB">
        <w:rPr>
          <w:rFonts w:ascii="Arial" w:eastAsia="Times New Roman" w:hAnsi="Arial" w:cs="Arial"/>
          <w:lang w:eastAsia="ar-SA"/>
        </w:rPr>
        <w:t>m o průběhu služby, zjištěných skutečnostech a závadách v objektu</w:t>
      </w:r>
      <w:r w:rsidR="00757280" w:rsidRPr="00757280">
        <w:rPr>
          <w:rFonts w:ascii="Arial" w:eastAsia="Times New Roman" w:hAnsi="Arial" w:cs="Arial"/>
          <w:lang w:eastAsia="ar-SA"/>
        </w:rPr>
        <w:t>.</w:t>
      </w:r>
    </w:p>
    <w:p w14:paraId="510D9B51" w14:textId="2630ADAF" w:rsidR="00757280" w:rsidRDefault="00C75FF1" w:rsidP="004B7F25">
      <w:pPr>
        <w:tabs>
          <w:tab w:val="left" w:pos="426"/>
        </w:tabs>
        <w:suppressAutoHyphens/>
        <w:spacing w:before="60" w:after="60" w:line="240" w:lineRule="auto"/>
        <w:ind w:left="420" w:hanging="420"/>
        <w:jc w:val="both"/>
        <w:rPr>
          <w:rFonts w:ascii="Arial" w:eastAsia="Times New Roman" w:hAnsi="Arial" w:cs="Arial"/>
          <w:lang w:eastAsia="ar-SA"/>
        </w:rPr>
      </w:pPr>
      <w:r>
        <w:rPr>
          <w:rFonts w:ascii="Arial" w:eastAsia="Times New Roman" w:hAnsi="Arial" w:cs="Arial"/>
          <w:lang w:eastAsia="ar-SA"/>
        </w:rPr>
        <w:t xml:space="preserve">2. </w:t>
      </w:r>
      <w:r w:rsidR="004B7F25">
        <w:rPr>
          <w:rFonts w:ascii="Arial" w:eastAsia="Times New Roman" w:hAnsi="Arial" w:cs="Arial"/>
          <w:lang w:eastAsia="ar-SA"/>
        </w:rPr>
        <w:tab/>
      </w:r>
      <w:r w:rsidR="007F44AB">
        <w:rPr>
          <w:rFonts w:ascii="Arial" w:eastAsia="Times New Roman" w:hAnsi="Arial" w:cs="Arial"/>
          <w:lang w:eastAsia="ar-SA"/>
        </w:rPr>
        <w:t xml:space="preserve">Pracovníci </w:t>
      </w:r>
      <w:r w:rsidR="000154B5">
        <w:rPr>
          <w:rFonts w:ascii="Arial" w:eastAsia="Times New Roman" w:hAnsi="Arial" w:cs="Arial"/>
          <w:lang w:eastAsia="ar-SA"/>
        </w:rPr>
        <w:t>Poskytovatel</w:t>
      </w:r>
      <w:r w:rsidR="007F44AB">
        <w:rPr>
          <w:rFonts w:ascii="Arial" w:eastAsia="Times New Roman" w:hAnsi="Arial" w:cs="Arial"/>
          <w:lang w:eastAsia="ar-SA"/>
        </w:rPr>
        <w:t xml:space="preserve">e jsou povinni sdělit </w:t>
      </w:r>
      <w:r w:rsidR="000154B5">
        <w:rPr>
          <w:rFonts w:ascii="Arial" w:eastAsia="Times New Roman" w:hAnsi="Arial" w:cs="Arial"/>
          <w:lang w:eastAsia="ar-SA"/>
        </w:rPr>
        <w:t>Objednatel</w:t>
      </w:r>
      <w:r w:rsidR="007F44AB">
        <w:rPr>
          <w:rFonts w:ascii="Arial" w:eastAsia="Times New Roman" w:hAnsi="Arial" w:cs="Arial"/>
          <w:lang w:eastAsia="ar-SA"/>
        </w:rPr>
        <w:t xml:space="preserve">i prostřednictvím pověřených osob veškeré případy zcizování majetku </w:t>
      </w:r>
      <w:r w:rsidR="000154B5">
        <w:rPr>
          <w:rFonts w:ascii="Arial" w:eastAsia="Times New Roman" w:hAnsi="Arial" w:cs="Arial"/>
          <w:lang w:eastAsia="ar-SA"/>
        </w:rPr>
        <w:t>Objednatel</w:t>
      </w:r>
      <w:r w:rsidR="007F44AB">
        <w:rPr>
          <w:rFonts w:ascii="Arial" w:eastAsia="Times New Roman" w:hAnsi="Arial" w:cs="Arial"/>
          <w:lang w:eastAsia="ar-SA"/>
        </w:rPr>
        <w:t>e, popř. jiné škody vzniklé na jeho majetku, a to písemnou formou do deníku služeb</w:t>
      </w:r>
      <w:r w:rsidR="00757280" w:rsidRPr="00757280">
        <w:rPr>
          <w:rFonts w:ascii="Arial" w:eastAsia="Times New Roman" w:hAnsi="Arial" w:cs="Arial"/>
          <w:lang w:eastAsia="ar-SA"/>
        </w:rPr>
        <w:t>.</w:t>
      </w:r>
    </w:p>
    <w:p w14:paraId="510D9B52" w14:textId="4281E228" w:rsidR="007F44AB" w:rsidRDefault="00D97E89" w:rsidP="00D97E89">
      <w:pPr>
        <w:tabs>
          <w:tab w:val="left" w:pos="426"/>
        </w:tabs>
        <w:suppressAutoHyphens/>
        <w:spacing w:before="60" w:after="60" w:line="240" w:lineRule="auto"/>
        <w:ind w:left="420" w:hanging="420"/>
        <w:jc w:val="both"/>
        <w:rPr>
          <w:rFonts w:ascii="Arial" w:eastAsia="Times New Roman" w:hAnsi="Arial" w:cs="Arial"/>
          <w:lang w:eastAsia="ar-SA"/>
        </w:rPr>
      </w:pPr>
      <w:r>
        <w:rPr>
          <w:rFonts w:ascii="Arial" w:eastAsia="Times New Roman" w:hAnsi="Arial" w:cs="Arial"/>
          <w:lang w:eastAsia="ar-SA"/>
        </w:rPr>
        <w:t xml:space="preserve">3. </w:t>
      </w:r>
      <w:r>
        <w:rPr>
          <w:rFonts w:ascii="Arial" w:eastAsia="Times New Roman" w:hAnsi="Arial" w:cs="Arial"/>
          <w:lang w:eastAsia="ar-SA"/>
        </w:rPr>
        <w:tab/>
      </w:r>
      <w:r w:rsidR="000154B5">
        <w:rPr>
          <w:rFonts w:ascii="Arial" w:eastAsia="Times New Roman" w:hAnsi="Arial" w:cs="Arial"/>
          <w:lang w:eastAsia="ar-SA"/>
        </w:rPr>
        <w:t>Poskytovatel</w:t>
      </w:r>
      <w:r w:rsidR="007F44AB">
        <w:rPr>
          <w:rFonts w:ascii="Arial" w:eastAsia="Times New Roman" w:hAnsi="Arial" w:cs="Arial"/>
          <w:lang w:eastAsia="ar-SA"/>
        </w:rPr>
        <w:t xml:space="preserve"> po dohodě s </w:t>
      </w:r>
      <w:r w:rsidR="000154B5">
        <w:rPr>
          <w:rFonts w:ascii="Arial" w:eastAsia="Times New Roman" w:hAnsi="Arial" w:cs="Arial"/>
          <w:lang w:eastAsia="ar-SA"/>
        </w:rPr>
        <w:t>Objednatel</w:t>
      </w:r>
      <w:r w:rsidR="007F44AB">
        <w:rPr>
          <w:rFonts w:ascii="Arial" w:eastAsia="Times New Roman" w:hAnsi="Arial" w:cs="Arial"/>
          <w:lang w:eastAsia="ar-SA"/>
        </w:rPr>
        <w:t>em bude předkládat ke kontrole strážní záznamy k podpisu nebo vyhotovovat jednou za týden stručný obsah všech událostí v objektu.</w:t>
      </w:r>
    </w:p>
    <w:p w14:paraId="510D9B53" w14:textId="77777777" w:rsidR="007F44AB" w:rsidRDefault="00D97E89" w:rsidP="00D97E89">
      <w:pPr>
        <w:tabs>
          <w:tab w:val="left" w:pos="426"/>
        </w:tabs>
        <w:suppressAutoHyphens/>
        <w:spacing w:before="60" w:after="60" w:line="240" w:lineRule="auto"/>
        <w:ind w:left="420" w:hanging="420"/>
        <w:jc w:val="both"/>
        <w:rPr>
          <w:rFonts w:ascii="Arial" w:eastAsia="Times New Roman" w:hAnsi="Arial" w:cs="Arial"/>
          <w:lang w:eastAsia="ar-SA"/>
        </w:rPr>
      </w:pPr>
      <w:r>
        <w:rPr>
          <w:rFonts w:ascii="Arial" w:eastAsia="Times New Roman" w:hAnsi="Arial" w:cs="Arial"/>
          <w:lang w:eastAsia="ar-SA"/>
        </w:rPr>
        <w:t xml:space="preserve">4. </w:t>
      </w:r>
      <w:r>
        <w:rPr>
          <w:rFonts w:ascii="Arial" w:eastAsia="Times New Roman" w:hAnsi="Arial" w:cs="Arial"/>
          <w:lang w:eastAsia="ar-SA"/>
        </w:rPr>
        <w:tab/>
      </w:r>
      <w:r w:rsidR="007F44AB">
        <w:rPr>
          <w:rFonts w:ascii="Arial" w:eastAsia="Times New Roman" w:hAnsi="Arial" w:cs="Arial"/>
          <w:lang w:eastAsia="ar-SA"/>
        </w:rPr>
        <w:t>Předávání služby bude prováděno písemně formou zápisu do deníku služeb. Zápis musí obsahovat informaci o stavu hlídaného objektu a průběhu služby.</w:t>
      </w:r>
    </w:p>
    <w:p w14:paraId="510D9B54" w14:textId="068F6465" w:rsidR="007F44AB" w:rsidRDefault="00D97E89" w:rsidP="00D97E89">
      <w:pPr>
        <w:tabs>
          <w:tab w:val="left" w:pos="426"/>
        </w:tabs>
        <w:suppressAutoHyphens/>
        <w:spacing w:before="60" w:after="60" w:line="240" w:lineRule="auto"/>
        <w:ind w:left="420" w:hanging="420"/>
        <w:jc w:val="both"/>
        <w:rPr>
          <w:rFonts w:ascii="Arial" w:eastAsia="Times New Roman" w:hAnsi="Arial" w:cs="Arial"/>
          <w:lang w:eastAsia="ar-SA"/>
        </w:rPr>
      </w:pPr>
      <w:r>
        <w:rPr>
          <w:rFonts w:ascii="Arial" w:eastAsia="Times New Roman" w:hAnsi="Arial" w:cs="Arial"/>
          <w:lang w:eastAsia="ar-SA"/>
        </w:rPr>
        <w:t xml:space="preserve">5. </w:t>
      </w:r>
      <w:r>
        <w:rPr>
          <w:rFonts w:ascii="Arial" w:eastAsia="Times New Roman" w:hAnsi="Arial" w:cs="Arial"/>
          <w:lang w:eastAsia="ar-SA"/>
        </w:rPr>
        <w:tab/>
      </w:r>
      <w:r w:rsidR="007F44AB">
        <w:rPr>
          <w:rFonts w:ascii="Arial" w:eastAsia="Times New Roman" w:hAnsi="Arial" w:cs="Arial"/>
          <w:lang w:eastAsia="ar-SA"/>
        </w:rPr>
        <w:t xml:space="preserve">Pracovníci </w:t>
      </w:r>
      <w:r w:rsidR="000154B5">
        <w:rPr>
          <w:rFonts w:ascii="Arial" w:eastAsia="Times New Roman" w:hAnsi="Arial" w:cs="Arial"/>
          <w:lang w:eastAsia="ar-SA"/>
        </w:rPr>
        <w:t>Poskytovatel</w:t>
      </w:r>
      <w:r w:rsidR="007F44AB">
        <w:rPr>
          <w:rFonts w:ascii="Arial" w:eastAsia="Times New Roman" w:hAnsi="Arial" w:cs="Arial"/>
          <w:lang w:eastAsia="ar-SA"/>
        </w:rPr>
        <w:t>e jsou povinni se seznámit s provozním řádem garáží, jehož pokyny se budou při výkonu služby řídit a jsou povinni na eventuální nedostatky</w:t>
      </w:r>
      <w:r w:rsidR="00416AD6">
        <w:rPr>
          <w:rFonts w:ascii="Arial" w:eastAsia="Times New Roman" w:hAnsi="Arial" w:cs="Arial"/>
          <w:lang w:eastAsia="ar-SA"/>
        </w:rPr>
        <w:t>,</w:t>
      </w:r>
      <w:r w:rsidR="007F44AB">
        <w:rPr>
          <w:rFonts w:ascii="Arial" w:eastAsia="Times New Roman" w:hAnsi="Arial" w:cs="Arial"/>
          <w:lang w:eastAsia="ar-SA"/>
        </w:rPr>
        <w:t xml:space="preserve"> popř. nevhodnost udělených pokynů neprodleně </w:t>
      </w:r>
      <w:r w:rsidR="000154B5">
        <w:rPr>
          <w:rFonts w:ascii="Arial" w:eastAsia="Times New Roman" w:hAnsi="Arial" w:cs="Arial"/>
          <w:lang w:eastAsia="ar-SA"/>
        </w:rPr>
        <w:t>Objednatel</w:t>
      </w:r>
      <w:r w:rsidR="007F44AB">
        <w:rPr>
          <w:rFonts w:ascii="Arial" w:eastAsia="Times New Roman" w:hAnsi="Arial" w:cs="Arial"/>
          <w:lang w:eastAsia="ar-SA"/>
        </w:rPr>
        <w:t>e upozornit.</w:t>
      </w:r>
    </w:p>
    <w:p w14:paraId="510D9B55" w14:textId="07B75442" w:rsidR="007F44AB" w:rsidRDefault="000154B5" w:rsidP="0075728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7F44AB">
        <w:rPr>
          <w:rFonts w:ascii="Arial" w:eastAsia="Times New Roman" w:hAnsi="Arial" w:cs="Arial"/>
          <w:lang w:eastAsia="ar-SA"/>
        </w:rPr>
        <w:t xml:space="preserve"> nebo jím pověřená osoba je oprávněna průběžně kontrolovat rozsah a kvalitu poskytovaných služeb ostrahy s tím, že výsledek </w:t>
      </w:r>
      <w:r w:rsidR="007F44AB" w:rsidRPr="00DD7123">
        <w:rPr>
          <w:rFonts w:ascii="Arial" w:eastAsia="Times New Roman" w:hAnsi="Arial" w:cs="Arial"/>
          <w:lang w:eastAsia="ar-SA"/>
        </w:rPr>
        <w:t xml:space="preserve">kontroly </w:t>
      </w:r>
      <w:r w:rsidR="00CA5419" w:rsidRPr="00DD7123">
        <w:rPr>
          <w:rFonts w:ascii="Arial" w:eastAsia="Times New Roman" w:hAnsi="Arial" w:cs="Arial"/>
          <w:lang w:eastAsia="ar-SA"/>
        </w:rPr>
        <w:t>za</w:t>
      </w:r>
      <w:r w:rsidR="007F44AB" w:rsidRPr="00DD7123">
        <w:rPr>
          <w:rFonts w:ascii="Arial" w:eastAsia="Times New Roman" w:hAnsi="Arial" w:cs="Arial"/>
          <w:lang w:eastAsia="ar-SA"/>
        </w:rPr>
        <w:t xml:space="preserve">znamená oprávněný </w:t>
      </w:r>
      <w:r w:rsidR="007F44AB">
        <w:rPr>
          <w:rFonts w:ascii="Arial" w:eastAsia="Times New Roman" w:hAnsi="Arial" w:cs="Arial"/>
          <w:lang w:eastAsia="ar-SA"/>
        </w:rPr>
        <w:t xml:space="preserve">zástupce </w:t>
      </w:r>
      <w:r>
        <w:rPr>
          <w:rFonts w:ascii="Arial" w:eastAsia="Times New Roman" w:hAnsi="Arial" w:cs="Arial"/>
          <w:lang w:eastAsia="ar-SA"/>
        </w:rPr>
        <w:t>Objednatel</w:t>
      </w:r>
      <w:r w:rsidR="007F44AB">
        <w:rPr>
          <w:rFonts w:ascii="Arial" w:eastAsia="Times New Roman" w:hAnsi="Arial" w:cs="Arial"/>
          <w:lang w:eastAsia="ar-SA"/>
        </w:rPr>
        <w:t>e v deníku služby.</w:t>
      </w:r>
    </w:p>
    <w:p w14:paraId="510D9B56" w14:textId="5AF081DE" w:rsidR="007F44AB" w:rsidRDefault="000154B5" w:rsidP="0075728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7F44AB">
        <w:rPr>
          <w:rFonts w:ascii="Arial" w:eastAsia="Times New Roman" w:hAnsi="Arial" w:cs="Arial"/>
          <w:lang w:eastAsia="ar-SA"/>
        </w:rPr>
        <w:t xml:space="preserve"> upozorní </w:t>
      </w:r>
      <w:r>
        <w:rPr>
          <w:rFonts w:ascii="Arial" w:eastAsia="Times New Roman" w:hAnsi="Arial" w:cs="Arial"/>
          <w:lang w:eastAsia="ar-SA"/>
        </w:rPr>
        <w:t>Poskytovatel</w:t>
      </w:r>
      <w:r w:rsidR="007F44AB">
        <w:rPr>
          <w:rFonts w:ascii="Arial" w:eastAsia="Times New Roman" w:hAnsi="Arial" w:cs="Arial"/>
          <w:lang w:eastAsia="ar-SA"/>
        </w:rPr>
        <w:t xml:space="preserve">e na zjištěné závady nebo nedostatky poskytovaných služeb, a to bezodkladně po jejich zjištění záznamem v deníku služby nebo na e-mailovou adresu kontaktní osoby uvedené v článku </w:t>
      </w:r>
      <w:r w:rsidR="008D4F72">
        <w:rPr>
          <w:rFonts w:ascii="Arial" w:eastAsia="Times New Roman" w:hAnsi="Arial" w:cs="Arial"/>
          <w:lang w:eastAsia="ar-SA"/>
        </w:rPr>
        <w:t>XIV</w:t>
      </w:r>
      <w:r w:rsidR="007F44AB">
        <w:rPr>
          <w:rFonts w:ascii="Arial" w:eastAsia="Times New Roman" w:hAnsi="Arial" w:cs="Arial"/>
          <w:lang w:eastAsia="ar-SA"/>
        </w:rPr>
        <w:t xml:space="preserve">. této </w:t>
      </w:r>
      <w:r w:rsidR="00FD5D28">
        <w:rPr>
          <w:rFonts w:ascii="Arial" w:eastAsia="Times New Roman" w:hAnsi="Arial" w:cs="Arial"/>
          <w:lang w:eastAsia="ar-SA"/>
        </w:rPr>
        <w:t>S</w:t>
      </w:r>
      <w:r w:rsidR="007F44AB">
        <w:rPr>
          <w:rFonts w:ascii="Arial" w:eastAsia="Times New Roman" w:hAnsi="Arial" w:cs="Arial"/>
          <w:lang w:eastAsia="ar-SA"/>
        </w:rPr>
        <w:t>mlouvy.</w:t>
      </w:r>
    </w:p>
    <w:p w14:paraId="510D9B57" w14:textId="5703A5C6" w:rsidR="00292841" w:rsidRPr="002E4342" w:rsidRDefault="000154B5" w:rsidP="0075728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292841">
        <w:rPr>
          <w:rFonts w:ascii="Arial" w:eastAsia="Times New Roman" w:hAnsi="Arial" w:cs="Arial"/>
          <w:lang w:eastAsia="ar-SA"/>
        </w:rPr>
        <w:t xml:space="preserve"> se zavazuje bezodkladně, nejpozději následující pracovní den po obdržení upozornění </w:t>
      </w:r>
      <w:r>
        <w:rPr>
          <w:rFonts w:ascii="Arial" w:eastAsia="Times New Roman" w:hAnsi="Arial" w:cs="Arial"/>
          <w:lang w:eastAsia="ar-SA"/>
        </w:rPr>
        <w:t>Objednatel</w:t>
      </w:r>
      <w:r w:rsidR="00292841">
        <w:rPr>
          <w:rFonts w:ascii="Arial" w:eastAsia="Times New Roman" w:hAnsi="Arial" w:cs="Arial"/>
          <w:lang w:eastAsia="ar-SA"/>
        </w:rPr>
        <w:t>e podle předchozího odstavce, zjištěné závady a nedostatky odstranit.</w:t>
      </w:r>
    </w:p>
    <w:p w14:paraId="510D9B58" w14:textId="77777777" w:rsidR="00757280" w:rsidRPr="00757280" w:rsidRDefault="00757280" w:rsidP="00757280">
      <w:pPr>
        <w:tabs>
          <w:tab w:val="left" w:pos="426"/>
        </w:tabs>
        <w:spacing w:before="60" w:after="60" w:line="240" w:lineRule="auto"/>
        <w:jc w:val="both"/>
        <w:rPr>
          <w:rFonts w:ascii="Arial" w:eastAsia="Times New Roman" w:hAnsi="Arial" w:cs="Arial"/>
          <w:lang w:eastAsia="ar-SA"/>
        </w:rPr>
      </w:pPr>
    </w:p>
    <w:p w14:paraId="448BF615" w14:textId="77777777" w:rsidR="00330BF5" w:rsidRDefault="00330BF5" w:rsidP="00757280">
      <w:pPr>
        <w:tabs>
          <w:tab w:val="left" w:pos="426"/>
        </w:tabs>
        <w:spacing w:before="60" w:after="60" w:line="240" w:lineRule="auto"/>
        <w:jc w:val="center"/>
        <w:rPr>
          <w:rFonts w:ascii="Arial" w:eastAsia="Times New Roman" w:hAnsi="Arial" w:cs="Arial"/>
          <w:b/>
          <w:lang w:eastAsia="ar-SA"/>
        </w:rPr>
      </w:pPr>
    </w:p>
    <w:p w14:paraId="510D9B59" w14:textId="7B653F38" w:rsidR="00757280" w:rsidRPr="00757280" w:rsidRDefault="00D97E89" w:rsidP="00757280">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t>X</w:t>
      </w:r>
      <w:r w:rsidR="00757280" w:rsidRPr="00757280">
        <w:rPr>
          <w:rFonts w:ascii="Arial" w:eastAsia="Times New Roman" w:hAnsi="Arial" w:cs="Arial"/>
          <w:b/>
          <w:lang w:eastAsia="ar-SA"/>
        </w:rPr>
        <w:t xml:space="preserve">. </w:t>
      </w:r>
      <w:r w:rsidR="00292841">
        <w:rPr>
          <w:rFonts w:ascii="Arial" w:eastAsia="Times New Roman" w:hAnsi="Arial" w:cs="Arial"/>
          <w:b/>
          <w:lang w:eastAsia="ar-SA"/>
        </w:rPr>
        <w:t>Součinnost a komunikace smluvních stran</w:t>
      </w:r>
    </w:p>
    <w:p w14:paraId="510D9B5A" w14:textId="77777777" w:rsidR="00757280" w:rsidRPr="00757280" w:rsidRDefault="00292841" w:rsidP="00757280">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strany se zavazují vzájemně spolupracovat a poskytovat si veškeré informace nezbytné pro řádné a včasné plnění svých závazků</w:t>
      </w:r>
      <w:r w:rsidR="00757280" w:rsidRPr="00757280">
        <w:rPr>
          <w:rFonts w:ascii="Arial" w:eastAsia="Times New Roman" w:hAnsi="Arial" w:cs="Arial"/>
          <w:lang w:eastAsia="ar-SA"/>
        </w:rPr>
        <w:t>.</w:t>
      </w:r>
    </w:p>
    <w:p w14:paraId="510D9B5B" w14:textId="77777777" w:rsidR="00757280" w:rsidRDefault="00292841" w:rsidP="00757280">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r w:rsidR="00757280" w:rsidRPr="00757280">
        <w:rPr>
          <w:rFonts w:ascii="Arial" w:eastAsia="Times New Roman" w:hAnsi="Arial" w:cs="Arial"/>
          <w:lang w:eastAsia="ar-SA"/>
        </w:rPr>
        <w:t>.</w:t>
      </w:r>
    </w:p>
    <w:p w14:paraId="510D9B5C" w14:textId="3BD815DB" w:rsidR="00AD641A" w:rsidRDefault="000154B5" w:rsidP="00757280">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AD641A">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00AD641A">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00AD641A">
        <w:rPr>
          <w:rFonts w:ascii="Arial" w:eastAsia="Times New Roman" w:hAnsi="Arial" w:cs="Arial"/>
          <w:lang w:eastAsia="ar-SA"/>
        </w:rPr>
        <w:t xml:space="preserve">e, které objektivně brání řádnému provedení služeb. V takovém případě lze tuto součinnost požadovat kdykoliv v průběhu plnění této </w:t>
      </w:r>
      <w:r w:rsidR="00FD5D28">
        <w:rPr>
          <w:rFonts w:ascii="Arial" w:eastAsia="Times New Roman" w:hAnsi="Arial" w:cs="Arial"/>
          <w:lang w:eastAsia="ar-SA"/>
        </w:rPr>
        <w:t>S</w:t>
      </w:r>
      <w:r w:rsidR="00AD641A">
        <w:rPr>
          <w:rFonts w:ascii="Arial" w:eastAsia="Times New Roman" w:hAnsi="Arial" w:cs="Arial"/>
          <w:lang w:eastAsia="ar-SA"/>
        </w:rPr>
        <w:t>mlouvy.</w:t>
      </w:r>
    </w:p>
    <w:p w14:paraId="510D9B5D" w14:textId="62D7107C" w:rsidR="00AD641A" w:rsidRDefault="000154B5" w:rsidP="00757280">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AD641A">
        <w:rPr>
          <w:rFonts w:ascii="Arial" w:eastAsia="Times New Roman" w:hAnsi="Arial" w:cs="Arial"/>
          <w:lang w:eastAsia="ar-SA"/>
        </w:rPr>
        <w:t xml:space="preserve"> bude </w:t>
      </w:r>
      <w:r>
        <w:rPr>
          <w:rFonts w:ascii="Arial" w:eastAsia="Times New Roman" w:hAnsi="Arial" w:cs="Arial"/>
          <w:lang w:eastAsia="ar-SA"/>
        </w:rPr>
        <w:t>Poskytovatel</w:t>
      </w:r>
      <w:r w:rsidR="00AD641A">
        <w:rPr>
          <w:rFonts w:ascii="Arial" w:eastAsia="Times New Roman" w:hAnsi="Arial" w:cs="Arial"/>
          <w:lang w:eastAsia="ar-SA"/>
        </w:rPr>
        <w:t xml:space="preserve">i zejména poskytovat potřebnou součinnost při plnění povinností dle čl. VI. této </w:t>
      </w:r>
      <w:r w:rsidR="00FD5D28">
        <w:rPr>
          <w:rFonts w:ascii="Arial" w:eastAsia="Times New Roman" w:hAnsi="Arial" w:cs="Arial"/>
          <w:lang w:eastAsia="ar-SA"/>
        </w:rPr>
        <w:t>S</w:t>
      </w:r>
      <w:r w:rsidR="00AD641A">
        <w:rPr>
          <w:rFonts w:ascii="Arial" w:eastAsia="Times New Roman" w:hAnsi="Arial" w:cs="Arial"/>
          <w:lang w:eastAsia="ar-SA"/>
        </w:rPr>
        <w:t xml:space="preserve">mlouvy. </w:t>
      </w:r>
      <w:r>
        <w:rPr>
          <w:rFonts w:ascii="Arial" w:eastAsia="Times New Roman" w:hAnsi="Arial" w:cs="Arial"/>
          <w:lang w:eastAsia="ar-SA"/>
        </w:rPr>
        <w:t>Objednatel</w:t>
      </w:r>
      <w:r w:rsidR="00AD641A">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Poskytovatel</w:t>
      </w:r>
      <w:r w:rsidR="00AD641A">
        <w:rPr>
          <w:rFonts w:ascii="Arial" w:eastAsia="Times New Roman" w:hAnsi="Arial" w:cs="Arial"/>
          <w:lang w:eastAsia="ar-SA"/>
        </w:rPr>
        <w:t xml:space="preserve">i dle této </w:t>
      </w:r>
      <w:r w:rsidR="00FD5D28">
        <w:rPr>
          <w:rFonts w:ascii="Arial" w:eastAsia="Times New Roman" w:hAnsi="Arial" w:cs="Arial"/>
          <w:lang w:eastAsia="ar-SA"/>
        </w:rPr>
        <w:t>S</w:t>
      </w:r>
      <w:r w:rsidR="00AD641A">
        <w:rPr>
          <w:rFonts w:ascii="Arial" w:eastAsia="Times New Roman" w:hAnsi="Arial" w:cs="Arial"/>
          <w:lang w:eastAsia="ar-SA"/>
        </w:rPr>
        <w:t>mlouvy.</w:t>
      </w:r>
    </w:p>
    <w:p w14:paraId="510D9B5E" w14:textId="067BB92A" w:rsidR="00AD641A" w:rsidRDefault="00AD641A" w:rsidP="00757280">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Veškerá komunikace mezi smluvními stranami bude probíhat prostřednictvím oprávněných osob dle čl. X</w:t>
      </w:r>
      <w:r w:rsidR="00330BF5">
        <w:rPr>
          <w:rFonts w:ascii="Arial" w:eastAsia="Times New Roman" w:hAnsi="Arial" w:cs="Arial"/>
          <w:lang w:eastAsia="ar-SA"/>
        </w:rPr>
        <w:t>I</w:t>
      </w:r>
      <w:r w:rsidR="001B74AA">
        <w:rPr>
          <w:rFonts w:ascii="Arial" w:eastAsia="Times New Roman" w:hAnsi="Arial" w:cs="Arial"/>
          <w:lang w:eastAsia="ar-SA"/>
        </w:rPr>
        <w:t>V</w:t>
      </w:r>
      <w:r w:rsidR="00330BF5">
        <w:rPr>
          <w:rFonts w:ascii="Arial" w:eastAsia="Times New Roman" w:hAnsi="Arial" w:cs="Arial"/>
          <w:lang w:eastAsia="ar-SA"/>
        </w:rPr>
        <w:t>.</w:t>
      </w:r>
      <w:r>
        <w:rPr>
          <w:rFonts w:ascii="Arial" w:eastAsia="Times New Roman" w:hAnsi="Arial" w:cs="Arial"/>
          <w:lang w:eastAsia="ar-SA"/>
        </w:rPr>
        <w:t xml:space="preserve"> této </w:t>
      </w:r>
      <w:r w:rsidR="00FD5D28">
        <w:rPr>
          <w:rFonts w:ascii="Arial" w:eastAsia="Times New Roman" w:hAnsi="Arial" w:cs="Arial"/>
          <w:lang w:eastAsia="ar-SA"/>
        </w:rPr>
        <w:t>S</w:t>
      </w:r>
      <w:r>
        <w:rPr>
          <w:rFonts w:ascii="Arial" w:eastAsia="Times New Roman" w:hAnsi="Arial" w:cs="Arial"/>
          <w:lang w:eastAsia="ar-SA"/>
        </w:rPr>
        <w:t>mlouvy.</w:t>
      </w:r>
    </w:p>
    <w:p w14:paraId="510D9B5F" w14:textId="3845E76D" w:rsidR="00AD641A" w:rsidRDefault="00AD641A" w:rsidP="00757280">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Písemnost, která má být dle této </w:t>
      </w:r>
      <w:r w:rsidR="00FD5D28">
        <w:rPr>
          <w:rFonts w:ascii="Arial" w:eastAsia="Times New Roman" w:hAnsi="Arial" w:cs="Arial"/>
          <w:lang w:eastAsia="ar-SA"/>
        </w:rPr>
        <w:t>S</w:t>
      </w:r>
      <w:r>
        <w:rPr>
          <w:rFonts w:ascii="Arial" w:eastAsia="Times New Roman" w:hAnsi="Arial" w:cs="Arial"/>
          <w:lang w:eastAsia="ar-SA"/>
        </w:rPr>
        <w:t>mlouvy doručena druhé smluvní straně, musí být doručena buď osobně, prostřednictvím držitele poštovní licence nebo elektronicky, a to vždy alespoň oprávněné osoby dle čl. XI</w:t>
      </w:r>
      <w:r w:rsidR="001B74AA">
        <w:rPr>
          <w:rFonts w:ascii="Arial" w:eastAsia="Times New Roman" w:hAnsi="Arial" w:cs="Arial"/>
          <w:lang w:eastAsia="ar-SA"/>
        </w:rPr>
        <w:t>V</w:t>
      </w:r>
      <w:r w:rsidR="001271F9">
        <w:rPr>
          <w:rFonts w:ascii="Arial" w:eastAsia="Times New Roman" w:hAnsi="Arial" w:cs="Arial"/>
          <w:lang w:eastAsia="ar-SA"/>
        </w:rPr>
        <w:t>.</w:t>
      </w:r>
      <w:r>
        <w:rPr>
          <w:rFonts w:ascii="Arial" w:eastAsia="Times New Roman" w:hAnsi="Arial" w:cs="Arial"/>
          <w:lang w:eastAsia="ar-SA"/>
        </w:rPr>
        <w:t xml:space="preserve"> této </w:t>
      </w:r>
      <w:r w:rsidR="00FD5D28">
        <w:rPr>
          <w:rFonts w:ascii="Arial" w:eastAsia="Times New Roman" w:hAnsi="Arial" w:cs="Arial"/>
          <w:lang w:eastAsia="ar-SA"/>
        </w:rPr>
        <w:t>S</w:t>
      </w:r>
      <w:r>
        <w:rPr>
          <w:rFonts w:ascii="Arial" w:eastAsia="Times New Roman" w:hAnsi="Arial" w:cs="Arial"/>
          <w:lang w:eastAsia="ar-SA"/>
        </w:rPr>
        <w:t xml:space="preserve">mlouvy. V případě, že taková písemnost může mít přímý vliv na účinnost této </w:t>
      </w:r>
      <w:r w:rsidR="00FD5D28">
        <w:rPr>
          <w:rFonts w:ascii="Arial" w:eastAsia="Times New Roman" w:hAnsi="Arial" w:cs="Arial"/>
          <w:lang w:eastAsia="ar-SA"/>
        </w:rPr>
        <w:t>S</w:t>
      </w:r>
      <w:r>
        <w:rPr>
          <w:rFonts w:ascii="Arial" w:eastAsia="Times New Roman" w:hAnsi="Arial" w:cs="Arial"/>
          <w:lang w:eastAsia="ar-SA"/>
        </w:rPr>
        <w:t xml:space="preserve">mlouvy, musí být doručena buď osobně, nebo prostřednictvím držitele poštovní licence či datovou schránkou do sídla této smluvní </w:t>
      </w:r>
      <w:r w:rsidR="00185178">
        <w:rPr>
          <w:rFonts w:ascii="Arial" w:eastAsia="Times New Roman" w:hAnsi="Arial" w:cs="Arial"/>
          <w:lang w:eastAsia="ar-SA"/>
        </w:rPr>
        <w:t>strany zásilkou doručovanou do vlastních rukou, a to vždy osobě oprávněné k zastupování druhé smluvní strany dle zápisu v obchodním rejstříku, resp. na základě obecně závazných právních předpisů.</w:t>
      </w:r>
    </w:p>
    <w:p w14:paraId="0F3BFA5C" w14:textId="77777777" w:rsidR="00DF65AD" w:rsidRPr="00757280" w:rsidRDefault="00DF65AD" w:rsidP="00DF65AD">
      <w:pPr>
        <w:tabs>
          <w:tab w:val="left" w:pos="426"/>
        </w:tabs>
        <w:suppressAutoHyphens/>
        <w:spacing w:before="60" w:after="60" w:line="240" w:lineRule="auto"/>
        <w:ind w:left="426"/>
        <w:jc w:val="both"/>
        <w:rPr>
          <w:rFonts w:ascii="Arial" w:eastAsia="Times New Roman" w:hAnsi="Arial" w:cs="Arial"/>
          <w:lang w:eastAsia="ar-SA"/>
        </w:rPr>
      </w:pPr>
    </w:p>
    <w:p w14:paraId="510D9B60" w14:textId="77777777" w:rsidR="00757280" w:rsidRPr="00757280" w:rsidRDefault="00757280" w:rsidP="00757280">
      <w:pPr>
        <w:tabs>
          <w:tab w:val="left" w:pos="426"/>
        </w:tabs>
        <w:spacing w:before="60" w:after="60" w:line="240" w:lineRule="auto"/>
        <w:jc w:val="both"/>
        <w:rPr>
          <w:rFonts w:ascii="Arial" w:eastAsia="Times New Roman" w:hAnsi="Arial" w:cs="Arial"/>
          <w:b/>
          <w:lang w:eastAsia="ar-SA"/>
        </w:rPr>
      </w:pPr>
    </w:p>
    <w:p w14:paraId="510D9B61" w14:textId="76372FA4" w:rsidR="00757280" w:rsidRPr="00757280" w:rsidRDefault="00757280" w:rsidP="00757280">
      <w:pPr>
        <w:tabs>
          <w:tab w:val="left" w:pos="426"/>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X</w:t>
      </w:r>
      <w:r w:rsidR="002F1BBB">
        <w:rPr>
          <w:rFonts w:ascii="Arial" w:eastAsia="Times New Roman" w:hAnsi="Arial" w:cs="Arial"/>
          <w:b/>
          <w:lang w:eastAsia="ar-SA"/>
        </w:rPr>
        <w:t>I</w:t>
      </w:r>
      <w:r w:rsidRPr="00757280">
        <w:rPr>
          <w:rFonts w:ascii="Arial" w:eastAsia="Times New Roman" w:hAnsi="Arial" w:cs="Arial"/>
          <w:b/>
          <w:lang w:eastAsia="ar-SA"/>
        </w:rPr>
        <w:t xml:space="preserve">. </w:t>
      </w:r>
      <w:r w:rsidR="00185178">
        <w:rPr>
          <w:rFonts w:ascii="Arial" w:eastAsia="Times New Roman" w:hAnsi="Arial" w:cs="Arial"/>
          <w:b/>
          <w:lang w:eastAsia="ar-SA"/>
        </w:rPr>
        <w:t>Poddodavatelé</w:t>
      </w:r>
    </w:p>
    <w:bookmarkEnd w:id="2"/>
    <w:p w14:paraId="510D9B62" w14:textId="1D2D7017" w:rsidR="00757280" w:rsidRPr="00757280" w:rsidRDefault="00641542" w:rsidP="00757280">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Seznam poddodavatelů, kteří se budou podílet na poskytování služeb dle této Smlouvy, tvoří Přílohu č. </w:t>
      </w:r>
      <w:r w:rsidR="00FA093C">
        <w:rPr>
          <w:rFonts w:ascii="Arial" w:eastAsia="Times New Roman" w:hAnsi="Arial" w:cs="Arial"/>
          <w:lang w:eastAsia="ar-SA"/>
        </w:rPr>
        <w:t>1</w:t>
      </w:r>
      <w:r>
        <w:rPr>
          <w:rFonts w:ascii="Arial" w:eastAsia="Times New Roman" w:hAnsi="Arial" w:cs="Arial"/>
          <w:lang w:eastAsia="ar-SA"/>
        </w:rPr>
        <w:t xml:space="preserve"> této Smlouvy</w:t>
      </w:r>
      <w:r w:rsidR="00757280" w:rsidRPr="00757280">
        <w:rPr>
          <w:rFonts w:ascii="Arial" w:eastAsia="Times New Roman" w:hAnsi="Arial" w:cs="Arial"/>
          <w:lang w:eastAsia="ar-SA"/>
        </w:rPr>
        <w:t>.</w:t>
      </w:r>
    </w:p>
    <w:p w14:paraId="510D9B63" w14:textId="0B2C4A42" w:rsidR="00757280" w:rsidRPr="00757280" w:rsidRDefault="00641542" w:rsidP="00757280">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Jakákoliv změna poddodavatelského zajištění poskytování služeb dle této </w:t>
      </w:r>
      <w:r w:rsidR="00FD5D28">
        <w:rPr>
          <w:rFonts w:ascii="Arial" w:eastAsia="Times New Roman" w:hAnsi="Arial" w:cs="Arial"/>
          <w:lang w:eastAsia="ar-SA"/>
        </w:rPr>
        <w:t>S</w:t>
      </w:r>
      <w:r>
        <w:rPr>
          <w:rFonts w:ascii="Arial" w:eastAsia="Times New Roman" w:hAnsi="Arial" w:cs="Arial"/>
          <w:lang w:eastAsia="ar-SA"/>
        </w:rPr>
        <w:t xml:space="preserve">mlouvy musí být předem písemně odsouhlasena </w:t>
      </w:r>
      <w:r w:rsidR="000154B5">
        <w:rPr>
          <w:rFonts w:ascii="Arial" w:eastAsia="Times New Roman" w:hAnsi="Arial" w:cs="Arial"/>
          <w:lang w:eastAsia="ar-SA"/>
        </w:rPr>
        <w:t>Objednatel</w:t>
      </w:r>
      <w:r>
        <w:rPr>
          <w:rFonts w:ascii="Arial" w:eastAsia="Times New Roman" w:hAnsi="Arial" w:cs="Arial"/>
          <w:lang w:eastAsia="ar-SA"/>
        </w:rPr>
        <w:t>em</w:t>
      </w:r>
      <w:r w:rsidR="00757280" w:rsidRPr="00757280">
        <w:rPr>
          <w:rFonts w:ascii="Arial" w:eastAsia="Times New Roman" w:hAnsi="Arial" w:cs="Arial"/>
          <w:lang w:eastAsia="ar-SA"/>
        </w:rPr>
        <w:t>.</w:t>
      </w:r>
    </w:p>
    <w:p w14:paraId="510D9B64" w14:textId="3CA5ECB2" w:rsidR="00757280" w:rsidRPr="00757280" w:rsidRDefault="00641542" w:rsidP="00757280">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Plnění povinností </w:t>
      </w:r>
      <w:r w:rsidR="000154B5">
        <w:rPr>
          <w:rFonts w:ascii="Arial" w:eastAsia="Times New Roman" w:hAnsi="Arial" w:cs="Arial"/>
          <w:lang w:eastAsia="ar-SA"/>
        </w:rPr>
        <w:t>Poskytovatel</w:t>
      </w:r>
      <w:r>
        <w:rPr>
          <w:rFonts w:ascii="Arial" w:eastAsia="Times New Roman" w:hAnsi="Arial" w:cs="Arial"/>
          <w:lang w:eastAsia="ar-SA"/>
        </w:rPr>
        <w:t xml:space="preserve">e stanovených v této </w:t>
      </w:r>
      <w:r w:rsidR="00FD5D28">
        <w:rPr>
          <w:rFonts w:ascii="Arial" w:eastAsia="Times New Roman" w:hAnsi="Arial" w:cs="Arial"/>
          <w:lang w:eastAsia="ar-SA"/>
        </w:rPr>
        <w:t>S</w:t>
      </w:r>
      <w:r>
        <w:rPr>
          <w:rFonts w:ascii="Arial" w:eastAsia="Times New Roman" w:hAnsi="Arial" w:cs="Arial"/>
          <w:lang w:eastAsia="ar-SA"/>
        </w:rPr>
        <w:t xml:space="preserve">mlouvě je </w:t>
      </w:r>
      <w:r w:rsidR="000154B5">
        <w:rPr>
          <w:rFonts w:ascii="Arial" w:eastAsia="Times New Roman" w:hAnsi="Arial" w:cs="Arial"/>
          <w:lang w:eastAsia="ar-SA"/>
        </w:rPr>
        <w:t>Poskytovatel</w:t>
      </w:r>
      <w:r>
        <w:rPr>
          <w:rFonts w:ascii="Arial" w:eastAsia="Times New Roman" w:hAnsi="Arial" w:cs="Arial"/>
          <w:lang w:eastAsia="ar-SA"/>
        </w:rPr>
        <w:t xml:space="preserve"> povinen zabezpečit ve vztahu k poddodavatelům obdobně jako ke svým zaměstnancům nebo jiným svým pracovníkům podílejícím se na poskytování služeb. Tím však není dotčena skutečnost, že za veškeré činnosti poddodavatelů, vykonávané v souvislosti s poskytováním služeb, odpovídá </w:t>
      </w:r>
      <w:r w:rsidR="000154B5">
        <w:rPr>
          <w:rFonts w:ascii="Arial" w:eastAsia="Times New Roman" w:hAnsi="Arial" w:cs="Arial"/>
          <w:lang w:eastAsia="ar-SA"/>
        </w:rPr>
        <w:t>Poskytovatel</w:t>
      </w:r>
      <w:r>
        <w:rPr>
          <w:rFonts w:ascii="Arial" w:eastAsia="Times New Roman" w:hAnsi="Arial" w:cs="Arial"/>
          <w:lang w:eastAsia="ar-SA"/>
        </w:rPr>
        <w:t xml:space="preserve"> tak, jako by tyto činnosti vykonával sám</w:t>
      </w:r>
      <w:r w:rsidR="00757280" w:rsidRPr="00757280">
        <w:rPr>
          <w:rFonts w:ascii="Arial" w:eastAsia="Times New Roman" w:hAnsi="Arial" w:cs="Arial"/>
          <w:lang w:eastAsia="ar-SA"/>
        </w:rPr>
        <w:t>.</w:t>
      </w:r>
    </w:p>
    <w:p w14:paraId="641572D9" w14:textId="77777777" w:rsidR="001054D3" w:rsidRDefault="001054D3" w:rsidP="00757280">
      <w:pPr>
        <w:tabs>
          <w:tab w:val="left" w:pos="426"/>
        </w:tabs>
        <w:spacing w:before="60" w:after="60" w:line="240" w:lineRule="auto"/>
        <w:jc w:val="center"/>
        <w:rPr>
          <w:rFonts w:ascii="Arial" w:eastAsia="Times New Roman" w:hAnsi="Arial" w:cs="Arial"/>
          <w:b/>
          <w:lang w:eastAsia="ar-SA"/>
        </w:rPr>
      </w:pPr>
    </w:p>
    <w:p w14:paraId="510D9B66" w14:textId="3E2BA0C9" w:rsidR="00757280" w:rsidRPr="00757280" w:rsidRDefault="00757280" w:rsidP="00757280">
      <w:pPr>
        <w:tabs>
          <w:tab w:val="left" w:pos="426"/>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X</w:t>
      </w:r>
      <w:r w:rsidR="002F1BBB">
        <w:rPr>
          <w:rFonts w:ascii="Arial" w:eastAsia="Times New Roman" w:hAnsi="Arial" w:cs="Arial"/>
          <w:b/>
          <w:lang w:eastAsia="ar-SA"/>
        </w:rPr>
        <w:t>I</w:t>
      </w:r>
      <w:r w:rsidR="00D97E89">
        <w:rPr>
          <w:rFonts w:ascii="Arial" w:eastAsia="Times New Roman" w:hAnsi="Arial" w:cs="Arial"/>
          <w:b/>
          <w:lang w:eastAsia="ar-SA"/>
        </w:rPr>
        <w:t>I</w:t>
      </w:r>
      <w:r w:rsidRPr="00757280">
        <w:rPr>
          <w:rFonts w:ascii="Arial" w:eastAsia="Times New Roman" w:hAnsi="Arial" w:cs="Arial"/>
          <w:b/>
          <w:lang w:eastAsia="ar-SA"/>
        </w:rPr>
        <w:t xml:space="preserve">. </w:t>
      </w:r>
      <w:r w:rsidR="00641542">
        <w:rPr>
          <w:rFonts w:ascii="Arial" w:eastAsia="Times New Roman" w:hAnsi="Arial" w:cs="Arial"/>
          <w:b/>
          <w:lang w:eastAsia="ar-SA"/>
        </w:rPr>
        <w:t>Náhrada škody a prodlení</w:t>
      </w:r>
    </w:p>
    <w:p w14:paraId="510D9B67" w14:textId="79873B6F" w:rsidR="00757280" w:rsidRPr="00757280" w:rsidRDefault="00641542" w:rsidP="00757280">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Každá ze </w:t>
      </w:r>
      <w:r w:rsidRPr="00641542">
        <w:rPr>
          <w:rFonts w:ascii="Arial" w:hAnsi="Arial" w:cs="Arial"/>
          <w:szCs w:val="24"/>
        </w:rPr>
        <w:t xml:space="preserve">smluvních stran nese odpovědnost za způsobenou škodu v rámci platných právních předpisů a této Smlouvy. Za škodu se v tomto smyslu považuje i pokuta či jiná sankce uložená za správní delikt </w:t>
      </w:r>
      <w:r w:rsidR="000154B5">
        <w:rPr>
          <w:rFonts w:ascii="Arial" w:hAnsi="Arial" w:cs="Arial"/>
          <w:szCs w:val="24"/>
        </w:rPr>
        <w:t>Objednatel</w:t>
      </w:r>
      <w:r w:rsidRPr="00641542">
        <w:rPr>
          <w:rFonts w:ascii="Arial" w:hAnsi="Arial" w:cs="Arial"/>
          <w:szCs w:val="24"/>
        </w:rPr>
        <w:t xml:space="preserve">i v případě, že příčinou uložení takové sankce bylo porušení povinností </w:t>
      </w:r>
      <w:r w:rsidR="000154B5">
        <w:rPr>
          <w:rFonts w:ascii="Arial" w:hAnsi="Arial" w:cs="Arial"/>
          <w:szCs w:val="24"/>
        </w:rPr>
        <w:t>Poskytovatel</w:t>
      </w:r>
      <w:r w:rsidRPr="00641542">
        <w:rPr>
          <w:rFonts w:ascii="Arial" w:hAnsi="Arial" w:cs="Arial"/>
          <w:szCs w:val="24"/>
        </w:rPr>
        <w:t>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510D9B68" w14:textId="10D13353" w:rsidR="00757280" w:rsidRPr="00330BF5" w:rsidRDefault="00641542" w:rsidP="00757280">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Žádná ze </w:t>
      </w:r>
      <w:r w:rsidRPr="00641542">
        <w:rPr>
          <w:rFonts w:ascii="Arial" w:hAnsi="Arial" w:cs="Arial"/>
          <w:szCs w:val="24"/>
        </w:rPr>
        <w:t xml:space="preserve">smluvních stran nemá povinnost nahradit škodu způsobenou porušením svých povinností vyplývajících z této Smlouvy a není v prodlení, bránila-li jí v jejich splnění </w:t>
      </w:r>
      <w:r w:rsidRPr="00641542">
        <w:rPr>
          <w:rFonts w:ascii="Arial" w:hAnsi="Arial" w:cs="Arial"/>
          <w:szCs w:val="24"/>
        </w:rPr>
        <w:lastRenderedPageBreak/>
        <w:t xml:space="preserve">některá z překážek vylučujících povinnost k náhradě škody ve smyslu ustanovení § 2913 odst. 2 </w:t>
      </w:r>
      <w:r w:rsidR="000154B5">
        <w:rPr>
          <w:rFonts w:ascii="Arial" w:hAnsi="Arial" w:cs="Arial"/>
          <w:szCs w:val="24"/>
        </w:rPr>
        <w:t>Občans</w:t>
      </w:r>
      <w:r w:rsidRPr="00641542">
        <w:rPr>
          <w:rFonts w:ascii="Arial" w:hAnsi="Arial" w:cs="Arial"/>
          <w:szCs w:val="24"/>
        </w:rPr>
        <w:t>kého zákoníku.</w:t>
      </w:r>
    </w:p>
    <w:p w14:paraId="510D9B69" w14:textId="33E22583" w:rsidR="00757280" w:rsidRPr="00757280" w:rsidRDefault="00641542" w:rsidP="00757280">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Každá ze smluvních stran se zavazuje upozornit druhou smluvní stranu bez zbytečného odkladu na vzniklé okolnosti vylučující povinnost k náhradě škody bránící řádnému plnění této </w:t>
      </w:r>
      <w:r w:rsidR="00FD5D28">
        <w:rPr>
          <w:rFonts w:ascii="Arial" w:eastAsia="Times New Roman" w:hAnsi="Arial" w:cs="Arial"/>
          <w:lang w:eastAsia="ar-SA"/>
        </w:rPr>
        <w:t>S</w:t>
      </w:r>
      <w:r>
        <w:rPr>
          <w:rFonts w:ascii="Arial" w:eastAsia="Times New Roman" w:hAnsi="Arial" w:cs="Arial"/>
          <w:lang w:eastAsia="ar-SA"/>
        </w:rPr>
        <w:t>mlouvy. Smluvní strany se zavazují k vyvinutí maximálního úsilí k odvrácení a překonání okolností vylučujících povinnost k náhradě škody.</w:t>
      </w:r>
    </w:p>
    <w:p w14:paraId="510D9B6A" w14:textId="77777777" w:rsidR="00757280" w:rsidRPr="00757280" w:rsidRDefault="00641542" w:rsidP="00757280">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3" w:name="_Ref372050297"/>
      <w:r>
        <w:rPr>
          <w:rFonts w:ascii="Arial" w:eastAsia="Times New Roman" w:hAnsi="Arial" w:cs="Arial"/>
          <w:lang w:eastAsia="ar-SA"/>
        </w:rPr>
        <w:t>Žádná ze smluvních stran není v prodlení, pokud toto prodlení mělo jednoznačnou a bezprostřední příčinu v</w:t>
      </w:r>
      <w:r w:rsidR="00162FC4">
        <w:rPr>
          <w:rFonts w:ascii="Arial" w:eastAsia="Times New Roman" w:hAnsi="Arial" w:cs="Arial"/>
          <w:lang w:eastAsia="ar-SA"/>
        </w:rPr>
        <w:t> </w:t>
      </w:r>
      <w:r>
        <w:rPr>
          <w:rFonts w:ascii="Arial" w:eastAsia="Times New Roman" w:hAnsi="Arial" w:cs="Arial"/>
          <w:lang w:eastAsia="ar-SA"/>
        </w:rPr>
        <w:t>prodlení</w:t>
      </w:r>
      <w:r w:rsidR="00162FC4">
        <w:rPr>
          <w:rFonts w:ascii="Arial" w:eastAsia="Times New Roman" w:hAnsi="Arial" w:cs="Arial"/>
          <w:lang w:eastAsia="ar-SA"/>
        </w:rPr>
        <w:t xml:space="preserve"> druhé smluvní strany</w:t>
      </w:r>
      <w:r w:rsidR="00757280" w:rsidRPr="00757280">
        <w:rPr>
          <w:rFonts w:ascii="Arial" w:eastAsia="Times New Roman" w:hAnsi="Arial" w:cs="Arial"/>
          <w:lang w:eastAsia="ar-SA"/>
        </w:rPr>
        <w:t>.</w:t>
      </w:r>
      <w:bookmarkEnd w:id="3"/>
    </w:p>
    <w:p w14:paraId="510D9B6B" w14:textId="20EC7D86" w:rsidR="00757280" w:rsidRPr="00757280" w:rsidRDefault="000154B5" w:rsidP="00757280">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Poskytovatel</w:t>
      </w:r>
      <w:r w:rsidR="00162FC4">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00162FC4">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00162FC4">
        <w:rPr>
          <w:rFonts w:ascii="Arial" w:eastAsia="Times New Roman" w:hAnsi="Arial" w:cs="Arial"/>
          <w:lang w:eastAsia="ar-SA"/>
        </w:rPr>
        <w:t xml:space="preserve">e upozornil v souladu s čl. </w:t>
      </w:r>
      <w:r w:rsidR="00116082">
        <w:rPr>
          <w:rFonts w:ascii="Arial" w:eastAsia="Times New Roman" w:hAnsi="Arial" w:cs="Arial"/>
          <w:lang w:eastAsia="ar-SA"/>
        </w:rPr>
        <w:t>IX</w:t>
      </w:r>
      <w:r w:rsidR="00064074">
        <w:rPr>
          <w:rFonts w:ascii="Arial" w:eastAsia="Times New Roman" w:hAnsi="Arial" w:cs="Arial"/>
          <w:lang w:eastAsia="ar-SA"/>
        </w:rPr>
        <w:t>.</w:t>
      </w:r>
      <w:r w:rsidR="00162FC4">
        <w:rPr>
          <w:rFonts w:ascii="Arial" w:eastAsia="Times New Roman" w:hAnsi="Arial" w:cs="Arial"/>
          <w:lang w:eastAsia="ar-SA"/>
        </w:rPr>
        <w:t xml:space="preserve"> odst. </w:t>
      </w:r>
      <w:r w:rsidR="00116082">
        <w:rPr>
          <w:rFonts w:ascii="Arial" w:eastAsia="Times New Roman" w:hAnsi="Arial" w:cs="Arial"/>
          <w:lang w:eastAsia="ar-SA"/>
        </w:rPr>
        <w:t>5</w:t>
      </w:r>
      <w:r w:rsidR="00162FC4">
        <w:rPr>
          <w:rFonts w:ascii="Arial" w:eastAsia="Times New Roman" w:hAnsi="Arial" w:cs="Arial"/>
          <w:lang w:eastAsia="ar-SA"/>
        </w:rPr>
        <w:t xml:space="preserve"> této </w:t>
      </w:r>
      <w:r w:rsidR="00FD5D28">
        <w:rPr>
          <w:rFonts w:ascii="Arial" w:eastAsia="Times New Roman" w:hAnsi="Arial" w:cs="Arial"/>
          <w:lang w:eastAsia="ar-SA"/>
        </w:rPr>
        <w:t>S</w:t>
      </w:r>
      <w:r w:rsidR="00162FC4">
        <w:rPr>
          <w:rFonts w:ascii="Arial" w:eastAsia="Times New Roman" w:hAnsi="Arial" w:cs="Arial"/>
          <w:lang w:eastAsia="ar-SA"/>
        </w:rPr>
        <w:t>mlouvy.</w:t>
      </w:r>
    </w:p>
    <w:p w14:paraId="510D9B6C" w14:textId="77777777" w:rsidR="00757280" w:rsidRDefault="00757280" w:rsidP="00757280">
      <w:pPr>
        <w:tabs>
          <w:tab w:val="left" w:pos="426"/>
        </w:tabs>
        <w:spacing w:before="60" w:after="60" w:line="240" w:lineRule="auto"/>
        <w:ind w:left="426"/>
        <w:jc w:val="both"/>
        <w:rPr>
          <w:rFonts w:ascii="Arial" w:eastAsia="Times New Roman" w:hAnsi="Arial" w:cs="Arial"/>
          <w:b/>
          <w:lang w:eastAsia="ar-SA"/>
        </w:rPr>
      </w:pPr>
    </w:p>
    <w:p w14:paraId="0B004323" w14:textId="77777777" w:rsidR="00DF65AD" w:rsidRPr="00757280" w:rsidRDefault="00DF65AD" w:rsidP="00757280">
      <w:pPr>
        <w:tabs>
          <w:tab w:val="left" w:pos="426"/>
        </w:tabs>
        <w:spacing w:before="60" w:after="60" w:line="240" w:lineRule="auto"/>
        <w:ind w:left="426"/>
        <w:jc w:val="both"/>
        <w:rPr>
          <w:rFonts w:ascii="Arial" w:eastAsia="Times New Roman" w:hAnsi="Arial" w:cs="Arial"/>
          <w:b/>
          <w:lang w:eastAsia="ar-SA"/>
        </w:rPr>
      </w:pPr>
    </w:p>
    <w:p w14:paraId="510D9B6D" w14:textId="2AC422C0" w:rsidR="00757280" w:rsidRPr="00757280" w:rsidRDefault="00757280" w:rsidP="00757280">
      <w:pPr>
        <w:tabs>
          <w:tab w:val="left" w:pos="426"/>
        </w:tabs>
        <w:spacing w:before="60" w:after="60" w:line="240" w:lineRule="auto"/>
        <w:jc w:val="center"/>
        <w:rPr>
          <w:rFonts w:ascii="Arial" w:eastAsia="Times New Roman" w:hAnsi="Arial" w:cs="Arial"/>
          <w:b/>
          <w:lang w:eastAsia="ar-SA"/>
        </w:rPr>
      </w:pPr>
      <w:bookmarkStart w:id="4" w:name="_Ref417505740"/>
      <w:r w:rsidRPr="00757280">
        <w:rPr>
          <w:rFonts w:ascii="Arial" w:eastAsia="Times New Roman" w:hAnsi="Arial" w:cs="Arial"/>
          <w:b/>
          <w:lang w:eastAsia="ar-SA"/>
        </w:rPr>
        <w:t>XI</w:t>
      </w:r>
      <w:r w:rsidR="00D97E89">
        <w:rPr>
          <w:rFonts w:ascii="Arial" w:eastAsia="Times New Roman" w:hAnsi="Arial" w:cs="Arial"/>
          <w:b/>
          <w:lang w:eastAsia="ar-SA"/>
        </w:rPr>
        <w:t>I</w:t>
      </w:r>
      <w:r w:rsidR="002F1BBB">
        <w:rPr>
          <w:rFonts w:ascii="Arial" w:eastAsia="Times New Roman" w:hAnsi="Arial" w:cs="Arial"/>
          <w:b/>
          <w:lang w:eastAsia="ar-SA"/>
        </w:rPr>
        <w:t>I</w:t>
      </w:r>
      <w:r w:rsidRPr="00757280">
        <w:rPr>
          <w:rFonts w:ascii="Arial" w:eastAsia="Times New Roman" w:hAnsi="Arial" w:cs="Arial"/>
          <w:b/>
          <w:lang w:eastAsia="ar-SA"/>
        </w:rPr>
        <w:t xml:space="preserve">. </w:t>
      </w:r>
      <w:bookmarkEnd w:id="4"/>
      <w:r w:rsidR="00162FC4">
        <w:rPr>
          <w:rFonts w:ascii="Arial" w:eastAsia="Times New Roman" w:hAnsi="Arial" w:cs="Arial"/>
          <w:b/>
          <w:lang w:eastAsia="ar-SA"/>
        </w:rPr>
        <w:t>Sankce</w:t>
      </w:r>
    </w:p>
    <w:p w14:paraId="0C866D1A" w14:textId="2C3195FC" w:rsidR="0027306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Prodlení s</w:t>
      </w:r>
      <w:r w:rsidR="00881BD4">
        <w:rPr>
          <w:rFonts w:ascii="Arial" w:hAnsi="Arial" w:cs="Arial"/>
          <w:b/>
          <w:bCs/>
          <w:lang w:eastAsia="cs-CZ"/>
        </w:rPr>
        <w:t xml:space="preserve"> poskytnutím</w:t>
      </w:r>
      <w:r w:rsidRPr="00A72959">
        <w:rPr>
          <w:rFonts w:ascii="Arial" w:hAnsi="Arial" w:cs="Arial"/>
          <w:b/>
          <w:bCs/>
          <w:lang w:eastAsia="cs-CZ"/>
        </w:rPr>
        <w:t xml:space="preserve"> </w:t>
      </w:r>
      <w:r>
        <w:rPr>
          <w:rFonts w:ascii="Arial" w:hAnsi="Arial" w:cs="Arial"/>
          <w:b/>
          <w:bCs/>
          <w:lang w:eastAsia="cs-CZ"/>
        </w:rPr>
        <w:t>Služeb</w:t>
      </w:r>
      <w:r w:rsidRPr="00A72959">
        <w:rPr>
          <w:rFonts w:ascii="Arial" w:hAnsi="Arial" w:cs="Arial"/>
          <w:b/>
          <w:bCs/>
          <w:lang w:eastAsia="cs-CZ"/>
        </w:rPr>
        <w:t xml:space="preserve"> nebo odstraněním vad </w:t>
      </w:r>
    </w:p>
    <w:p w14:paraId="1C14463B" w14:textId="63E0187C" w:rsidR="00273069" w:rsidRPr="00A72959" w:rsidRDefault="00273069" w:rsidP="00273069">
      <w:pPr>
        <w:ind w:left="426"/>
        <w:jc w:val="both"/>
        <w:rPr>
          <w:rFonts w:ascii="Arial" w:hAnsi="Arial" w:cs="Arial"/>
          <w:lang w:eastAsia="cs-CZ"/>
        </w:rPr>
      </w:pPr>
      <w:r w:rsidRPr="00A72959">
        <w:rPr>
          <w:rFonts w:ascii="Arial" w:hAnsi="Arial" w:cs="Arial"/>
          <w:lang w:eastAsia="cs-CZ"/>
        </w:rPr>
        <w:t xml:space="preserve">V případě </w:t>
      </w:r>
      <w:r>
        <w:rPr>
          <w:rFonts w:ascii="Arial" w:eastAsia="Times New Roman" w:hAnsi="Arial" w:cs="Arial"/>
          <w:lang w:eastAsia="ar-SA"/>
        </w:rPr>
        <w:t>neprovedení služeb Poskytovatelem ve sjednaném rozsahu a kvalitě</w:t>
      </w:r>
      <w:r w:rsidRPr="00A72959">
        <w:rPr>
          <w:rFonts w:ascii="Arial" w:hAnsi="Arial" w:cs="Arial"/>
          <w:lang w:eastAsia="cs-CZ"/>
        </w:rPr>
        <w:t xml:space="preserve">, nebo v případě prodlení </w:t>
      </w:r>
      <w:r>
        <w:rPr>
          <w:rFonts w:ascii="Arial" w:hAnsi="Arial" w:cs="Arial"/>
          <w:lang w:eastAsia="cs-CZ"/>
        </w:rPr>
        <w:t>Poskytovatele</w:t>
      </w:r>
      <w:r w:rsidRPr="00A72959">
        <w:rPr>
          <w:rFonts w:ascii="Arial" w:hAnsi="Arial" w:cs="Arial"/>
          <w:lang w:eastAsia="cs-CZ"/>
        </w:rPr>
        <w:t xml:space="preserve"> s odstraněním vad podle čl. </w:t>
      </w:r>
      <w:r w:rsidR="00116082">
        <w:rPr>
          <w:rFonts w:ascii="Arial" w:hAnsi="Arial" w:cs="Arial"/>
          <w:lang w:eastAsia="cs-CZ"/>
        </w:rPr>
        <w:t>VI a VII</w:t>
      </w:r>
      <w:r>
        <w:rPr>
          <w:rFonts w:ascii="Arial" w:hAnsi="Arial" w:cs="Arial"/>
          <w:lang w:eastAsia="cs-CZ"/>
        </w:rPr>
        <w:t xml:space="preserve">. </w:t>
      </w:r>
      <w:r w:rsidRPr="00A72959">
        <w:rPr>
          <w:rFonts w:ascii="Arial" w:hAnsi="Arial" w:cs="Arial"/>
          <w:lang w:eastAsia="cs-CZ"/>
        </w:rPr>
        <w:t xml:space="preserve">této </w:t>
      </w:r>
      <w:r>
        <w:rPr>
          <w:rFonts w:ascii="Arial" w:hAnsi="Arial" w:cs="Arial"/>
          <w:lang w:eastAsia="cs-CZ"/>
        </w:rPr>
        <w:t>Smlouv</w:t>
      </w:r>
      <w:r w:rsidRPr="00A72959">
        <w:rPr>
          <w:rFonts w:ascii="Arial" w:hAnsi="Arial" w:cs="Arial"/>
          <w:lang w:eastAsia="cs-CZ"/>
        </w:rPr>
        <w:t xml:space="preserve">y, je </w:t>
      </w:r>
      <w:r>
        <w:rPr>
          <w:rFonts w:ascii="Arial" w:hAnsi="Arial" w:cs="Arial"/>
          <w:lang w:eastAsia="cs-CZ"/>
        </w:rPr>
        <w:t>Poskytovatel</w:t>
      </w:r>
      <w:r w:rsidRPr="00A72959">
        <w:rPr>
          <w:rFonts w:ascii="Arial" w:hAnsi="Arial" w:cs="Arial"/>
          <w:lang w:eastAsia="cs-CZ"/>
        </w:rPr>
        <w:t xml:space="preserve"> povinen uhradit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sidRPr="00A72959">
        <w:rPr>
          <w:rFonts w:ascii="Arial" w:hAnsi="Arial" w:cs="Arial"/>
          <w:b/>
          <w:bCs/>
          <w:lang w:eastAsia="cs-CZ"/>
        </w:rPr>
        <w:t>0,05</w:t>
      </w:r>
      <w:r>
        <w:rPr>
          <w:rFonts w:ascii="Arial" w:hAnsi="Arial" w:cs="Arial"/>
          <w:b/>
          <w:bCs/>
          <w:lang w:eastAsia="cs-CZ"/>
        </w:rPr>
        <w:t> </w:t>
      </w:r>
      <w:r w:rsidRPr="00A72959">
        <w:rPr>
          <w:rFonts w:ascii="Arial" w:hAnsi="Arial" w:cs="Arial"/>
          <w:b/>
          <w:bCs/>
          <w:lang w:eastAsia="cs-CZ"/>
        </w:rPr>
        <w:t xml:space="preserve">% z celkové ceny </w:t>
      </w:r>
      <w:r>
        <w:rPr>
          <w:rFonts w:ascii="Arial" w:hAnsi="Arial" w:cs="Arial"/>
          <w:b/>
          <w:bCs/>
          <w:lang w:eastAsia="cs-CZ"/>
        </w:rPr>
        <w:t>Služeb</w:t>
      </w:r>
      <w:r w:rsidRPr="00A72959">
        <w:rPr>
          <w:rFonts w:ascii="Arial" w:hAnsi="Arial" w:cs="Arial"/>
          <w:b/>
          <w:bCs/>
          <w:lang w:eastAsia="cs-CZ"/>
        </w:rPr>
        <w:t xml:space="preserve"> včetně DPH</w:t>
      </w:r>
      <w:r w:rsidRPr="00A72959">
        <w:rPr>
          <w:rFonts w:ascii="Arial" w:hAnsi="Arial" w:cs="Arial"/>
          <w:lang w:eastAsia="cs-CZ"/>
        </w:rPr>
        <w:t xml:space="preserve"> za každý, i započatý, kalendářní den prodlení.</w:t>
      </w:r>
    </w:p>
    <w:p w14:paraId="50D6F95C" w14:textId="77777777" w:rsidR="00273069" w:rsidRPr="00A7295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w:t>
      </w:r>
      <w:r>
        <w:rPr>
          <w:rFonts w:ascii="Arial" w:hAnsi="Arial" w:cs="Arial"/>
          <w:b/>
          <w:bCs/>
          <w:lang w:eastAsia="cs-CZ"/>
        </w:rPr>
        <w:t xml:space="preserve"> IX</w:t>
      </w:r>
      <w:r w:rsidRPr="00A72959">
        <w:rPr>
          <w:rFonts w:ascii="Arial" w:hAnsi="Arial" w:cs="Arial"/>
          <w:b/>
          <w:bCs/>
          <w:lang w:eastAsia="cs-CZ"/>
        </w:rPr>
        <w:t xml:space="preserve">. </w:t>
      </w:r>
      <w:r>
        <w:rPr>
          <w:rFonts w:ascii="Arial" w:hAnsi="Arial" w:cs="Arial"/>
          <w:b/>
          <w:bCs/>
          <w:lang w:eastAsia="cs-CZ"/>
        </w:rPr>
        <w:t>Smlouv</w:t>
      </w:r>
      <w:r w:rsidRPr="00A72959">
        <w:rPr>
          <w:rFonts w:ascii="Arial" w:hAnsi="Arial" w:cs="Arial"/>
          <w:b/>
          <w:bCs/>
          <w:lang w:eastAsia="cs-CZ"/>
        </w:rPr>
        <w:t>y</w:t>
      </w:r>
    </w:p>
    <w:p w14:paraId="6229138A" w14:textId="77777777" w:rsidR="00273069" w:rsidRDefault="00273069" w:rsidP="00273069">
      <w:pPr>
        <w:ind w:left="426"/>
        <w:jc w:val="both"/>
        <w:rPr>
          <w:rFonts w:ascii="Arial" w:hAnsi="Arial" w:cs="Arial"/>
          <w:lang w:eastAsia="cs-CZ"/>
        </w:rPr>
      </w:pPr>
      <w:r w:rsidRPr="00A72959">
        <w:rPr>
          <w:rFonts w:ascii="Arial" w:hAnsi="Arial" w:cs="Arial"/>
          <w:lang w:eastAsia="cs-CZ"/>
        </w:rPr>
        <w:t xml:space="preserve">Pokud </w:t>
      </w:r>
      <w:r>
        <w:rPr>
          <w:rFonts w:ascii="Arial" w:hAnsi="Arial" w:cs="Arial"/>
          <w:lang w:eastAsia="cs-CZ"/>
        </w:rPr>
        <w:t>Poskytovatel</w:t>
      </w:r>
      <w:r w:rsidRPr="00A72959">
        <w:rPr>
          <w:rFonts w:ascii="Arial" w:hAnsi="Arial" w:cs="Arial"/>
          <w:lang w:eastAsia="cs-CZ"/>
        </w:rPr>
        <w:t xml:space="preserve"> nesplní povinnosti vymezené v </w:t>
      </w:r>
      <w:r>
        <w:rPr>
          <w:rFonts w:ascii="Arial" w:hAnsi="Arial" w:cs="Arial"/>
          <w:lang w:eastAsia="cs-CZ"/>
        </w:rPr>
        <w:t>článku</w:t>
      </w:r>
      <w:r w:rsidRPr="00A72959">
        <w:rPr>
          <w:rFonts w:ascii="Arial" w:hAnsi="Arial" w:cs="Arial"/>
          <w:lang w:eastAsia="cs-CZ"/>
        </w:rPr>
        <w:t xml:space="preserve"> </w:t>
      </w:r>
      <w:r>
        <w:rPr>
          <w:rFonts w:ascii="Arial" w:hAnsi="Arial" w:cs="Arial"/>
          <w:lang w:eastAsia="cs-CZ"/>
        </w:rPr>
        <w:t>IX</w:t>
      </w:r>
      <w:r w:rsidRPr="00A72959">
        <w:rPr>
          <w:rFonts w:ascii="Arial" w:hAnsi="Arial" w:cs="Arial"/>
          <w:lang w:eastAsia="cs-CZ"/>
        </w:rPr>
        <w:t xml:space="preserve">. této </w:t>
      </w:r>
      <w:r>
        <w:rPr>
          <w:rFonts w:ascii="Arial" w:hAnsi="Arial" w:cs="Arial"/>
          <w:lang w:eastAsia="cs-CZ"/>
        </w:rPr>
        <w:t>Smlouv</w:t>
      </w:r>
      <w:r w:rsidRPr="00A72959">
        <w:rPr>
          <w:rFonts w:ascii="Arial" w:hAnsi="Arial" w:cs="Arial"/>
          <w:lang w:eastAsia="cs-CZ"/>
        </w:rPr>
        <w:t xml:space="preserve">y, je povinen zaplatit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Pr>
          <w:rFonts w:ascii="Arial" w:hAnsi="Arial" w:cs="Arial"/>
          <w:b/>
          <w:bCs/>
          <w:lang w:eastAsia="cs-CZ"/>
        </w:rPr>
        <w:t>5</w:t>
      </w:r>
      <w:r w:rsidRPr="00A72959">
        <w:rPr>
          <w:rFonts w:ascii="Arial" w:hAnsi="Arial" w:cs="Arial"/>
          <w:b/>
          <w:bCs/>
          <w:lang w:eastAsia="cs-CZ"/>
        </w:rPr>
        <w:t xml:space="preserve"> 000 Kč (slovy: </w:t>
      </w:r>
      <w:r>
        <w:rPr>
          <w:rFonts w:ascii="Arial" w:hAnsi="Arial" w:cs="Arial"/>
          <w:b/>
          <w:bCs/>
          <w:lang w:eastAsia="cs-CZ"/>
        </w:rPr>
        <w:t>pět</w:t>
      </w:r>
      <w:r w:rsidRPr="00A72959">
        <w:rPr>
          <w:rFonts w:ascii="Arial" w:hAnsi="Arial" w:cs="Arial"/>
          <w:b/>
          <w:bCs/>
          <w:lang w:eastAsia="cs-CZ"/>
        </w:rPr>
        <w:t xml:space="preserve"> tisíc korun českých)</w:t>
      </w:r>
      <w:r w:rsidRPr="00A72959">
        <w:rPr>
          <w:rFonts w:ascii="Arial" w:hAnsi="Arial" w:cs="Arial"/>
          <w:lang w:eastAsia="cs-CZ"/>
        </w:rPr>
        <w:t xml:space="preserve"> za každé jednotlivé porušení povinnosti. Pokutu lze ukládat opakovaně.</w:t>
      </w:r>
    </w:p>
    <w:p w14:paraId="44128A60" w14:textId="5129853A" w:rsidR="00072E5A" w:rsidRPr="00A72959" w:rsidRDefault="00072E5A" w:rsidP="00072E5A">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w:t>
      </w:r>
      <w:r>
        <w:rPr>
          <w:rFonts w:ascii="Arial" w:hAnsi="Arial" w:cs="Arial"/>
          <w:b/>
          <w:bCs/>
          <w:lang w:eastAsia="cs-CZ"/>
        </w:rPr>
        <w:t xml:space="preserve"> III. a IV</w:t>
      </w:r>
      <w:r w:rsidRPr="00A72959">
        <w:rPr>
          <w:rFonts w:ascii="Arial" w:hAnsi="Arial" w:cs="Arial"/>
          <w:b/>
          <w:bCs/>
          <w:lang w:eastAsia="cs-CZ"/>
        </w:rPr>
        <w:t xml:space="preserve">. </w:t>
      </w:r>
      <w:r>
        <w:rPr>
          <w:rFonts w:ascii="Arial" w:hAnsi="Arial" w:cs="Arial"/>
          <w:b/>
          <w:bCs/>
          <w:lang w:eastAsia="cs-CZ"/>
        </w:rPr>
        <w:t>Smlouv</w:t>
      </w:r>
      <w:r w:rsidRPr="00A72959">
        <w:rPr>
          <w:rFonts w:ascii="Arial" w:hAnsi="Arial" w:cs="Arial"/>
          <w:b/>
          <w:bCs/>
          <w:lang w:eastAsia="cs-CZ"/>
        </w:rPr>
        <w:t>y</w:t>
      </w:r>
    </w:p>
    <w:p w14:paraId="40B392C6" w14:textId="71528192" w:rsidR="00072E5A" w:rsidRDefault="00072E5A" w:rsidP="00072E5A">
      <w:pPr>
        <w:ind w:left="426"/>
        <w:jc w:val="both"/>
        <w:rPr>
          <w:rFonts w:ascii="Arial" w:hAnsi="Arial" w:cs="Arial"/>
          <w:lang w:eastAsia="cs-CZ"/>
        </w:rPr>
      </w:pPr>
      <w:r w:rsidRPr="00A72959">
        <w:rPr>
          <w:rFonts w:ascii="Arial" w:hAnsi="Arial" w:cs="Arial"/>
          <w:lang w:eastAsia="cs-CZ"/>
        </w:rPr>
        <w:t xml:space="preserve">Pokud </w:t>
      </w:r>
      <w:r>
        <w:rPr>
          <w:rFonts w:ascii="Arial" w:hAnsi="Arial" w:cs="Arial"/>
          <w:lang w:eastAsia="cs-CZ"/>
        </w:rPr>
        <w:t>Poskytovatel</w:t>
      </w:r>
      <w:r w:rsidRPr="00A72959">
        <w:rPr>
          <w:rFonts w:ascii="Arial" w:hAnsi="Arial" w:cs="Arial"/>
          <w:lang w:eastAsia="cs-CZ"/>
        </w:rPr>
        <w:t xml:space="preserve"> nesplní povinnosti vymezené v </w:t>
      </w:r>
      <w:r>
        <w:rPr>
          <w:rFonts w:ascii="Arial" w:hAnsi="Arial" w:cs="Arial"/>
          <w:lang w:eastAsia="cs-CZ"/>
        </w:rPr>
        <w:t>článku</w:t>
      </w:r>
      <w:r w:rsidRPr="00A72959">
        <w:rPr>
          <w:rFonts w:ascii="Arial" w:hAnsi="Arial" w:cs="Arial"/>
          <w:lang w:eastAsia="cs-CZ"/>
        </w:rPr>
        <w:t xml:space="preserve"> </w:t>
      </w:r>
      <w:r>
        <w:rPr>
          <w:rFonts w:ascii="Arial" w:hAnsi="Arial" w:cs="Arial"/>
          <w:lang w:eastAsia="cs-CZ"/>
        </w:rPr>
        <w:t>III</w:t>
      </w:r>
      <w:r w:rsidRPr="00A72959">
        <w:rPr>
          <w:rFonts w:ascii="Arial" w:hAnsi="Arial" w:cs="Arial"/>
          <w:lang w:eastAsia="cs-CZ"/>
        </w:rPr>
        <w:t xml:space="preserve">. </w:t>
      </w:r>
      <w:r>
        <w:rPr>
          <w:rFonts w:ascii="Arial" w:hAnsi="Arial" w:cs="Arial"/>
          <w:lang w:eastAsia="cs-CZ"/>
        </w:rPr>
        <w:t xml:space="preserve"> a článku IV. odst. 2. </w:t>
      </w:r>
      <w:r w:rsidRPr="00A72959">
        <w:rPr>
          <w:rFonts w:ascii="Arial" w:hAnsi="Arial" w:cs="Arial"/>
          <w:lang w:eastAsia="cs-CZ"/>
        </w:rPr>
        <w:t xml:space="preserve">této </w:t>
      </w:r>
      <w:r>
        <w:rPr>
          <w:rFonts w:ascii="Arial" w:hAnsi="Arial" w:cs="Arial"/>
          <w:lang w:eastAsia="cs-CZ"/>
        </w:rPr>
        <w:t>Smlouv</w:t>
      </w:r>
      <w:r w:rsidRPr="00A72959">
        <w:rPr>
          <w:rFonts w:ascii="Arial" w:hAnsi="Arial" w:cs="Arial"/>
          <w:lang w:eastAsia="cs-CZ"/>
        </w:rPr>
        <w:t xml:space="preserve">y, je povinen zaplatit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Pr>
          <w:rFonts w:ascii="Arial" w:hAnsi="Arial" w:cs="Arial"/>
          <w:b/>
          <w:bCs/>
          <w:lang w:eastAsia="cs-CZ"/>
        </w:rPr>
        <w:t>5</w:t>
      </w:r>
      <w:r w:rsidRPr="00A72959">
        <w:rPr>
          <w:rFonts w:ascii="Arial" w:hAnsi="Arial" w:cs="Arial"/>
          <w:b/>
          <w:bCs/>
          <w:lang w:eastAsia="cs-CZ"/>
        </w:rPr>
        <w:t xml:space="preserve"> 000 Kč (slovy: </w:t>
      </w:r>
      <w:r>
        <w:rPr>
          <w:rFonts w:ascii="Arial" w:hAnsi="Arial" w:cs="Arial"/>
          <w:b/>
          <w:bCs/>
          <w:lang w:eastAsia="cs-CZ"/>
        </w:rPr>
        <w:t>pět</w:t>
      </w:r>
      <w:r w:rsidRPr="00A72959">
        <w:rPr>
          <w:rFonts w:ascii="Arial" w:hAnsi="Arial" w:cs="Arial"/>
          <w:b/>
          <w:bCs/>
          <w:lang w:eastAsia="cs-CZ"/>
        </w:rPr>
        <w:t xml:space="preserve"> tisíc korun českých)</w:t>
      </w:r>
      <w:r w:rsidRPr="00A72959">
        <w:rPr>
          <w:rFonts w:ascii="Arial" w:hAnsi="Arial" w:cs="Arial"/>
          <w:lang w:eastAsia="cs-CZ"/>
        </w:rPr>
        <w:t xml:space="preserve"> za </w:t>
      </w:r>
      <w:r>
        <w:rPr>
          <w:rFonts w:ascii="Arial" w:hAnsi="Arial" w:cs="Arial"/>
          <w:lang w:eastAsia="cs-CZ"/>
        </w:rPr>
        <w:t>každou i započatou hodinu, po kterou nebudou Služby poskytovány, tedy nebude přítomna fyzická ostraha</w:t>
      </w:r>
      <w:r w:rsidRPr="00A72959">
        <w:rPr>
          <w:rFonts w:ascii="Arial" w:hAnsi="Arial" w:cs="Arial"/>
          <w:lang w:eastAsia="cs-CZ"/>
        </w:rPr>
        <w:t>. Pokutu lze ukládat opakovaně.</w:t>
      </w:r>
    </w:p>
    <w:p w14:paraId="45464A76" w14:textId="77777777" w:rsidR="00072E5A" w:rsidRPr="00F75C96" w:rsidRDefault="00072E5A" w:rsidP="00072E5A">
      <w:pPr>
        <w:numPr>
          <w:ilvl w:val="0"/>
          <w:numId w:val="33"/>
        </w:numPr>
        <w:spacing w:after="0" w:line="240" w:lineRule="auto"/>
        <w:ind w:left="426"/>
        <w:jc w:val="both"/>
        <w:rPr>
          <w:rFonts w:ascii="Arial" w:hAnsi="Arial" w:cs="Arial"/>
          <w:lang w:eastAsia="cs-CZ"/>
        </w:rPr>
      </w:pPr>
      <w:r w:rsidRPr="00F75C96">
        <w:rPr>
          <w:rFonts w:ascii="Arial" w:hAnsi="Arial" w:cs="Arial"/>
          <w:b/>
          <w:bCs/>
          <w:lang w:eastAsia="cs-CZ"/>
        </w:rPr>
        <w:t>Neuzavření nebo neudržování pojištění v platnosti</w:t>
      </w:r>
    </w:p>
    <w:p w14:paraId="6B76BD3A" w14:textId="1AB8460F" w:rsidR="00072E5A" w:rsidRPr="00A72959" w:rsidRDefault="00072E5A" w:rsidP="00072E5A">
      <w:pPr>
        <w:ind w:left="426"/>
        <w:jc w:val="both"/>
        <w:rPr>
          <w:rFonts w:ascii="Arial" w:hAnsi="Arial" w:cs="Arial"/>
          <w:lang w:eastAsia="cs-CZ"/>
        </w:rPr>
      </w:pPr>
      <w:r w:rsidRPr="00F75C96">
        <w:rPr>
          <w:rFonts w:ascii="Arial" w:hAnsi="Arial" w:cs="Arial"/>
          <w:lang w:eastAsia="cs-CZ"/>
        </w:rPr>
        <w:t xml:space="preserve">Pokud Zhotovitel neuzavře, nebo nebude udržovat v platnosti pojištění odpovědnosti dle čl. </w:t>
      </w:r>
      <w:r>
        <w:rPr>
          <w:rFonts w:ascii="Arial" w:hAnsi="Arial" w:cs="Arial"/>
          <w:lang w:eastAsia="cs-CZ"/>
        </w:rPr>
        <w:t>VI. odst. 1</w:t>
      </w:r>
      <w:r w:rsidRPr="00F75C96">
        <w:rPr>
          <w:rFonts w:ascii="Arial" w:hAnsi="Arial" w:cs="Arial"/>
          <w:lang w:eastAsia="cs-CZ"/>
        </w:rPr>
        <w:t xml:space="preserve">. této Smlouvy, je povinen zaplatit Objednateli Smluvní pokutu ve výši </w:t>
      </w:r>
      <w:r w:rsidRPr="00F75C96">
        <w:rPr>
          <w:rFonts w:ascii="Arial" w:hAnsi="Arial" w:cs="Arial"/>
          <w:lang w:eastAsia="cs-CZ"/>
        </w:rPr>
        <w:br/>
      </w:r>
      <w:r>
        <w:rPr>
          <w:rFonts w:ascii="Arial" w:hAnsi="Arial" w:cs="Arial"/>
          <w:b/>
          <w:bCs/>
          <w:lang w:eastAsia="cs-CZ"/>
        </w:rPr>
        <w:t>5</w:t>
      </w:r>
      <w:r w:rsidRPr="00F75C96">
        <w:rPr>
          <w:rFonts w:ascii="Arial" w:hAnsi="Arial" w:cs="Arial"/>
          <w:b/>
          <w:bCs/>
          <w:lang w:eastAsia="cs-CZ"/>
        </w:rPr>
        <w:t xml:space="preserve"> 000 Kč (slovy: </w:t>
      </w:r>
      <w:r>
        <w:rPr>
          <w:rFonts w:ascii="Arial" w:hAnsi="Arial" w:cs="Arial"/>
          <w:b/>
          <w:bCs/>
          <w:lang w:eastAsia="cs-CZ"/>
        </w:rPr>
        <w:t>pět</w:t>
      </w:r>
      <w:r w:rsidRPr="00F75C96">
        <w:rPr>
          <w:rFonts w:ascii="Arial" w:hAnsi="Arial" w:cs="Arial"/>
          <w:b/>
          <w:bCs/>
          <w:lang w:eastAsia="cs-CZ"/>
        </w:rPr>
        <w:t xml:space="preserve"> tisíc korun českých)</w:t>
      </w:r>
      <w:r w:rsidRPr="00F75C96">
        <w:rPr>
          <w:rFonts w:ascii="Arial" w:hAnsi="Arial" w:cs="Arial"/>
          <w:lang w:eastAsia="cs-CZ"/>
        </w:rPr>
        <w:t xml:space="preserve"> za každý, i započatý kalendářní den prodlení.</w:t>
      </w:r>
    </w:p>
    <w:p w14:paraId="5CDF7C28" w14:textId="77777777" w:rsidR="00273069" w:rsidRPr="00A7295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04AB015F" w14:textId="77777777" w:rsidR="00273069" w:rsidRPr="00A72959" w:rsidRDefault="00273069" w:rsidP="00273069">
      <w:pPr>
        <w:ind w:left="426"/>
        <w:jc w:val="both"/>
        <w:rPr>
          <w:rFonts w:ascii="Arial" w:hAnsi="Arial" w:cs="Arial"/>
          <w:lang w:eastAsia="cs-CZ"/>
        </w:rPr>
      </w:pPr>
      <w:r w:rsidRPr="00A72959">
        <w:rPr>
          <w:rFonts w:ascii="Arial" w:hAnsi="Arial" w:cs="Arial"/>
          <w:lang w:eastAsia="cs-CZ"/>
        </w:rPr>
        <w:t xml:space="preserve">V případě porušení jiných povinností </w:t>
      </w:r>
      <w:r>
        <w:rPr>
          <w:rFonts w:ascii="Arial" w:hAnsi="Arial" w:cs="Arial"/>
          <w:lang w:eastAsia="cs-CZ"/>
        </w:rPr>
        <w:t>Poskytovatel</w:t>
      </w:r>
      <w:r w:rsidRPr="00A72959">
        <w:rPr>
          <w:rFonts w:ascii="Arial" w:hAnsi="Arial" w:cs="Arial"/>
          <w:lang w:eastAsia="cs-CZ"/>
        </w:rPr>
        <w:t xml:space="preserve">e vyplývajících z této </w:t>
      </w:r>
      <w:r>
        <w:rPr>
          <w:rFonts w:ascii="Arial" w:hAnsi="Arial" w:cs="Arial"/>
          <w:lang w:eastAsia="cs-CZ"/>
        </w:rPr>
        <w:t>Smlouv</w:t>
      </w:r>
      <w:r w:rsidRPr="00A72959">
        <w:rPr>
          <w:rFonts w:ascii="Arial" w:hAnsi="Arial" w:cs="Arial"/>
          <w:lang w:eastAsia="cs-CZ"/>
        </w:rPr>
        <w:t xml:space="preserve">y vzniká dnem porušení </w:t>
      </w:r>
      <w:r>
        <w:rPr>
          <w:rFonts w:ascii="Arial" w:hAnsi="Arial" w:cs="Arial"/>
          <w:lang w:eastAsia="cs-CZ"/>
        </w:rPr>
        <w:t>Objednatel</w:t>
      </w:r>
      <w:r w:rsidRPr="00A72959">
        <w:rPr>
          <w:rFonts w:ascii="Arial" w:hAnsi="Arial" w:cs="Arial"/>
          <w:lang w:eastAsia="cs-CZ"/>
        </w:rPr>
        <w:t xml:space="preserve">i právo na zaplacení </w:t>
      </w:r>
      <w:r>
        <w:rPr>
          <w:rFonts w:ascii="Arial" w:hAnsi="Arial" w:cs="Arial"/>
          <w:lang w:eastAsia="cs-CZ"/>
        </w:rPr>
        <w:t>Smluv</w:t>
      </w:r>
      <w:r w:rsidRPr="00A72959">
        <w:rPr>
          <w:rFonts w:ascii="Arial" w:hAnsi="Arial" w:cs="Arial"/>
          <w:lang w:eastAsia="cs-CZ"/>
        </w:rPr>
        <w:t xml:space="preserve">ní pokuty ve výši stanovené v odstavci 2 tohoto článku </w:t>
      </w:r>
      <w:r>
        <w:rPr>
          <w:rFonts w:ascii="Arial" w:hAnsi="Arial" w:cs="Arial"/>
          <w:lang w:eastAsia="cs-CZ"/>
        </w:rPr>
        <w:t>Smlouv</w:t>
      </w:r>
      <w:r w:rsidRPr="00A72959">
        <w:rPr>
          <w:rFonts w:ascii="Arial" w:hAnsi="Arial" w:cs="Arial"/>
          <w:lang w:eastAsia="cs-CZ"/>
        </w:rPr>
        <w:t>y. Pokutu lze uložit opakovaně.</w:t>
      </w:r>
    </w:p>
    <w:p w14:paraId="2F605023" w14:textId="77777777" w:rsidR="00273069" w:rsidRPr="00A7295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 xml:space="preserve">Prodlení </w:t>
      </w:r>
      <w:r>
        <w:rPr>
          <w:rFonts w:ascii="Arial" w:hAnsi="Arial" w:cs="Arial"/>
          <w:b/>
          <w:bCs/>
          <w:lang w:eastAsia="cs-CZ"/>
        </w:rPr>
        <w:t>Objednatel</w:t>
      </w:r>
      <w:r w:rsidRPr="00A72959">
        <w:rPr>
          <w:rFonts w:ascii="Arial" w:hAnsi="Arial" w:cs="Arial"/>
          <w:b/>
          <w:bCs/>
          <w:lang w:eastAsia="cs-CZ"/>
        </w:rPr>
        <w:t>e s</w:t>
      </w:r>
      <w:r>
        <w:rPr>
          <w:rFonts w:ascii="Arial" w:hAnsi="Arial" w:cs="Arial"/>
          <w:b/>
          <w:bCs/>
          <w:lang w:eastAsia="cs-CZ"/>
        </w:rPr>
        <w:t> </w:t>
      </w:r>
      <w:r w:rsidRPr="00A72959">
        <w:rPr>
          <w:rFonts w:ascii="Arial" w:hAnsi="Arial" w:cs="Arial"/>
          <w:b/>
          <w:bCs/>
          <w:lang w:eastAsia="cs-CZ"/>
        </w:rPr>
        <w:t>platbou</w:t>
      </w:r>
    </w:p>
    <w:p w14:paraId="1CEF1227" w14:textId="77777777" w:rsidR="00273069" w:rsidRPr="00A72959" w:rsidRDefault="00273069" w:rsidP="00273069">
      <w:pPr>
        <w:ind w:left="426"/>
        <w:jc w:val="both"/>
        <w:rPr>
          <w:rFonts w:ascii="Arial" w:hAnsi="Arial" w:cs="Arial"/>
          <w:lang w:eastAsia="cs-CZ"/>
        </w:rPr>
      </w:pPr>
      <w:r w:rsidRPr="00A72959">
        <w:rPr>
          <w:rFonts w:ascii="Arial" w:hAnsi="Arial" w:cs="Arial"/>
          <w:lang w:eastAsia="cs-CZ"/>
        </w:rPr>
        <w:t xml:space="preserve">Pokud </w:t>
      </w:r>
      <w:r>
        <w:rPr>
          <w:rFonts w:ascii="Arial" w:hAnsi="Arial" w:cs="Arial"/>
          <w:lang w:eastAsia="cs-CZ"/>
        </w:rPr>
        <w:t>Objednatel</w:t>
      </w:r>
      <w:r w:rsidRPr="00A72959">
        <w:rPr>
          <w:rFonts w:ascii="Arial" w:hAnsi="Arial" w:cs="Arial"/>
          <w:lang w:eastAsia="cs-CZ"/>
        </w:rPr>
        <w:t xml:space="preserve"> neuhradí ve lhůtě splatnosti předloženou fakturu, je povinen zaplatit </w:t>
      </w:r>
      <w:r>
        <w:rPr>
          <w:rFonts w:ascii="Arial" w:hAnsi="Arial" w:cs="Arial"/>
          <w:lang w:eastAsia="cs-CZ"/>
        </w:rPr>
        <w:t>Poskytovatel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1A9827EE" w14:textId="77777777" w:rsidR="00273069" w:rsidRPr="00A7295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 xml:space="preserve">Uplatnění </w:t>
      </w:r>
      <w:r>
        <w:rPr>
          <w:rFonts w:ascii="Arial" w:hAnsi="Arial" w:cs="Arial"/>
          <w:b/>
          <w:bCs/>
          <w:lang w:eastAsia="cs-CZ"/>
        </w:rPr>
        <w:t>Smluv</w:t>
      </w:r>
      <w:r w:rsidRPr="00A72959">
        <w:rPr>
          <w:rFonts w:ascii="Arial" w:hAnsi="Arial" w:cs="Arial"/>
          <w:b/>
          <w:bCs/>
          <w:lang w:eastAsia="cs-CZ"/>
        </w:rPr>
        <w:t>ní pokuty</w:t>
      </w:r>
    </w:p>
    <w:p w14:paraId="5A408D0E" w14:textId="77777777" w:rsidR="00273069" w:rsidRPr="00A72959" w:rsidRDefault="00273069" w:rsidP="00273069">
      <w:pPr>
        <w:ind w:left="426"/>
        <w:jc w:val="both"/>
        <w:rPr>
          <w:rFonts w:ascii="Arial" w:hAnsi="Arial" w:cs="Arial"/>
          <w:lang w:eastAsia="cs-CZ"/>
        </w:rPr>
      </w:pPr>
      <w:r w:rsidRPr="00A72959">
        <w:rPr>
          <w:rFonts w:ascii="Arial" w:hAnsi="Arial" w:cs="Arial"/>
          <w:lang w:eastAsia="cs-CZ"/>
        </w:rPr>
        <w:t xml:space="preserve">Výzva k úhradě </w:t>
      </w:r>
      <w:r>
        <w:rPr>
          <w:rFonts w:ascii="Arial" w:hAnsi="Arial" w:cs="Arial"/>
          <w:lang w:eastAsia="cs-CZ"/>
        </w:rPr>
        <w:t>Smluv</w:t>
      </w:r>
      <w:r w:rsidRPr="00A72959">
        <w:rPr>
          <w:rFonts w:ascii="Arial" w:hAnsi="Arial" w:cs="Arial"/>
          <w:lang w:eastAsia="cs-CZ"/>
        </w:rPr>
        <w:t xml:space="preserve">ní pokuty musí obsahovat určení skutečnosti zakládající právo na její uplatnění a informaci o způsobu její úhrady. </w:t>
      </w:r>
      <w:r>
        <w:rPr>
          <w:rFonts w:ascii="Arial" w:hAnsi="Arial" w:cs="Arial"/>
          <w:lang w:eastAsia="cs-CZ"/>
        </w:rPr>
        <w:t>Smluv</w:t>
      </w:r>
      <w:r w:rsidRPr="00A72959">
        <w:rPr>
          <w:rFonts w:ascii="Arial" w:hAnsi="Arial" w:cs="Arial"/>
          <w:lang w:eastAsia="cs-CZ"/>
        </w:rPr>
        <w:t xml:space="preserve">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797049BE" w14:textId="77777777" w:rsidR="00273069" w:rsidRPr="00A7295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lastRenderedPageBreak/>
        <w:t>Nárok na náhradu škody</w:t>
      </w:r>
    </w:p>
    <w:p w14:paraId="63CA014C" w14:textId="0553B52C" w:rsidR="00273069" w:rsidRPr="00A72959" w:rsidRDefault="00273069" w:rsidP="00273069">
      <w:pPr>
        <w:ind w:left="360"/>
        <w:jc w:val="both"/>
        <w:rPr>
          <w:rFonts w:ascii="Arial" w:hAnsi="Arial" w:cs="Arial"/>
          <w:lang w:eastAsia="cs-CZ"/>
        </w:rPr>
      </w:pPr>
      <w:r w:rsidRPr="00A72959">
        <w:rPr>
          <w:rFonts w:ascii="Arial" w:hAnsi="Arial" w:cs="Arial"/>
          <w:lang w:eastAsia="cs-CZ"/>
        </w:rPr>
        <w:t xml:space="preserve">Zaplacením </w:t>
      </w:r>
      <w:r>
        <w:rPr>
          <w:rFonts w:ascii="Arial" w:hAnsi="Arial" w:cs="Arial"/>
          <w:lang w:eastAsia="cs-CZ"/>
        </w:rPr>
        <w:t>Smluv</w:t>
      </w:r>
      <w:r w:rsidRPr="00A72959">
        <w:rPr>
          <w:rFonts w:ascii="Arial" w:hAnsi="Arial" w:cs="Arial"/>
          <w:lang w:eastAsia="cs-CZ"/>
        </w:rPr>
        <w:t xml:space="preserve">ní pokuty není dotčen nárok </w:t>
      </w:r>
      <w:r>
        <w:rPr>
          <w:rFonts w:ascii="Arial" w:hAnsi="Arial" w:cs="Arial"/>
          <w:lang w:eastAsia="cs-CZ"/>
        </w:rPr>
        <w:t>Smluv</w:t>
      </w:r>
      <w:r w:rsidRPr="00A72959">
        <w:rPr>
          <w:rFonts w:ascii="Arial" w:hAnsi="Arial" w:cs="Arial"/>
          <w:lang w:eastAsia="cs-CZ"/>
        </w:rPr>
        <w:t xml:space="preserve">ních stran na náhradu škody v plném rozsahu, ani povinnost </w:t>
      </w:r>
      <w:r>
        <w:rPr>
          <w:rFonts w:ascii="Arial" w:hAnsi="Arial" w:cs="Arial"/>
          <w:lang w:eastAsia="cs-CZ"/>
        </w:rPr>
        <w:t>Poskytovatel</w:t>
      </w:r>
      <w:r w:rsidRPr="00A72959">
        <w:rPr>
          <w:rFonts w:ascii="Arial" w:hAnsi="Arial" w:cs="Arial"/>
          <w:lang w:eastAsia="cs-CZ"/>
        </w:rPr>
        <w:t xml:space="preserve">e řádně </w:t>
      </w:r>
      <w:r w:rsidR="00270776">
        <w:rPr>
          <w:rFonts w:ascii="Arial" w:hAnsi="Arial" w:cs="Arial"/>
          <w:lang w:eastAsia="cs-CZ"/>
        </w:rPr>
        <w:t>poskytnout sjed</w:t>
      </w:r>
      <w:r w:rsidR="0010341A">
        <w:rPr>
          <w:rFonts w:ascii="Arial" w:hAnsi="Arial" w:cs="Arial"/>
          <w:lang w:eastAsia="cs-CZ"/>
        </w:rPr>
        <w:t>nané služby ostrahy</w:t>
      </w:r>
      <w:r w:rsidRPr="00A72959">
        <w:rPr>
          <w:rFonts w:ascii="Arial" w:hAnsi="Arial" w:cs="Arial"/>
          <w:lang w:eastAsia="cs-CZ"/>
        </w:rPr>
        <w:t xml:space="preserve">. </w:t>
      </w:r>
      <w:r>
        <w:rPr>
          <w:rFonts w:ascii="Arial" w:hAnsi="Arial" w:cs="Arial"/>
          <w:lang w:eastAsia="cs-CZ"/>
        </w:rPr>
        <w:t>Objednatel</w:t>
      </w:r>
      <w:r w:rsidRPr="00A72959">
        <w:rPr>
          <w:rFonts w:ascii="Arial" w:hAnsi="Arial" w:cs="Arial"/>
          <w:lang w:eastAsia="cs-CZ"/>
        </w:rPr>
        <w:t xml:space="preserve"> je oprávněn uplatnit náhradu škody v plné výši, i v případech, na které se </w:t>
      </w:r>
      <w:r>
        <w:rPr>
          <w:rFonts w:ascii="Arial" w:hAnsi="Arial" w:cs="Arial"/>
          <w:lang w:eastAsia="cs-CZ"/>
        </w:rPr>
        <w:t>Smluv</w:t>
      </w:r>
      <w:r w:rsidRPr="00A72959">
        <w:rPr>
          <w:rFonts w:ascii="Arial" w:hAnsi="Arial" w:cs="Arial"/>
          <w:lang w:eastAsia="cs-CZ"/>
        </w:rPr>
        <w:t>ní pokuta nevztahuje.</w:t>
      </w:r>
    </w:p>
    <w:p w14:paraId="57A0A370" w14:textId="77777777" w:rsidR="00273069" w:rsidRPr="00A7295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 xml:space="preserve">Kombinace </w:t>
      </w:r>
      <w:r>
        <w:rPr>
          <w:rFonts w:ascii="Arial" w:hAnsi="Arial" w:cs="Arial"/>
          <w:b/>
          <w:bCs/>
          <w:lang w:eastAsia="cs-CZ"/>
        </w:rPr>
        <w:t>Smluv</w:t>
      </w:r>
      <w:r w:rsidRPr="00A72959">
        <w:rPr>
          <w:rFonts w:ascii="Arial" w:hAnsi="Arial" w:cs="Arial"/>
          <w:b/>
          <w:bCs/>
          <w:lang w:eastAsia="cs-CZ"/>
        </w:rPr>
        <w:t>ních pokut</w:t>
      </w:r>
    </w:p>
    <w:p w14:paraId="48AAEFEE" w14:textId="77777777" w:rsidR="00273069" w:rsidRPr="00A72959" w:rsidRDefault="00273069" w:rsidP="00273069">
      <w:pPr>
        <w:ind w:left="426"/>
        <w:jc w:val="both"/>
        <w:rPr>
          <w:rFonts w:ascii="Arial" w:hAnsi="Arial" w:cs="Arial"/>
          <w:lang w:eastAsia="cs-CZ"/>
        </w:rPr>
      </w:pPr>
      <w:r w:rsidRPr="00A72959">
        <w:rPr>
          <w:rFonts w:ascii="Arial" w:hAnsi="Arial" w:cs="Arial"/>
          <w:lang w:eastAsia="cs-CZ"/>
        </w:rPr>
        <w:t xml:space="preserve">Uplatnění jedné </w:t>
      </w:r>
      <w:r>
        <w:rPr>
          <w:rFonts w:ascii="Arial" w:hAnsi="Arial" w:cs="Arial"/>
          <w:lang w:eastAsia="cs-CZ"/>
        </w:rPr>
        <w:t>Smluv</w:t>
      </w:r>
      <w:r w:rsidRPr="00A72959">
        <w:rPr>
          <w:rFonts w:ascii="Arial" w:hAnsi="Arial" w:cs="Arial"/>
          <w:lang w:eastAsia="cs-CZ"/>
        </w:rPr>
        <w:t xml:space="preserve">ní pokuty nevylučuje souběžné uplatnění jiné </w:t>
      </w:r>
      <w:r>
        <w:rPr>
          <w:rFonts w:ascii="Arial" w:hAnsi="Arial" w:cs="Arial"/>
          <w:lang w:eastAsia="cs-CZ"/>
        </w:rPr>
        <w:t>Smluv</w:t>
      </w:r>
      <w:r w:rsidRPr="00A72959">
        <w:rPr>
          <w:rFonts w:ascii="Arial" w:hAnsi="Arial" w:cs="Arial"/>
          <w:lang w:eastAsia="cs-CZ"/>
        </w:rPr>
        <w:t xml:space="preserve">ní pokuty dle této </w:t>
      </w:r>
      <w:r>
        <w:rPr>
          <w:rFonts w:ascii="Arial" w:hAnsi="Arial" w:cs="Arial"/>
          <w:lang w:eastAsia="cs-CZ"/>
        </w:rPr>
        <w:t>Smlouv</w:t>
      </w:r>
      <w:r w:rsidRPr="00A72959">
        <w:rPr>
          <w:rFonts w:ascii="Arial" w:hAnsi="Arial" w:cs="Arial"/>
          <w:lang w:eastAsia="cs-CZ"/>
        </w:rPr>
        <w:t>y.</w:t>
      </w:r>
    </w:p>
    <w:p w14:paraId="60C35B0B" w14:textId="77777777" w:rsidR="00273069" w:rsidRPr="00A7295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4188B02E" w14:textId="13774319" w:rsidR="00273069" w:rsidRPr="00A72959" w:rsidRDefault="00273069" w:rsidP="00273069">
      <w:pPr>
        <w:ind w:left="426"/>
        <w:jc w:val="both"/>
        <w:rPr>
          <w:rFonts w:ascii="Arial" w:hAnsi="Arial" w:cs="Arial"/>
          <w:lang w:eastAsia="cs-CZ"/>
        </w:rPr>
      </w:pPr>
      <w:r>
        <w:rPr>
          <w:rFonts w:ascii="Arial" w:hAnsi="Arial" w:cs="Arial"/>
        </w:rPr>
        <w:t>Smluv</w:t>
      </w:r>
      <w:r w:rsidRPr="00A72959">
        <w:rPr>
          <w:rFonts w:ascii="Arial" w:hAnsi="Arial" w:cs="Arial"/>
        </w:rPr>
        <w:t xml:space="preserve">ní strany se dohodly, že </w:t>
      </w:r>
      <w:r>
        <w:rPr>
          <w:rFonts w:ascii="Arial" w:hAnsi="Arial" w:cs="Arial"/>
        </w:rPr>
        <w:t>Objednatel</w:t>
      </w:r>
      <w:r w:rsidRPr="00A72959">
        <w:rPr>
          <w:rFonts w:ascii="Arial" w:hAnsi="Arial" w:cs="Arial"/>
        </w:rPr>
        <w:t xml:space="preserve"> je oprávněn jednostranně započíst jakoukoliv svou pohledávku proti splatné či nesplatné pohledávce </w:t>
      </w:r>
      <w:r>
        <w:rPr>
          <w:rFonts w:ascii="Arial" w:hAnsi="Arial" w:cs="Arial"/>
        </w:rPr>
        <w:t>Poskytovatel</w:t>
      </w:r>
      <w:r w:rsidRPr="00A72959">
        <w:rPr>
          <w:rFonts w:ascii="Arial" w:hAnsi="Arial" w:cs="Arial"/>
        </w:rPr>
        <w:t xml:space="preserve">e, a to i částečně, bez ohledu na to, zda pohledávky vznikly na základě této </w:t>
      </w:r>
      <w:r>
        <w:rPr>
          <w:rFonts w:ascii="Arial" w:hAnsi="Arial" w:cs="Arial"/>
        </w:rPr>
        <w:t>Smlouv</w:t>
      </w:r>
      <w:r w:rsidRPr="00A72959">
        <w:rPr>
          <w:rFonts w:ascii="Arial" w:hAnsi="Arial" w:cs="Arial"/>
        </w:rPr>
        <w:t>y.</w:t>
      </w:r>
      <w:r w:rsidR="00BC7D44">
        <w:rPr>
          <w:rFonts w:ascii="Arial" w:hAnsi="Arial" w:cs="Arial"/>
        </w:rPr>
        <w:tab/>
      </w:r>
      <w:r w:rsidR="00BC7D44">
        <w:rPr>
          <w:rFonts w:ascii="Arial" w:hAnsi="Arial" w:cs="Arial"/>
        </w:rPr>
        <w:br/>
      </w:r>
      <w:r w:rsidR="00BC7D44">
        <w:rPr>
          <w:rFonts w:ascii="Arial" w:hAnsi="Arial" w:cs="Arial"/>
        </w:rPr>
        <w:br/>
      </w:r>
    </w:p>
    <w:p w14:paraId="33DB9FDD" w14:textId="77777777" w:rsidR="00273069" w:rsidRPr="00A72959" w:rsidRDefault="00273069" w:rsidP="00273069">
      <w:pPr>
        <w:numPr>
          <w:ilvl w:val="0"/>
          <w:numId w:val="33"/>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0B90C23F" w14:textId="77777777" w:rsidR="00273069" w:rsidRPr="00A72959" w:rsidRDefault="00273069" w:rsidP="00273069">
      <w:pPr>
        <w:ind w:left="426"/>
        <w:jc w:val="both"/>
        <w:rPr>
          <w:rFonts w:ascii="Arial" w:hAnsi="Arial" w:cs="Arial"/>
          <w:lang w:eastAsia="cs-CZ"/>
        </w:rPr>
      </w:pPr>
      <w:r w:rsidRPr="00A72959">
        <w:rPr>
          <w:rFonts w:ascii="Arial" w:hAnsi="Arial" w:cs="Arial"/>
          <w:lang w:eastAsia="cs-CZ"/>
        </w:rPr>
        <w:t xml:space="preserve">Veškerá výše uvedená ustanovení se vztahují na </w:t>
      </w:r>
      <w:r>
        <w:rPr>
          <w:rFonts w:ascii="Arial" w:hAnsi="Arial" w:cs="Arial"/>
          <w:lang w:eastAsia="cs-CZ"/>
        </w:rPr>
        <w:t>Poskytovatel</w:t>
      </w:r>
      <w:r w:rsidRPr="00A72959">
        <w:rPr>
          <w:rFonts w:ascii="Arial" w:hAnsi="Arial" w:cs="Arial"/>
          <w:lang w:eastAsia="cs-CZ"/>
        </w:rPr>
        <w:t xml:space="preserve">e i v případě, že k porušení </w:t>
      </w:r>
      <w:r>
        <w:rPr>
          <w:rFonts w:ascii="Arial" w:hAnsi="Arial" w:cs="Arial"/>
          <w:lang w:eastAsia="cs-CZ"/>
        </w:rPr>
        <w:t>Smluv</w:t>
      </w:r>
      <w:r w:rsidRPr="00A72959">
        <w:rPr>
          <w:rFonts w:ascii="Arial" w:hAnsi="Arial" w:cs="Arial"/>
          <w:lang w:eastAsia="cs-CZ"/>
        </w:rPr>
        <w:t>ních povinností došlo jednáním či činností jeho poddodavatele.</w:t>
      </w:r>
    </w:p>
    <w:p w14:paraId="510D9B72" w14:textId="77777777" w:rsidR="00757280" w:rsidRDefault="00757280" w:rsidP="00757280">
      <w:pPr>
        <w:tabs>
          <w:tab w:val="left" w:pos="426"/>
        </w:tabs>
        <w:spacing w:before="60" w:after="60" w:line="240" w:lineRule="auto"/>
        <w:jc w:val="both"/>
        <w:rPr>
          <w:rFonts w:ascii="Arial" w:eastAsia="Times New Roman" w:hAnsi="Arial" w:cs="Arial"/>
          <w:lang w:eastAsia="ar-SA"/>
        </w:rPr>
      </w:pPr>
    </w:p>
    <w:p w14:paraId="241C5388" w14:textId="77777777" w:rsidR="00DF65AD" w:rsidRPr="00757280" w:rsidRDefault="00DF65AD" w:rsidP="00757280">
      <w:pPr>
        <w:tabs>
          <w:tab w:val="left" w:pos="426"/>
        </w:tabs>
        <w:spacing w:before="60" w:after="60" w:line="240" w:lineRule="auto"/>
        <w:jc w:val="both"/>
        <w:rPr>
          <w:rFonts w:ascii="Arial" w:eastAsia="Times New Roman" w:hAnsi="Arial" w:cs="Arial"/>
          <w:lang w:eastAsia="ar-SA"/>
        </w:rPr>
      </w:pPr>
    </w:p>
    <w:p w14:paraId="510D9B73" w14:textId="04DC2B05" w:rsidR="00757280" w:rsidRPr="00757280" w:rsidRDefault="002F1BBB" w:rsidP="00757280">
      <w:pPr>
        <w:tabs>
          <w:tab w:val="left" w:pos="426"/>
        </w:tabs>
        <w:spacing w:before="60" w:after="60" w:line="240" w:lineRule="auto"/>
        <w:jc w:val="center"/>
        <w:rPr>
          <w:rFonts w:ascii="Arial" w:eastAsia="Times New Roman" w:hAnsi="Arial" w:cs="Arial"/>
          <w:b/>
          <w:lang w:eastAsia="ar-SA"/>
        </w:rPr>
      </w:pPr>
      <w:bookmarkStart w:id="5" w:name="_Toc357079848"/>
      <w:r>
        <w:rPr>
          <w:rFonts w:ascii="Arial" w:eastAsia="Times New Roman" w:hAnsi="Arial" w:cs="Arial"/>
          <w:b/>
          <w:lang w:eastAsia="ar-SA"/>
        </w:rPr>
        <w:t>XIV</w:t>
      </w:r>
      <w:r w:rsidR="00757280" w:rsidRPr="00757280">
        <w:rPr>
          <w:rFonts w:ascii="Arial" w:eastAsia="Times New Roman" w:hAnsi="Arial" w:cs="Arial"/>
          <w:b/>
          <w:lang w:eastAsia="ar-SA"/>
        </w:rPr>
        <w:t xml:space="preserve">. </w:t>
      </w:r>
      <w:r w:rsidR="00326E35">
        <w:rPr>
          <w:rFonts w:ascii="Arial" w:eastAsia="Times New Roman" w:hAnsi="Arial" w:cs="Arial"/>
          <w:b/>
          <w:lang w:eastAsia="ar-SA"/>
        </w:rPr>
        <w:t>Oprávněné osoby</w:t>
      </w:r>
    </w:p>
    <w:p w14:paraId="510D9B74" w14:textId="1A229DAA" w:rsidR="00757280" w:rsidRPr="00757280" w:rsidRDefault="00383530" w:rsidP="00757280">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Každá smluvní strana jmenuje oprávněné osoby</w:t>
      </w:r>
      <w:r w:rsidR="00757280" w:rsidRPr="00757280">
        <w:rPr>
          <w:rFonts w:ascii="Arial" w:eastAsia="Times New Roman" w:hAnsi="Arial" w:cs="Arial"/>
          <w:lang w:eastAsia="ar-SA"/>
        </w:rPr>
        <w:t>.</w:t>
      </w:r>
      <w:r>
        <w:rPr>
          <w:rFonts w:ascii="Arial" w:eastAsia="Times New Roman" w:hAnsi="Arial" w:cs="Arial"/>
          <w:lang w:eastAsia="ar-SA"/>
        </w:rPr>
        <w:t xml:space="preserve"> Oprávněné osoby budou zastupovat smluvní stranu v záležitostech souvisejících s plněním dle této </w:t>
      </w:r>
      <w:r w:rsidR="00FD5D28">
        <w:rPr>
          <w:rFonts w:ascii="Arial" w:eastAsia="Times New Roman" w:hAnsi="Arial" w:cs="Arial"/>
          <w:lang w:eastAsia="ar-SA"/>
        </w:rPr>
        <w:t>S</w:t>
      </w:r>
      <w:r>
        <w:rPr>
          <w:rFonts w:ascii="Arial" w:eastAsia="Times New Roman" w:hAnsi="Arial" w:cs="Arial"/>
          <w:lang w:eastAsia="ar-SA"/>
        </w:rPr>
        <w:t>mlouvy. Oprávněná osoba si může stanovit svého zástupce. Vystupuje-li zástupce za oprávněnou osobu, má stejné pravomoci jako oprávněná osoba.</w:t>
      </w:r>
    </w:p>
    <w:p w14:paraId="510D9B75" w14:textId="77777777" w:rsidR="00757280" w:rsidRPr="00757280" w:rsidRDefault="00383530" w:rsidP="00757280">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510D9B76" w14:textId="5A7039AE" w:rsidR="00757280" w:rsidRDefault="00383530" w:rsidP="00757280">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Ustanovením tohoto článku </w:t>
      </w:r>
      <w:r w:rsidR="00FD5D28">
        <w:rPr>
          <w:rFonts w:ascii="Arial" w:eastAsia="Times New Roman" w:hAnsi="Arial" w:cs="Arial"/>
          <w:lang w:eastAsia="ar-SA"/>
        </w:rPr>
        <w:t>S</w:t>
      </w:r>
      <w:r>
        <w:rPr>
          <w:rFonts w:ascii="Arial" w:eastAsia="Times New Roman" w:hAnsi="Arial" w:cs="Arial"/>
          <w:lang w:eastAsia="ar-SA"/>
        </w:rPr>
        <w:t>mlouvy není dotčeno postavení osob oprávněných zastupovat smluvní strany</w:t>
      </w:r>
      <w:r w:rsidR="00757280" w:rsidRPr="00757280">
        <w:rPr>
          <w:rFonts w:ascii="Arial" w:eastAsia="Times New Roman" w:hAnsi="Arial" w:cs="Arial"/>
          <w:lang w:eastAsia="ar-SA"/>
        </w:rPr>
        <w:t>.</w:t>
      </w:r>
    </w:p>
    <w:p w14:paraId="510D9B77" w14:textId="77777777" w:rsidR="00383530" w:rsidRDefault="00383530" w:rsidP="00757280">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Seznam kontaktních údajů včetně e-mailových adres oprávněných osob smluvních stran:</w:t>
      </w:r>
    </w:p>
    <w:p w14:paraId="510D9B78" w14:textId="03E1D7D7" w:rsidR="00383530" w:rsidRDefault="00383530" w:rsidP="00383530">
      <w:pPr>
        <w:tabs>
          <w:tab w:val="left" w:pos="426"/>
        </w:tabs>
        <w:suppressAutoHyphens/>
        <w:spacing w:before="60" w:after="60" w:line="240" w:lineRule="auto"/>
        <w:ind w:left="426"/>
        <w:jc w:val="both"/>
        <w:rPr>
          <w:rFonts w:ascii="Arial" w:eastAsia="Times New Roman" w:hAnsi="Arial" w:cs="Arial"/>
          <w:lang w:eastAsia="ar-SA"/>
        </w:rPr>
      </w:pPr>
      <w:r>
        <w:rPr>
          <w:rFonts w:ascii="Arial" w:eastAsia="Times New Roman" w:hAnsi="Arial" w:cs="Arial"/>
          <w:lang w:eastAsia="ar-SA"/>
        </w:rPr>
        <w:t xml:space="preserve">Oprávněné osoby </w:t>
      </w:r>
      <w:r w:rsidR="000154B5">
        <w:rPr>
          <w:rFonts w:ascii="Arial" w:eastAsia="Times New Roman" w:hAnsi="Arial" w:cs="Arial"/>
          <w:lang w:eastAsia="ar-SA"/>
        </w:rPr>
        <w:t>Objednatel</w:t>
      </w:r>
      <w:r>
        <w:rPr>
          <w:rFonts w:ascii="Arial" w:eastAsia="Times New Roman" w:hAnsi="Arial" w:cs="Arial"/>
          <w:lang w:eastAsia="ar-SA"/>
        </w:rPr>
        <w:t>e:</w:t>
      </w:r>
    </w:p>
    <w:p w14:paraId="510D9B79" w14:textId="77777777" w:rsidR="00757280" w:rsidRDefault="00383530" w:rsidP="00383530">
      <w:pPr>
        <w:pStyle w:val="Odstavecseseznamem"/>
        <w:numPr>
          <w:ilvl w:val="0"/>
          <w:numId w:val="22"/>
        </w:numPr>
        <w:tabs>
          <w:tab w:val="left" w:pos="426"/>
        </w:tabs>
        <w:suppressAutoHyphens/>
        <w:spacing w:before="60" w:after="60" w:line="240" w:lineRule="auto"/>
        <w:jc w:val="both"/>
        <w:rPr>
          <w:rFonts w:ascii="Arial" w:eastAsia="Times New Roman" w:hAnsi="Arial" w:cs="Arial"/>
          <w:lang w:eastAsia="ar-SA"/>
        </w:rPr>
      </w:pPr>
      <w:proofErr w:type="gramStart"/>
      <w:r>
        <w:rPr>
          <w:rFonts w:ascii="Arial" w:eastAsia="Times New Roman" w:hAnsi="Arial" w:cs="Arial"/>
          <w:lang w:eastAsia="ar-SA"/>
        </w:rPr>
        <w:t>Milan Stýblo</w:t>
      </w:r>
      <w:proofErr w:type="gramEnd"/>
      <w:r>
        <w:rPr>
          <w:rFonts w:ascii="Arial" w:eastAsia="Times New Roman" w:hAnsi="Arial" w:cs="Arial"/>
          <w:lang w:eastAsia="ar-SA"/>
        </w:rPr>
        <w:t xml:space="preserve">, tel: 724 203 756, e-mail: </w:t>
      </w:r>
      <w:r w:rsidR="00C304AF" w:rsidRPr="00B80D08">
        <w:rPr>
          <w:rFonts w:ascii="Arial" w:eastAsia="Times New Roman" w:hAnsi="Arial" w:cs="Arial"/>
          <w:lang w:eastAsia="ar-SA"/>
        </w:rPr>
        <w:t>milan.styblo@msul.cz</w:t>
      </w:r>
    </w:p>
    <w:p w14:paraId="510D9B7A" w14:textId="77777777" w:rsidR="00C304AF" w:rsidRDefault="00C304AF" w:rsidP="00383530">
      <w:pPr>
        <w:pStyle w:val="Odstavecseseznamem"/>
        <w:numPr>
          <w:ilvl w:val="0"/>
          <w:numId w:val="22"/>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Martin Jakoubek, tel: 602 542 066, e-mail: </w:t>
      </w:r>
      <w:r w:rsidRPr="00B80D08">
        <w:rPr>
          <w:rFonts w:ascii="Arial" w:eastAsia="Times New Roman" w:hAnsi="Arial" w:cs="Arial"/>
          <w:lang w:eastAsia="ar-SA"/>
        </w:rPr>
        <w:t>martin.jakoubek@msul.cz</w:t>
      </w:r>
    </w:p>
    <w:p w14:paraId="510D9B7C" w14:textId="40727F80" w:rsidR="00C304AF" w:rsidRDefault="00C304AF" w:rsidP="00C304AF">
      <w:pPr>
        <w:tabs>
          <w:tab w:val="left" w:pos="426"/>
        </w:tabs>
        <w:suppressAutoHyphens/>
        <w:spacing w:before="60" w:after="60" w:line="240" w:lineRule="auto"/>
        <w:ind w:left="426"/>
        <w:jc w:val="both"/>
        <w:rPr>
          <w:rFonts w:ascii="Arial" w:eastAsia="Times New Roman" w:hAnsi="Arial" w:cs="Arial"/>
          <w:lang w:eastAsia="ar-SA"/>
        </w:rPr>
      </w:pPr>
      <w:permStart w:id="1143752413" w:edGrp="everyone"/>
      <w:r>
        <w:rPr>
          <w:rFonts w:ascii="Arial" w:eastAsia="Times New Roman" w:hAnsi="Arial" w:cs="Arial"/>
          <w:lang w:eastAsia="ar-SA"/>
        </w:rPr>
        <w:t xml:space="preserve">Oprávněné osoby </w:t>
      </w:r>
      <w:r w:rsidR="000154B5">
        <w:rPr>
          <w:rFonts w:ascii="Arial" w:eastAsia="Times New Roman" w:hAnsi="Arial" w:cs="Arial"/>
          <w:lang w:eastAsia="ar-SA"/>
        </w:rPr>
        <w:t>Poskytovatel</w:t>
      </w:r>
      <w:r>
        <w:rPr>
          <w:rFonts w:ascii="Arial" w:eastAsia="Times New Roman" w:hAnsi="Arial" w:cs="Arial"/>
          <w:lang w:eastAsia="ar-SA"/>
        </w:rPr>
        <w:t>e:</w:t>
      </w:r>
    </w:p>
    <w:p w14:paraId="510D9B7D" w14:textId="77777777" w:rsidR="00C304AF" w:rsidRDefault="00C304AF" w:rsidP="00330BF5">
      <w:pPr>
        <w:pStyle w:val="Odstavecseseznamem"/>
        <w:numPr>
          <w:ilvl w:val="0"/>
          <w:numId w:val="2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Jméno a příjmení…………………………………………….......</w:t>
      </w:r>
    </w:p>
    <w:p w14:paraId="510D9B7E" w14:textId="77777777" w:rsidR="00C304AF" w:rsidRDefault="00C304AF" w:rsidP="00330BF5">
      <w:pPr>
        <w:pStyle w:val="Odstavecseseznamem"/>
        <w:numPr>
          <w:ilvl w:val="0"/>
          <w:numId w:val="2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Kontakt: </w:t>
      </w:r>
      <w:proofErr w:type="gramStart"/>
      <w:r>
        <w:rPr>
          <w:rFonts w:ascii="Arial" w:eastAsia="Times New Roman" w:hAnsi="Arial" w:cs="Arial"/>
          <w:lang w:eastAsia="ar-SA"/>
        </w:rPr>
        <w:t>tel:.............................................................................</w:t>
      </w:r>
      <w:proofErr w:type="gramEnd"/>
    </w:p>
    <w:p w14:paraId="510D9B80" w14:textId="77777777" w:rsidR="00C304AF" w:rsidRDefault="00C304AF" w:rsidP="00330BF5">
      <w:pPr>
        <w:pStyle w:val="Odstavecseseznamem"/>
        <w:numPr>
          <w:ilvl w:val="0"/>
          <w:numId w:val="2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Jméno a </w:t>
      </w:r>
      <w:proofErr w:type="gramStart"/>
      <w:r>
        <w:rPr>
          <w:rFonts w:ascii="Arial" w:eastAsia="Times New Roman" w:hAnsi="Arial" w:cs="Arial"/>
          <w:lang w:eastAsia="ar-SA"/>
        </w:rPr>
        <w:t>příjmení:…</w:t>
      </w:r>
      <w:proofErr w:type="gramEnd"/>
      <w:r>
        <w:rPr>
          <w:rFonts w:ascii="Arial" w:eastAsia="Times New Roman" w:hAnsi="Arial" w:cs="Arial"/>
          <w:lang w:eastAsia="ar-SA"/>
        </w:rPr>
        <w:t>………………………………………</w:t>
      </w:r>
      <w:proofErr w:type="gramStart"/>
      <w:r>
        <w:rPr>
          <w:rFonts w:ascii="Arial" w:eastAsia="Times New Roman" w:hAnsi="Arial" w:cs="Arial"/>
          <w:lang w:eastAsia="ar-SA"/>
        </w:rPr>
        <w:t>…….</w:t>
      </w:r>
      <w:proofErr w:type="gramEnd"/>
      <w:r>
        <w:rPr>
          <w:rFonts w:ascii="Arial" w:eastAsia="Times New Roman" w:hAnsi="Arial" w:cs="Arial"/>
          <w:lang w:eastAsia="ar-SA"/>
        </w:rPr>
        <w:t>.</w:t>
      </w:r>
    </w:p>
    <w:p w14:paraId="510D9B82" w14:textId="77777777" w:rsidR="00C304AF" w:rsidRPr="00C304AF" w:rsidRDefault="00C304AF" w:rsidP="00330BF5">
      <w:pPr>
        <w:pStyle w:val="Odstavecseseznamem"/>
        <w:numPr>
          <w:ilvl w:val="0"/>
          <w:numId w:val="2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Kontakt: </w:t>
      </w:r>
      <w:proofErr w:type="gramStart"/>
      <w:r>
        <w:rPr>
          <w:rFonts w:ascii="Arial" w:eastAsia="Times New Roman" w:hAnsi="Arial" w:cs="Arial"/>
          <w:lang w:eastAsia="ar-SA"/>
        </w:rPr>
        <w:t>tel:.............................................................................</w:t>
      </w:r>
      <w:proofErr w:type="gramEnd"/>
    </w:p>
    <w:p w14:paraId="510D9B83" w14:textId="77777777" w:rsidR="00757280" w:rsidRDefault="00757280" w:rsidP="00C304AF">
      <w:pPr>
        <w:tabs>
          <w:tab w:val="left" w:pos="426"/>
        </w:tabs>
        <w:spacing w:before="60" w:after="60" w:line="240" w:lineRule="auto"/>
        <w:rPr>
          <w:rFonts w:ascii="Arial" w:eastAsia="Times New Roman" w:hAnsi="Arial" w:cs="Arial"/>
          <w:b/>
          <w:lang w:eastAsia="ar-SA"/>
        </w:rPr>
      </w:pPr>
    </w:p>
    <w:permEnd w:id="1143752413"/>
    <w:p w14:paraId="4095C24F" w14:textId="77777777" w:rsidR="00330BF5" w:rsidRPr="00757280" w:rsidRDefault="00330BF5" w:rsidP="00C304AF">
      <w:pPr>
        <w:tabs>
          <w:tab w:val="left" w:pos="426"/>
        </w:tabs>
        <w:spacing w:before="60" w:after="60" w:line="240" w:lineRule="auto"/>
        <w:rPr>
          <w:rFonts w:ascii="Arial" w:eastAsia="Times New Roman" w:hAnsi="Arial" w:cs="Arial"/>
          <w:b/>
          <w:lang w:eastAsia="ar-SA"/>
        </w:rPr>
      </w:pPr>
    </w:p>
    <w:p w14:paraId="510D9B84" w14:textId="5E2B4A1E" w:rsidR="00757280" w:rsidRPr="00757280" w:rsidRDefault="002F1BBB" w:rsidP="00757280">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t>X</w:t>
      </w:r>
      <w:r w:rsidR="00D97E89">
        <w:rPr>
          <w:rFonts w:ascii="Arial" w:eastAsia="Times New Roman" w:hAnsi="Arial" w:cs="Arial"/>
          <w:b/>
          <w:lang w:eastAsia="ar-SA"/>
        </w:rPr>
        <w:t>V</w:t>
      </w:r>
      <w:r w:rsidR="00757280" w:rsidRPr="00757280">
        <w:rPr>
          <w:rFonts w:ascii="Arial" w:eastAsia="Times New Roman" w:hAnsi="Arial" w:cs="Arial"/>
          <w:b/>
          <w:lang w:eastAsia="ar-SA"/>
        </w:rPr>
        <w:t>. Platnost a účinnost smlouvy, zánik smlouvy</w:t>
      </w:r>
      <w:bookmarkEnd w:id="5"/>
    </w:p>
    <w:p w14:paraId="510D9B85" w14:textId="7ABA3A31" w:rsidR="00757280" w:rsidRPr="00BD2F90" w:rsidRDefault="00BD2F90" w:rsidP="00BD2F90">
      <w:pPr>
        <w:pStyle w:val="Zkladntext2"/>
        <w:numPr>
          <w:ilvl w:val="0"/>
          <w:numId w:val="8"/>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smluvních stran a účinnosti nabývá zveřejněním v registru smluv podle zákona č. 340/2015 Sb., o zvláštních podmínkách účinnosti některých smluv, uveřejňování těchto smluv a o registru smluv (zákon o registru smluv), </w:t>
      </w:r>
      <w:r w:rsidRPr="00F166CC">
        <w:rPr>
          <w:rFonts w:ascii="Arial" w:hAnsi="Arial" w:cs="Arial"/>
          <w:sz w:val="22"/>
          <w:szCs w:val="22"/>
        </w:rPr>
        <w:lastRenderedPageBreak/>
        <w:t xml:space="preserve">ve znění pozdějších předpisů. Zveřejnění v registru smluv, včetně potvrzení Ministerstva vnitra o provedeném zveřejnění Smlouvy, zajistí </w:t>
      </w:r>
      <w:r>
        <w:rPr>
          <w:rFonts w:ascii="Arial" w:hAnsi="Arial" w:cs="Arial"/>
          <w:sz w:val="22"/>
          <w:szCs w:val="22"/>
        </w:rPr>
        <w:t>Objednatel bezodkladně po nabytí platnosti této Smlouvy</w:t>
      </w:r>
      <w:r w:rsidR="00757280" w:rsidRPr="00BD2F90">
        <w:rPr>
          <w:rFonts w:ascii="Arial" w:hAnsi="Arial" w:cs="Arial"/>
        </w:rPr>
        <w:t xml:space="preserve">. </w:t>
      </w:r>
    </w:p>
    <w:p w14:paraId="510D9B86" w14:textId="2BA27D90" w:rsidR="00757280" w:rsidRPr="00757280" w:rsidRDefault="00757280" w:rsidP="00757280">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Tato </w:t>
      </w:r>
      <w:r w:rsidR="00FD5D28">
        <w:rPr>
          <w:rFonts w:ascii="Arial" w:eastAsia="Times New Roman" w:hAnsi="Arial" w:cs="Arial"/>
          <w:lang w:eastAsia="ar-SA"/>
        </w:rPr>
        <w:t>S</w:t>
      </w:r>
      <w:r w:rsidRPr="00757280">
        <w:rPr>
          <w:rFonts w:ascii="Arial" w:eastAsia="Times New Roman" w:hAnsi="Arial" w:cs="Arial"/>
          <w:lang w:eastAsia="ar-SA"/>
        </w:rPr>
        <w:t xml:space="preserve">mlouva zaniká řádným splněním sjednaných závazků dle této </w:t>
      </w:r>
      <w:r w:rsidR="00FD5D28">
        <w:rPr>
          <w:rFonts w:ascii="Arial" w:eastAsia="Times New Roman" w:hAnsi="Arial" w:cs="Arial"/>
          <w:lang w:eastAsia="ar-SA"/>
        </w:rPr>
        <w:t>S</w:t>
      </w:r>
      <w:r w:rsidRPr="00757280">
        <w:rPr>
          <w:rFonts w:ascii="Arial" w:eastAsia="Times New Roman" w:hAnsi="Arial" w:cs="Arial"/>
          <w:lang w:eastAsia="ar-SA"/>
        </w:rPr>
        <w:t>mlouvy nebo za podmínek stanovených v následujících odstavcích tohoto článku.</w:t>
      </w:r>
    </w:p>
    <w:p w14:paraId="510D9B87" w14:textId="77777777" w:rsidR="00757280" w:rsidRPr="00757280" w:rsidRDefault="00757280" w:rsidP="00757280">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Tuto Smlouvu lze zrušit:   </w:t>
      </w:r>
    </w:p>
    <w:p w14:paraId="510D9B88" w14:textId="522C2D8A" w:rsidR="00757280" w:rsidRPr="00757280" w:rsidRDefault="00757280" w:rsidP="00757280">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757280">
        <w:rPr>
          <w:rFonts w:ascii="Arial" w:eastAsia="Times New Roman" w:hAnsi="Arial" w:cs="Arial"/>
          <w:lang w:eastAsia="ar-SA"/>
        </w:rPr>
        <w:t>dohodou smluvních stran, jejíž součástí je i vypořádání vzájemných závazků a pohledávek</w:t>
      </w:r>
      <w:r w:rsidR="00DC4582">
        <w:rPr>
          <w:rFonts w:ascii="Arial" w:eastAsia="Times New Roman" w:hAnsi="Arial" w:cs="Arial"/>
          <w:lang w:eastAsia="ar-SA"/>
        </w:rPr>
        <w:t>,</w:t>
      </w:r>
    </w:p>
    <w:p w14:paraId="510D9B89" w14:textId="69DA6959" w:rsidR="00757280" w:rsidRDefault="00757280" w:rsidP="00757280">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757280">
        <w:rPr>
          <w:rFonts w:ascii="Arial" w:eastAsia="Times New Roman" w:hAnsi="Arial" w:cs="Arial"/>
          <w:lang w:eastAsia="ar-SA"/>
        </w:rPr>
        <w:t>odstoupením od Smlouvy v případech uvedených v zákoně nebo v této Smlouv</w:t>
      </w:r>
      <w:bookmarkStart w:id="6" w:name="_Ref357073114"/>
      <w:r w:rsidR="00DC4582">
        <w:rPr>
          <w:rFonts w:ascii="Arial" w:eastAsia="Times New Roman" w:hAnsi="Arial" w:cs="Arial"/>
          <w:lang w:eastAsia="ar-SA"/>
        </w:rPr>
        <w:t>ě,</w:t>
      </w:r>
    </w:p>
    <w:p w14:paraId="510D9B8A" w14:textId="0B33B997" w:rsidR="00C304AF" w:rsidRPr="00757280" w:rsidRDefault="00DC4582" w:rsidP="00757280">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v</w:t>
      </w:r>
      <w:r w:rsidR="00C304AF">
        <w:rPr>
          <w:rFonts w:ascii="Arial" w:eastAsia="Times New Roman" w:hAnsi="Arial" w:cs="Arial"/>
          <w:lang w:eastAsia="ar-SA"/>
        </w:rPr>
        <w:t>ýpovědí</w:t>
      </w:r>
      <w:r w:rsidR="00FA093C">
        <w:rPr>
          <w:rFonts w:ascii="Arial" w:eastAsia="Times New Roman" w:hAnsi="Arial" w:cs="Arial"/>
          <w:lang w:eastAsia="ar-SA"/>
        </w:rPr>
        <w:t>.</w:t>
      </w:r>
    </w:p>
    <w:p w14:paraId="510D9B8B" w14:textId="3211AD50" w:rsidR="00757280" w:rsidRPr="00757280" w:rsidRDefault="000154B5" w:rsidP="00757280">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757280" w:rsidRPr="00757280">
        <w:rPr>
          <w:rFonts w:ascii="Arial" w:eastAsia="Times New Roman" w:hAnsi="Arial" w:cs="Arial"/>
          <w:lang w:eastAsia="ar-SA"/>
        </w:rPr>
        <w:t xml:space="preserve"> je oprávněn odstoupit od Smlouvy v případě, že:</w:t>
      </w:r>
      <w:bookmarkEnd w:id="6"/>
    </w:p>
    <w:p w14:paraId="510D9B8C" w14:textId="3DDA7C55" w:rsidR="00757280" w:rsidRPr="00757280" w:rsidRDefault="000154B5" w:rsidP="00757280">
      <w:pPr>
        <w:numPr>
          <w:ilvl w:val="2"/>
          <w:numId w:val="10"/>
        </w:numPr>
        <w:tabs>
          <w:tab w:val="left" w:pos="426"/>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Poskytovatel</w:t>
      </w:r>
      <w:r w:rsidR="00C304AF">
        <w:rPr>
          <w:rFonts w:ascii="Arial" w:eastAsia="Times New Roman" w:hAnsi="Arial" w:cs="Arial"/>
          <w:lang w:eastAsia="ar-SA"/>
        </w:rPr>
        <w:t xml:space="preserve"> poskytuje služby stanovené touto </w:t>
      </w:r>
      <w:r w:rsidR="00FD5D28">
        <w:rPr>
          <w:rFonts w:ascii="Arial" w:eastAsia="Times New Roman" w:hAnsi="Arial" w:cs="Arial"/>
          <w:lang w:eastAsia="ar-SA"/>
        </w:rPr>
        <w:t>S</w:t>
      </w:r>
      <w:r w:rsidR="00C304AF">
        <w:rPr>
          <w:rFonts w:ascii="Arial" w:eastAsia="Times New Roman" w:hAnsi="Arial" w:cs="Arial"/>
          <w:lang w:eastAsia="ar-SA"/>
        </w:rPr>
        <w:t xml:space="preserve">mlouvou v rozporu se zadávacími podmínkami Veřejné zakázky nebo v přímém rozporu s touto </w:t>
      </w:r>
      <w:r w:rsidR="00FD5D28">
        <w:rPr>
          <w:rFonts w:ascii="Arial" w:eastAsia="Times New Roman" w:hAnsi="Arial" w:cs="Arial"/>
          <w:lang w:eastAsia="ar-SA"/>
        </w:rPr>
        <w:t>S</w:t>
      </w:r>
      <w:r w:rsidR="00C304AF">
        <w:rPr>
          <w:rFonts w:ascii="Arial" w:eastAsia="Times New Roman" w:hAnsi="Arial" w:cs="Arial"/>
          <w:lang w:eastAsia="ar-SA"/>
        </w:rPr>
        <w:t xml:space="preserve">mlouvou nebo s pokyny </w:t>
      </w:r>
      <w:r>
        <w:rPr>
          <w:rFonts w:ascii="Arial" w:eastAsia="Times New Roman" w:hAnsi="Arial" w:cs="Arial"/>
          <w:lang w:eastAsia="ar-SA"/>
        </w:rPr>
        <w:t>Objednatel</w:t>
      </w:r>
      <w:r w:rsidR="00C304AF">
        <w:rPr>
          <w:rFonts w:ascii="Arial" w:eastAsia="Times New Roman" w:hAnsi="Arial" w:cs="Arial"/>
          <w:lang w:eastAsia="ar-SA"/>
        </w:rPr>
        <w:t xml:space="preserve">e či platnými předpisy, které je povinen při plnění závazku založeného touto </w:t>
      </w:r>
      <w:r w:rsidR="00FD5D28">
        <w:rPr>
          <w:rFonts w:ascii="Arial" w:eastAsia="Times New Roman" w:hAnsi="Arial" w:cs="Arial"/>
          <w:lang w:eastAsia="ar-SA"/>
        </w:rPr>
        <w:t>S</w:t>
      </w:r>
      <w:r w:rsidR="00C304AF">
        <w:rPr>
          <w:rFonts w:ascii="Arial" w:eastAsia="Times New Roman" w:hAnsi="Arial" w:cs="Arial"/>
          <w:lang w:eastAsia="ar-SA"/>
        </w:rPr>
        <w:t>mlouvou dodržovat</w:t>
      </w:r>
      <w:r w:rsidR="00C304AF" w:rsidRPr="003A4DBE">
        <w:rPr>
          <w:szCs w:val="24"/>
        </w:rPr>
        <w:t>;</w:t>
      </w:r>
    </w:p>
    <w:p w14:paraId="510D9B8D" w14:textId="20C10AAD" w:rsidR="00757280" w:rsidRPr="00757280" w:rsidRDefault="000154B5" w:rsidP="00757280">
      <w:pPr>
        <w:numPr>
          <w:ilvl w:val="2"/>
          <w:numId w:val="1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Poskytovatel</w:t>
      </w:r>
      <w:r w:rsidR="00C304AF">
        <w:rPr>
          <w:rFonts w:ascii="Arial" w:eastAsia="Times New Roman" w:hAnsi="Arial" w:cs="Arial"/>
          <w:lang w:eastAsia="ar-SA"/>
        </w:rPr>
        <w:t xml:space="preserve"> je opakovaně v prodlení s plněním svýc</w:t>
      </w:r>
      <w:r w:rsidR="00330BF5">
        <w:rPr>
          <w:rFonts w:ascii="Arial" w:eastAsia="Times New Roman" w:hAnsi="Arial" w:cs="Arial"/>
          <w:lang w:eastAsia="ar-SA"/>
        </w:rPr>
        <w:t xml:space="preserve">h závazků dle této </w:t>
      </w:r>
      <w:r w:rsidR="00FD5D28">
        <w:rPr>
          <w:rFonts w:ascii="Arial" w:eastAsia="Times New Roman" w:hAnsi="Arial" w:cs="Arial"/>
          <w:lang w:eastAsia="ar-SA"/>
        </w:rPr>
        <w:t>S</w:t>
      </w:r>
      <w:r w:rsidR="00330BF5">
        <w:rPr>
          <w:rFonts w:ascii="Arial" w:eastAsia="Times New Roman" w:hAnsi="Arial" w:cs="Arial"/>
          <w:lang w:eastAsia="ar-SA"/>
        </w:rPr>
        <w:t xml:space="preserve">mlouvy, </w:t>
      </w:r>
      <w:r w:rsidR="00C304AF">
        <w:rPr>
          <w:rFonts w:ascii="Arial" w:eastAsia="Times New Roman" w:hAnsi="Arial" w:cs="Arial"/>
          <w:lang w:eastAsia="ar-SA"/>
        </w:rPr>
        <w:t xml:space="preserve">byl-li </w:t>
      </w:r>
      <w:r>
        <w:rPr>
          <w:rFonts w:ascii="Arial" w:eastAsia="Times New Roman" w:hAnsi="Arial" w:cs="Arial"/>
          <w:lang w:eastAsia="ar-SA"/>
        </w:rPr>
        <w:t>Poskytovatel</w:t>
      </w:r>
      <w:r w:rsidR="00C304AF">
        <w:rPr>
          <w:rFonts w:ascii="Arial" w:eastAsia="Times New Roman" w:hAnsi="Arial" w:cs="Arial"/>
          <w:lang w:eastAsia="ar-SA"/>
        </w:rPr>
        <w:t xml:space="preserve"> na předchozí prodlení s plněním svých závazků </w:t>
      </w:r>
      <w:r>
        <w:rPr>
          <w:rFonts w:ascii="Arial" w:eastAsia="Times New Roman" w:hAnsi="Arial" w:cs="Arial"/>
          <w:lang w:eastAsia="ar-SA"/>
        </w:rPr>
        <w:t>Objednatel</w:t>
      </w:r>
      <w:r w:rsidR="00C304AF">
        <w:rPr>
          <w:rFonts w:ascii="Arial" w:eastAsia="Times New Roman" w:hAnsi="Arial" w:cs="Arial"/>
          <w:lang w:eastAsia="ar-SA"/>
        </w:rPr>
        <w:t>em písemně upozorněn.</w:t>
      </w:r>
    </w:p>
    <w:p w14:paraId="510D9B8E" w14:textId="6652CD23" w:rsidR="00757280" w:rsidRPr="00757280" w:rsidRDefault="000154B5" w:rsidP="00757280">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00757280" w:rsidRPr="00757280">
        <w:rPr>
          <w:rFonts w:ascii="Arial" w:eastAsia="Times New Roman" w:hAnsi="Arial" w:cs="Arial"/>
          <w:lang w:eastAsia="ar-SA"/>
        </w:rPr>
        <w:t xml:space="preserve"> je oprávněn okamžitě odstoupit od Smlouvy bez předchozího oznámení </w:t>
      </w:r>
      <w:r>
        <w:rPr>
          <w:rFonts w:ascii="Arial" w:eastAsia="Times New Roman" w:hAnsi="Arial" w:cs="Arial"/>
          <w:lang w:eastAsia="ar-SA"/>
        </w:rPr>
        <w:t>Poskytovatel</w:t>
      </w:r>
      <w:r w:rsidR="005A1FDC">
        <w:rPr>
          <w:rFonts w:ascii="Arial" w:eastAsia="Times New Roman" w:hAnsi="Arial" w:cs="Arial"/>
          <w:lang w:eastAsia="ar-SA"/>
        </w:rPr>
        <w:t>i</w:t>
      </w:r>
      <w:r w:rsidR="00757280" w:rsidRPr="00757280">
        <w:rPr>
          <w:rFonts w:ascii="Arial" w:eastAsia="Times New Roman" w:hAnsi="Arial" w:cs="Arial"/>
          <w:lang w:eastAsia="ar-SA"/>
        </w:rPr>
        <w:t xml:space="preserve"> nebo výzvy k sjednání nápravy v přiměřené lhůtě:</w:t>
      </w:r>
    </w:p>
    <w:p w14:paraId="510D9B8F" w14:textId="4F7BDE2D" w:rsidR="00757280" w:rsidRPr="00757280" w:rsidRDefault="00757280" w:rsidP="00757280">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757280">
        <w:rPr>
          <w:rFonts w:ascii="Arial" w:eastAsia="Times New Roman" w:hAnsi="Arial" w:cs="Arial"/>
          <w:lang w:eastAsia="ar-SA"/>
        </w:rPr>
        <w:t xml:space="preserve">bude-li soudem na majetek </w:t>
      </w:r>
      <w:r w:rsidR="000154B5">
        <w:rPr>
          <w:rFonts w:ascii="Arial" w:eastAsia="Times New Roman" w:hAnsi="Arial" w:cs="Arial"/>
          <w:lang w:eastAsia="ar-SA"/>
        </w:rPr>
        <w:t>Poskytovatel</w:t>
      </w:r>
      <w:r w:rsidR="005A1FDC">
        <w:rPr>
          <w:rFonts w:ascii="Arial" w:eastAsia="Times New Roman" w:hAnsi="Arial" w:cs="Arial"/>
          <w:lang w:eastAsia="ar-SA"/>
        </w:rPr>
        <w:t>e</w:t>
      </w:r>
      <w:r w:rsidR="00330BF5">
        <w:rPr>
          <w:rFonts w:ascii="Arial" w:eastAsia="Times New Roman" w:hAnsi="Arial" w:cs="Arial"/>
          <w:lang w:eastAsia="ar-SA"/>
        </w:rPr>
        <w:t xml:space="preserve"> prohlášen úpadek;</w:t>
      </w:r>
    </w:p>
    <w:p w14:paraId="510D9B90" w14:textId="5756C432" w:rsidR="00757280" w:rsidRDefault="00757280" w:rsidP="00757280">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757280">
        <w:rPr>
          <w:rFonts w:ascii="Arial" w:eastAsia="Times New Roman" w:hAnsi="Arial" w:cs="Arial"/>
          <w:lang w:eastAsia="ar-SA"/>
        </w:rPr>
        <w:t xml:space="preserve">vstoupí-li </w:t>
      </w:r>
      <w:r w:rsidR="000154B5">
        <w:rPr>
          <w:rFonts w:ascii="Arial" w:eastAsia="Times New Roman" w:hAnsi="Arial" w:cs="Arial"/>
          <w:lang w:eastAsia="ar-SA"/>
        </w:rPr>
        <w:t>Poskytovatel</w:t>
      </w:r>
      <w:r w:rsidR="00330BF5">
        <w:rPr>
          <w:rFonts w:ascii="Arial" w:eastAsia="Times New Roman" w:hAnsi="Arial" w:cs="Arial"/>
          <w:lang w:eastAsia="ar-SA"/>
        </w:rPr>
        <w:t xml:space="preserve"> do likvidace;</w:t>
      </w:r>
    </w:p>
    <w:p w14:paraId="510D9B91" w14:textId="53CADA3E" w:rsidR="005A1FDC" w:rsidRPr="00757280" w:rsidRDefault="005A1FDC" w:rsidP="00757280">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 xml:space="preserve">pozbude-li </w:t>
      </w:r>
      <w:r w:rsidR="000154B5">
        <w:rPr>
          <w:rFonts w:ascii="Arial" w:eastAsia="Times New Roman" w:hAnsi="Arial" w:cs="Arial"/>
          <w:lang w:eastAsia="ar-SA"/>
        </w:rPr>
        <w:t>Poskytovatel</w:t>
      </w:r>
      <w:r>
        <w:rPr>
          <w:rFonts w:ascii="Arial" w:eastAsia="Times New Roman" w:hAnsi="Arial" w:cs="Arial"/>
          <w:lang w:eastAsia="ar-SA"/>
        </w:rPr>
        <w:t xml:space="preserve"> jakékoliv oprávnění vyžadované právními předpisy pro provádění činnosti, k níž se zavazuje touto </w:t>
      </w:r>
      <w:r w:rsidR="00FD5D28">
        <w:rPr>
          <w:rFonts w:ascii="Arial" w:eastAsia="Times New Roman" w:hAnsi="Arial" w:cs="Arial"/>
          <w:lang w:eastAsia="ar-SA"/>
        </w:rPr>
        <w:t>S</w:t>
      </w:r>
      <w:r>
        <w:rPr>
          <w:rFonts w:ascii="Arial" w:eastAsia="Times New Roman" w:hAnsi="Arial" w:cs="Arial"/>
          <w:lang w:eastAsia="ar-SA"/>
        </w:rPr>
        <w:t xml:space="preserve">mlouvou. </w:t>
      </w:r>
    </w:p>
    <w:p w14:paraId="510D9B92" w14:textId="0BC62494" w:rsidR="00757280" w:rsidRDefault="000154B5" w:rsidP="00757280">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757280" w:rsidRPr="00757280">
        <w:rPr>
          <w:rFonts w:ascii="Arial" w:eastAsia="Times New Roman" w:hAnsi="Arial" w:cs="Arial"/>
          <w:lang w:eastAsia="ar-SA"/>
        </w:rPr>
        <w:t xml:space="preserve"> je oprávněn odstoupit od Smlouvy v případě, že </w:t>
      </w:r>
      <w:r>
        <w:rPr>
          <w:rFonts w:ascii="Arial" w:eastAsia="Times New Roman" w:hAnsi="Arial" w:cs="Arial"/>
          <w:lang w:eastAsia="ar-SA"/>
        </w:rPr>
        <w:t>Objednatel</w:t>
      </w:r>
      <w:r w:rsidR="00757280" w:rsidRPr="00757280">
        <w:rPr>
          <w:rFonts w:ascii="Arial" w:eastAsia="Times New Roman" w:hAnsi="Arial" w:cs="Arial"/>
          <w:lang w:eastAsia="ar-SA"/>
        </w:rPr>
        <w:t xml:space="preserve"> je v prodlení s placením peněžitých částek dle této Smlouvy a toto prodlení trvá po dobu delší než 1</w:t>
      </w:r>
      <w:r w:rsidR="005A1FDC">
        <w:rPr>
          <w:rFonts w:ascii="Arial" w:eastAsia="Times New Roman" w:hAnsi="Arial" w:cs="Arial"/>
          <w:lang w:eastAsia="ar-SA"/>
        </w:rPr>
        <w:t>5</w:t>
      </w:r>
      <w:r w:rsidR="00757280" w:rsidRPr="00757280">
        <w:rPr>
          <w:rFonts w:ascii="Arial" w:eastAsia="Times New Roman" w:hAnsi="Arial" w:cs="Arial"/>
          <w:lang w:eastAsia="ar-SA"/>
        </w:rPr>
        <w:t xml:space="preserve"> dnů a nezjedná nápravu ani do 1</w:t>
      </w:r>
      <w:r w:rsidR="005A1FDC">
        <w:rPr>
          <w:rFonts w:ascii="Arial" w:eastAsia="Times New Roman" w:hAnsi="Arial" w:cs="Arial"/>
          <w:lang w:eastAsia="ar-SA"/>
        </w:rPr>
        <w:t>5</w:t>
      </w:r>
      <w:r w:rsidR="00757280" w:rsidRPr="00757280">
        <w:rPr>
          <w:rFonts w:ascii="Arial" w:eastAsia="Times New Roman" w:hAnsi="Arial" w:cs="Arial"/>
          <w:lang w:eastAsia="ar-SA"/>
        </w:rPr>
        <w:t xml:space="preserve"> dnů od doručení písemného oznámení </w:t>
      </w:r>
      <w:r>
        <w:rPr>
          <w:rFonts w:ascii="Arial" w:eastAsia="Times New Roman" w:hAnsi="Arial" w:cs="Arial"/>
          <w:lang w:eastAsia="ar-SA"/>
        </w:rPr>
        <w:t>Poskytovatel</w:t>
      </w:r>
      <w:r w:rsidR="005A1FDC">
        <w:rPr>
          <w:rFonts w:ascii="Arial" w:eastAsia="Times New Roman" w:hAnsi="Arial" w:cs="Arial"/>
          <w:lang w:eastAsia="ar-SA"/>
        </w:rPr>
        <w:t>e</w:t>
      </w:r>
      <w:r w:rsidR="00757280" w:rsidRPr="00757280">
        <w:rPr>
          <w:rFonts w:ascii="Arial" w:eastAsia="Times New Roman" w:hAnsi="Arial" w:cs="Arial"/>
          <w:lang w:eastAsia="ar-SA"/>
        </w:rPr>
        <w:t xml:space="preserve"> o takovém prodlení.</w:t>
      </w:r>
    </w:p>
    <w:p w14:paraId="510D9B93" w14:textId="0AB51603" w:rsidR="005A1FDC" w:rsidRDefault="005A1FDC" w:rsidP="00757280">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Veškerá porušení povinností </w:t>
      </w:r>
      <w:r w:rsidR="000154B5">
        <w:rPr>
          <w:rFonts w:ascii="Arial" w:eastAsia="Times New Roman" w:hAnsi="Arial" w:cs="Arial"/>
          <w:lang w:eastAsia="ar-SA"/>
        </w:rPr>
        <w:t>Poskytovatel</w:t>
      </w:r>
      <w:r>
        <w:rPr>
          <w:rFonts w:ascii="Arial" w:eastAsia="Times New Roman" w:hAnsi="Arial" w:cs="Arial"/>
          <w:lang w:eastAsia="ar-SA"/>
        </w:rPr>
        <w:t xml:space="preserve">e, která mohou mít za následek odstoupení od této </w:t>
      </w:r>
      <w:r w:rsidR="00FD5D28">
        <w:rPr>
          <w:rFonts w:ascii="Arial" w:eastAsia="Times New Roman" w:hAnsi="Arial" w:cs="Arial"/>
          <w:lang w:eastAsia="ar-SA"/>
        </w:rPr>
        <w:t>S</w:t>
      </w:r>
      <w:r>
        <w:rPr>
          <w:rFonts w:ascii="Arial" w:eastAsia="Times New Roman" w:hAnsi="Arial" w:cs="Arial"/>
          <w:lang w:eastAsia="ar-SA"/>
        </w:rPr>
        <w:t xml:space="preserve">mlouvy ze strany </w:t>
      </w:r>
      <w:r w:rsidR="000154B5">
        <w:rPr>
          <w:rFonts w:ascii="Arial" w:eastAsia="Times New Roman" w:hAnsi="Arial" w:cs="Arial"/>
          <w:lang w:eastAsia="ar-SA"/>
        </w:rPr>
        <w:t>Objednatel</w:t>
      </w:r>
      <w:r>
        <w:rPr>
          <w:rFonts w:ascii="Arial" w:eastAsia="Times New Roman" w:hAnsi="Arial" w:cs="Arial"/>
          <w:lang w:eastAsia="ar-SA"/>
        </w:rPr>
        <w:t>e, se bez dalšího považují za závažné pochybení při plnění smluvního vztahu.</w:t>
      </w:r>
    </w:p>
    <w:p w14:paraId="510D9B95" w14:textId="77777777" w:rsidR="00757280" w:rsidRPr="00757280" w:rsidRDefault="00757280" w:rsidP="00757280">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10D9B96" w14:textId="77777777" w:rsidR="002E4342" w:rsidRDefault="002E4342" w:rsidP="00757280">
      <w:pPr>
        <w:tabs>
          <w:tab w:val="left" w:pos="426"/>
        </w:tabs>
        <w:spacing w:before="60" w:after="60" w:line="240" w:lineRule="auto"/>
        <w:jc w:val="both"/>
        <w:rPr>
          <w:rFonts w:ascii="Arial" w:eastAsia="Times New Roman" w:hAnsi="Arial" w:cs="Arial"/>
          <w:lang w:eastAsia="ar-SA"/>
        </w:rPr>
      </w:pPr>
    </w:p>
    <w:p w14:paraId="0A6F2D9E" w14:textId="77777777" w:rsidR="00DF65AD" w:rsidRPr="00757280" w:rsidRDefault="00DF65AD" w:rsidP="00757280">
      <w:pPr>
        <w:tabs>
          <w:tab w:val="left" w:pos="426"/>
        </w:tabs>
        <w:spacing w:before="60" w:after="60" w:line="240" w:lineRule="auto"/>
        <w:jc w:val="both"/>
        <w:rPr>
          <w:rFonts w:ascii="Arial" w:eastAsia="Times New Roman" w:hAnsi="Arial" w:cs="Arial"/>
          <w:lang w:eastAsia="ar-SA"/>
        </w:rPr>
      </w:pPr>
    </w:p>
    <w:p w14:paraId="510D9B97" w14:textId="3DC7454E" w:rsidR="00757280" w:rsidRPr="00757280" w:rsidRDefault="00757280" w:rsidP="00757280">
      <w:pPr>
        <w:tabs>
          <w:tab w:val="left" w:pos="426"/>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X</w:t>
      </w:r>
      <w:r w:rsidR="00D97E89">
        <w:rPr>
          <w:rFonts w:ascii="Arial" w:eastAsia="Times New Roman" w:hAnsi="Arial" w:cs="Arial"/>
          <w:b/>
          <w:lang w:eastAsia="ar-SA"/>
        </w:rPr>
        <w:t>V</w:t>
      </w:r>
      <w:r w:rsidR="002F1BBB">
        <w:rPr>
          <w:rFonts w:ascii="Arial" w:eastAsia="Times New Roman" w:hAnsi="Arial" w:cs="Arial"/>
          <w:b/>
          <w:lang w:eastAsia="ar-SA"/>
        </w:rPr>
        <w:t>I</w:t>
      </w:r>
      <w:r w:rsidRPr="00757280">
        <w:rPr>
          <w:rFonts w:ascii="Arial" w:eastAsia="Times New Roman" w:hAnsi="Arial" w:cs="Arial"/>
          <w:b/>
          <w:lang w:eastAsia="ar-SA"/>
        </w:rPr>
        <w:t>. Závěrečná ustanovení</w:t>
      </w:r>
    </w:p>
    <w:p w14:paraId="510D9B98" w14:textId="60B1878F" w:rsidR="00757280" w:rsidRP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Právní vztahy vzniklé z této Smlouvy a touto Smlouvou blíže neupravené se řídí platnými a účinnými právními předpisy České republiky, zejména </w:t>
      </w:r>
      <w:r w:rsidR="000154B5">
        <w:rPr>
          <w:rFonts w:ascii="Arial" w:eastAsia="Times New Roman" w:hAnsi="Arial" w:cs="Arial"/>
          <w:lang w:eastAsia="ar-SA"/>
        </w:rPr>
        <w:t>Občans</w:t>
      </w:r>
      <w:r w:rsidRPr="00757280">
        <w:rPr>
          <w:rFonts w:ascii="Arial" w:eastAsia="Times New Roman" w:hAnsi="Arial" w:cs="Arial"/>
          <w:lang w:eastAsia="ar-SA"/>
        </w:rPr>
        <w:t>kým zákoníkem.</w:t>
      </w:r>
    </w:p>
    <w:p w14:paraId="510D9B99" w14:textId="77777777" w:rsidR="00757280" w:rsidRP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Výrazům, které nejsou v této Smlouvě výslovně definovány, je třeba připisovat stejný význam, jako je jim připisován jejími přílohami.</w:t>
      </w:r>
    </w:p>
    <w:p w14:paraId="510D9B9A" w14:textId="77777777" w:rsid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V případě rozporu mezi jednotlivými ustanoveními této Smlouvy se uplatní pro jejich výklad obecná interpretační pravidla.</w:t>
      </w:r>
    </w:p>
    <w:p w14:paraId="510D9B9B" w14:textId="42CC5A54" w:rsidR="00757280" w:rsidRP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Pokud tato Smlouva neupravuje příslušná práva a povinnosti smluvních stran, pak jsou smluvní strany povinny respektovat znění </w:t>
      </w:r>
      <w:r w:rsidR="000154B5">
        <w:rPr>
          <w:rFonts w:ascii="Arial" w:eastAsia="Times New Roman" w:hAnsi="Arial" w:cs="Arial"/>
          <w:lang w:eastAsia="ar-SA"/>
        </w:rPr>
        <w:t>Občans</w:t>
      </w:r>
      <w:r w:rsidRPr="00757280">
        <w:rPr>
          <w:rFonts w:ascii="Arial" w:eastAsia="Times New Roman" w:hAnsi="Arial" w:cs="Arial"/>
          <w:lang w:eastAsia="ar-SA"/>
        </w:rPr>
        <w:t xml:space="preserve">kého zákoníku. </w:t>
      </w:r>
    </w:p>
    <w:p w14:paraId="510D9B9C" w14:textId="174379EB" w:rsidR="00757280" w:rsidRP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lastRenderedPageBreak/>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w:t>
      </w:r>
      <w:r w:rsidR="000154B5">
        <w:rPr>
          <w:rFonts w:ascii="Arial" w:eastAsia="Times New Roman" w:hAnsi="Arial" w:cs="Arial"/>
          <w:lang w:eastAsia="ar-SA"/>
        </w:rPr>
        <w:t>Poskytovatel</w:t>
      </w:r>
      <w:r w:rsidRPr="00757280">
        <w:rPr>
          <w:rFonts w:ascii="Arial" w:eastAsia="Times New Roman" w:hAnsi="Arial" w:cs="Arial"/>
          <w:lang w:eastAsia="ar-SA"/>
        </w:rPr>
        <w:t xml:space="preserve"> vznášet požadavky na navýšení Ceny za </w:t>
      </w:r>
      <w:r w:rsidR="00B80C4E">
        <w:rPr>
          <w:rFonts w:ascii="Arial" w:eastAsia="Times New Roman" w:hAnsi="Arial" w:cs="Arial"/>
          <w:lang w:eastAsia="ar-SA"/>
        </w:rPr>
        <w:t xml:space="preserve">poskytované </w:t>
      </w:r>
      <w:proofErr w:type="spellStart"/>
      <w:r w:rsidR="00B80C4E">
        <w:rPr>
          <w:rFonts w:ascii="Arial" w:eastAsia="Times New Roman" w:hAnsi="Arial" w:cs="Arial"/>
          <w:lang w:eastAsia="ar-SA"/>
        </w:rPr>
        <w:t>služby</w:t>
      </w:r>
      <w:r w:rsidRPr="00757280">
        <w:rPr>
          <w:rFonts w:ascii="Arial" w:eastAsia="Times New Roman" w:hAnsi="Arial" w:cs="Arial"/>
          <w:lang w:eastAsia="ar-SA"/>
        </w:rPr>
        <w:t>s</w:t>
      </w:r>
      <w:proofErr w:type="spellEnd"/>
      <w:r w:rsidRPr="00757280">
        <w:rPr>
          <w:rFonts w:ascii="Arial" w:eastAsia="Times New Roman" w:hAnsi="Arial" w:cs="Arial"/>
          <w:lang w:eastAsia="ar-SA"/>
        </w:rPr>
        <w:t> výjimkou případů, kdy takové navýšení bude objektivně a prokazatelně nezbytné k zachování předmětu, účelu a obsahu této Smlouvy</w:t>
      </w:r>
      <w:r w:rsidR="00BD2F90">
        <w:rPr>
          <w:rFonts w:ascii="Arial" w:eastAsia="Times New Roman" w:hAnsi="Arial" w:cs="Arial"/>
          <w:lang w:eastAsia="ar-SA"/>
        </w:rPr>
        <w:t>.</w:t>
      </w:r>
    </w:p>
    <w:p w14:paraId="510D9B9D" w14:textId="332CF417" w:rsidR="00757280" w:rsidRP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Veškeré spory, které vzniknou ze Smlouvy nebo v souvislosti s ní, které se nepodaří vyřešit přednostně smírnou cestou, budou rozhodovány obecnými soudy v souladu se zákonem č. 99/1963 Sb., </w:t>
      </w:r>
      <w:r w:rsidR="000154B5">
        <w:rPr>
          <w:rFonts w:ascii="Arial" w:eastAsia="Times New Roman" w:hAnsi="Arial" w:cs="Arial"/>
          <w:lang w:eastAsia="ar-SA"/>
        </w:rPr>
        <w:t>Občans</w:t>
      </w:r>
      <w:r w:rsidRPr="00757280">
        <w:rPr>
          <w:rFonts w:ascii="Arial" w:eastAsia="Times New Roman" w:hAnsi="Arial" w:cs="Arial"/>
          <w:lang w:eastAsia="ar-SA"/>
        </w:rPr>
        <w:t>ký soudní řád, ve znění pozdějších předpisů.</w:t>
      </w:r>
    </w:p>
    <w:p w14:paraId="510D9B9E" w14:textId="6880633F" w:rsidR="00757280" w:rsidRP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Smluvní strany jsou seznámeny se skutečností, že </w:t>
      </w:r>
      <w:r w:rsidR="000154B5">
        <w:rPr>
          <w:rFonts w:ascii="Arial" w:eastAsia="Times New Roman" w:hAnsi="Arial" w:cs="Arial"/>
          <w:lang w:eastAsia="ar-SA"/>
        </w:rPr>
        <w:t>Objednatel</w:t>
      </w:r>
      <w:r w:rsidRPr="00757280">
        <w:rPr>
          <w:rFonts w:ascii="Arial" w:eastAsia="Times New Roman" w:hAnsi="Arial" w:cs="Arial"/>
          <w:lang w:eastAsia="ar-SA"/>
        </w:rPr>
        <w:t xml:space="preserve"> je povinen poskytovat informace vztahující se k jeho působnosti dle zákona č. 106/1999 Sb., o svobodném přístupu k informacím, ve znění pozdějších předpisů. Smluvní strany souhlasně prohlašují, že žádný údaj v této </w:t>
      </w:r>
      <w:r w:rsidR="00FD5D28">
        <w:rPr>
          <w:rFonts w:ascii="Arial" w:eastAsia="Times New Roman" w:hAnsi="Arial" w:cs="Arial"/>
          <w:lang w:eastAsia="ar-SA"/>
        </w:rPr>
        <w:t>S</w:t>
      </w:r>
      <w:r w:rsidRPr="00757280">
        <w:rPr>
          <w:rFonts w:ascii="Arial" w:eastAsia="Times New Roman" w:hAnsi="Arial" w:cs="Arial"/>
          <w:lang w:eastAsia="ar-SA"/>
        </w:rPr>
        <w:t xml:space="preserve">mlouvě, včetně jejích příloh, není označován za obchodní tajemství. </w:t>
      </w:r>
      <w:r w:rsidR="000154B5">
        <w:rPr>
          <w:rFonts w:ascii="Arial" w:eastAsia="Times New Roman" w:hAnsi="Arial" w:cs="Arial"/>
          <w:lang w:eastAsia="ar-SA"/>
        </w:rPr>
        <w:t>Poskytovatel</w:t>
      </w:r>
      <w:r w:rsidRPr="00757280">
        <w:rPr>
          <w:rFonts w:ascii="Arial" w:eastAsia="Times New Roman" w:hAnsi="Arial" w:cs="Arial"/>
          <w:lang w:eastAsia="ar-SA"/>
        </w:rPr>
        <w:t xml:space="preserve"> prohlašuje, že:</w:t>
      </w:r>
    </w:p>
    <w:p w14:paraId="510D9B9F" w14:textId="78D6B80D" w:rsidR="00757280" w:rsidRPr="00757280" w:rsidRDefault="000154B5" w:rsidP="00757280">
      <w:pPr>
        <w:numPr>
          <w:ilvl w:val="0"/>
          <w:numId w:val="1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Objednatel</w:t>
      </w:r>
      <w:r w:rsidR="00757280" w:rsidRPr="00757280">
        <w:rPr>
          <w:rFonts w:ascii="Arial" w:eastAsia="Times New Roman" w:hAnsi="Arial" w:cs="Arial"/>
          <w:lang w:eastAsia="ar-SA"/>
        </w:rPr>
        <w:t xml:space="preserve"> je oprávněn, pokud postupuje dle zákona č. 106/1999 Sb., o svobodném přístupu k informacím, ve znění pozdějších předpisů, poskytovat veškeré informace o této </w:t>
      </w:r>
      <w:r w:rsidR="00FD5D28">
        <w:rPr>
          <w:rFonts w:ascii="Arial" w:eastAsia="Times New Roman" w:hAnsi="Arial" w:cs="Arial"/>
          <w:lang w:eastAsia="ar-SA"/>
        </w:rPr>
        <w:t>S</w:t>
      </w:r>
      <w:r w:rsidR="00757280" w:rsidRPr="00757280">
        <w:rPr>
          <w:rFonts w:ascii="Arial" w:eastAsia="Times New Roman" w:hAnsi="Arial" w:cs="Arial"/>
          <w:lang w:eastAsia="ar-SA"/>
        </w:rPr>
        <w:t xml:space="preserve">mlouvě a o jiných údajích tohoto závazkového právního vztahu, pokud nejsou v této </w:t>
      </w:r>
      <w:r w:rsidR="00FD5D28">
        <w:rPr>
          <w:rFonts w:ascii="Arial" w:eastAsia="Times New Roman" w:hAnsi="Arial" w:cs="Arial"/>
          <w:lang w:eastAsia="ar-SA"/>
        </w:rPr>
        <w:t>S</w:t>
      </w:r>
      <w:r w:rsidR="00757280" w:rsidRPr="00757280">
        <w:rPr>
          <w:rFonts w:ascii="Arial" w:eastAsia="Times New Roman" w:hAnsi="Arial" w:cs="Arial"/>
          <w:lang w:eastAsia="ar-SA"/>
        </w:rPr>
        <w:t>mlouvě uvedeny (např. o daňových dokladech, předávacích protokolech, nabídkách či jiných písemnostech),</w:t>
      </w:r>
    </w:p>
    <w:p w14:paraId="510D9BA0" w14:textId="0F5B64FE" w:rsidR="00757280" w:rsidRDefault="00757280" w:rsidP="00757280">
      <w:pPr>
        <w:numPr>
          <w:ilvl w:val="0"/>
          <w:numId w:val="14"/>
        </w:numPr>
        <w:tabs>
          <w:tab w:val="left" w:pos="426"/>
        </w:tabs>
        <w:suppressAutoHyphens/>
        <w:spacing w:before="60" w:after="60" w:line="240" w:lineRule="auto"/>
        <w:jc w:val="both"/>
        <w:rPr>
          <w:rFonts w:ascii="Arial" w:eastAsia="Times New Roman" w:hAnsi="Arial" w:cs="Arial"/>
          <w:lang w:eastAsia="ar-SA"/>
        </w:rPr>
      </w:pPr>
      <w:r w:rsidRPr="00757280">
        <w:rPr>
          <w:rFonts w:ascii="Arial" w:eastAsia="Times New Roman" w:hAnsi="Arial" w:cs="Arial"/>
          <w:lang w:eastAsia="ar-SA"/>
        </w:rPr>
        <w:t xml:space="preserve">veškeré údaje uvedené v této </w:t>
      </w:r>
      <w:r w:rsidR="00FD5D28">
        <w:rPr>
          <w:rFonts w:ascii="Arial" w:eastAsia="Times New Roman" w:hAnsi="Arial" w:cs="Arial"/>
          <w:lang w:eastAsia="ar-SA"/>
        </w:rPr>
        <w:t>S</w:t>
      </w:r>
      <w:r w:rsidRPr="00757280">
        <w:rPr>
          <w:rFonts w:ascii="Arial" w:eastAsia="Times New Roman" w:hAnsi="Arial" w:cs="Arial"/>
          <w:lang w:eastAsia="ar-SA"/>
        </w:rPr>
        <w:t>mlouvě, popř.</w:t>
      </w:r>
      <w:r w:rsidR="00FD5D28">
        <w:rPr>
          <w:rFonts w:ascii="Arial" w:eastAsia="Times New Roman" w:hAnsi="Arial" w:cs="Arial"/>
          <w:lang w:eastAsia="ar-SA"/>
        </w:rPr>
        <w:t>,</w:t>
      </w:r>
      <w:r w:rsidRPr="00757280">
        <w:rPr>
          <w:rFonts w:ascii="Arial" w:eastAsia="Times New Roman" w:hAnsi="Arial" w:cs="Arial"/>
          <w:lang w:eastAsia="ar-SA"/>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510D9BA2" w14:textId="41AC4D11" w:rsidR="00E654FE" w:rsidRPr="00E654FE" w:rsidRDefault="000154B5" w:rsidP="00BD2F90">
      <w:pPr>
        <w:pStyle w:val="Odstavecseseznamem"/>
        <w:numPr>
          <w:ilvl w:val="0"/>
          <w:numId w:val="12"/>
        </w:numPr>
        <w:suppressAutoHyphens/>
        <w:spacing w:after="120" w:line="240" w:lineRule="auto"/>
        <w:ind w:left="425" w:hanging="426"/>
        <w:jc w:val="both"/>
        <w:rPr>
          <w:rFonts w:ascii="Arial" w:hAnsi="Arial" w:cs="Arial"/>
        </w:rPr>
      </w:pPr>
      <w:r>
        <w:rPr>
          <w:rFonts w:ascii="Arial" w:eastAsia="Times New Roman" w:hAnsi="Arial" w:cs="Arial"/>
          <w:lang w:eastAsia="ar-SA"/>
        </w:rPr>
        <w:t>Poskytovatel</w:t>
      </w:r>
      <w:r w:rsidR="00E654FE">
        <w:rPr>
          <w:rFonts w:ascii="Arial" w:eastAsia="Times New Roman" w:hAnsi="Arial" w:cs="Arial"/>
          <w:lang w:eastAsia="ar-SA"/>
        </w:rPr>
        <w:t xml:space="preserve"> </w:t>
      </w:r>
      <w:r w:rsidR="00E654FE" w:rsidRPr="00E654FE">
        <w:rPr>
          <w:rFonts w:ascii="Arial" w:hAnsi="Arial" w:cs="Arial"/>
        </w:rPr>
        <w:t xml:space="preserve">bere na vědomí, že uvedené osobní údaje budou použity výhradně za účelem plnění uzavřené </w:t>
      </w:r>
      <w:r w:rsidR="00FD5D28">
        <w:rPr>
          <w:rFonts w:ascii="Arial" w:hAnsi="Arial" w:cs="Arial"/>
        </w:rPr>
        <w:t>S</w:t>
      </w:r>
      <w:r w:rsidR="00E654FE" w:rsidRPr="00E654FE">
        <w:rPr>
          <w:rFonts w:ascii="Arial" w:hAnsi="Arial" w:cs="Arial"/>
        </w:rPr>
        <w:t xml:space="preserve">mlouvy, budou zpracovávány a chráněny v souladu s platnými právními předpisy na ochranu osobních údajů, nebudou využity ani sdíleny jinak, než za účelem naplnění </w:t>
      </w:r>
      <w:r w:rsidR="00FD5D28">
        <w:rPr>
          <w:rFonts w:ascii="Arial" w:hAnsi="Arial" w:cs="Arial"/>
        </w:rPr>
        <w:t>S</w:t>
      </w:r>
      <w:r w:rsidR="00E654FE" w:rsidRPr="00E654FE">
        <w:rPr>
          <w:rFonts w:ascii="Arial" w:hAnsi="Arial" w:cs="Arial"/>
        </w:rPr>
        <w:t>mlouvy a nebudou poskytnuty třetím stranám. Osobní údaje nebudou uchovávány déle, než je pro tento účel právně přípustné.  Zpracování bude probíhat v souladu s příslušnými právními normami o zpracování osobních údajů a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organizace jsou uvedeny na adrese</w:t>
      </w:r>
    </w:p>
    <w:p w14:paraId="510D9BA3" w14:textId="470A4656" w:rsidR="00E654FE" w:rsidRDefault="001271F9" w:rsidP="00BD2F90">
      <w:pPr>
        <w:pStyle w:val="Odstavecseseznamem"/>
        <w:spacing w:after="120"/>
        <w:ind w:left="425"/>
        <w:jc w:val="both"/>
        <w:rPr>
          <w:rFonts w:ascii="Arial" w:hAnsi="Arial" w:cs="Arial"/>
        </w:rPr>
      </w:pPr>
      <w:r w:rsidRPr="008A66FF">
        <w:rPr>
          <w:rFonts w:ascii="Arial" w:hAnsi="Arial" w:cs="Arial"/>
        </w:rPr>
        <w:t>http://www.msul.cz/admin/fileman/Uploads/povinne_zverejnovane_info/informacni_memorandum_informace_.pdf</w:t>
      </w:r>
      <w:r w:rsidR="00E654FE" w:rsidRPr="00E654FE">
        <w:rPr>
          <w:rFonts w:ascii="Arial" w:hAnsi="Arial" w:cs="Arial"/>
        </w:rPr>
        <w:t>.</w:t>
      </w:r>
    </w:p>
    <w:p w14:paraId="510D9BA4" w14:textId="77777777" w:rsidR="00757280" w:rsidRP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bookmarkStart w:id="7" w:name="_Ref417563925"/>
      <w:r w:rsidRPr="00757280">
        <w:rPr>
          <w:rFonts w:ascii="Arial" w:eastAsia="Times New Roman" w:hAnsi="Arial" w:cs="Arial"/>
          <w:lang w:eastAsia="ar-SA"/>
        </w:rPr>
        <w:t xml:space="preserve">Tuto Smlouvu lze měnit, doplňovat nebo rušit pouze formou písemných vzestupně číslovaných dodatků podepsaných smluvními stranami. </w:t>
      </w:r>
      <w:bookmarkEnd w:id="7"/>
      <w:r w:rsidRPr="00757280">
        <w:rPr>
          <w:rFonts w:ascii="Arial" w:eastAsia="Times New Roman" w:hAnsi="Arial" w:cs="Arial"/>
          <w:lang w:eastAsia="ar-SA"/>
        </w:rPr>
        <w:t xml:space="preserve">Dodatky nabývají platnosti v den, kdy byly podepsány oběma smluvními stranami a účinnosti v den, kdy byly zveřejněny v registru smluv. </w:t>
      </w:r>
    </w:p>
    <w:p w14:paraId="011DFDE5" w14:textId="5F193AFE" w:rsidR="00753C7F" w:rsidRPr="004C2AAC" w:rsidRDefault="00753C7F" w:rsidP="00753C7F">
      <w:pPr>
        <w:numPr>
          <w:ilvl w:val="0"/>
          <w:numId w:val="12"/>
        </w:numPr>
        <w:tabs>
          <w:tab w:val="left" w:pos="426"/>
          <w:tab w:val="left" w:pos="2977"/>
        </w:tabs>
        <w:suppressAutoHyphens/>
        <w:spacing w:before="60" w:after="60" w:line="240" w:lineRule="auto"/>
        <w:ind w:left="426" w:hanging="426"/>
        <w:jc w:val="both"/>
        <w:rPr>
          <w:rFonts w:ascii="Arial" w:eastAsia="Times New Roman" w:hAnsi="Arial" w:cs="Arial"/>
          <w:lang w:eastAsia="ar-SA"/>
        </w:rPr>
      </w:pPr>
      <w:r w:rsidRPr="004C2AAC">
        <w:rPr>
          <w:rFonts w:ascii="Arial" w:eastAsia="Times New Roman" w:hAnsi="Arial" w:cs="Arial"/>
          <w:lang w:eastAsia="ar-SA"/>
        </w:rPr>
        <w:t xml:space="preserve">Tato </w:t>
      </w:r>
      <w:r w:rsidR="00301127">
        <w:rPr>
          <w:rFonts w:ascii="Arial" w:eastAsia="Times New Roman" w:hAnsi="Arial" w:cs="Arial"/>
          <w:lang w:eastAsia="ar-SA"/>
        </w:rPr>
        <w:t>S</w:t>
      </w:r>
      <w:r w:rsidRPr="004C2AAC">
        <w:rPr>
          <w:rFonts w:ascii="Arial" w:eastAsia="Times New Roman" w:hAnsi="Arial" w:cs="Arial"/>
          <w:lang w:eastAsia="ar-SA"/>
        </w:rPr>
        <w:t>mlouva je uzavírána elektronicky. Smlouva bude podepsána smluvními stranami zaručeným elektronickým podpisem.</w:t>
      </w:r>
    </w:p>
    <w:p w14:paraId="510D9BA6" w14:textId="77777777" w:rsidR="00E654FE" w:rsidRPr="00757280" w:rsidRDefault="00E654FE"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Tato Smlouva představuje úplnou dohodu smluvních stran o předmětu této Smlouvy.</w:t>
      </w:r>
    </w:p>
    <w:p w14:paraId="510D9BA7" w14:textId="77777777" w:rsidR="00757280" w:rsidRPr="00757280" w:rsidRDefault="00757280" w:rsidP="00757280">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Nedílnou součást Smlouvy tvoří tyto přílohy:</w:t>
      </w:r>
    </w:p>
    <w:p w14:paraId="510D9BA8" w14:textId="1293FBB9" w:rsidR="00757280" w:rsidRPr="00757280" w:rsidRDefault="00757280" w:rsidP="00757280">
      <w:pPr>
        <w:numPr>
          <w:ilvl w:val="0"/>
          <w:numId w:val="13"/>
        </w:numPr>
        <w:tabs>
          <w:tab w:val="left" w:pos="426"/>
        </w:tabs>
        <w:suppressAutoHyphens/>
        <w:spacing w:before="60" w:after="60" w:line="240" w:lineRule="auto"/>
        <w:jc w:val="both"/>
        <w:rPr>
          <w:rFonts w:ascii="Arial" w:eastAsia="Times New Roman" w:hAnsi="Arial" w:cs="Arial"/>
          <w:lang w:eastAsia="ar-SA"/>
        </w:rPr>
      </w:pPr>
      <w:r w:rsidRPr="00757280">
        <w:rPr>
          <w:rFonts w:ascii="Arial" w:eastAsia="Times New Roman" w:hAnsi="Arial" w:cs="Arial"/>
          <w:lang w:eastAsia="ar-SA"/>
        </w:rPr>
        <w:t>Seznam poddodavatelů</w:t>
      </w:r>
      <w:r w:rsidR="008A66FF">
        <w:rPr>
          <w:rFonts w:ascii="Arial" w:eastAsia="Times New Roman" w:hAnsi="Arial" w:cs="Arial"/>
          <w:lang w:eastAsia="ar-SA"/>
        </w:rPr>
        <w:t xml:space="preserve"> (</w:t>
      </w:r>
      <w:r w:rsidR="008A66FF">
        <w:rPr>
          <w:rFonts w:ascii="Arial" w:eastAsia="Times New Roman" w:hAnsi="Arial" w:cs="Arial"/>
          <w:i/>
          <w:iCs/>
          <w:lang w:eastAsia="ar-SA"/>
        </w:rPr>
        <w:t>pokud jsou)</w:t>
      </w:r>
    </w:p>
    <w:p w14:paraId="510D9BA9" w14:textId="097B4AFA" w:rsidR="00757280" w:rsidRDefault="00757280" w:rsidP="00757280">
      <w:pPr>
        <w:numPr>
          <w:ilvl w:val="0"/>
          <w:numId w:val="13"/>
        </w:numPr>
        <w:tabs>
          <w:tab w:val="left" w:pos="426"/>
        </w:tabs>
        <w:suppressAutoHyphens/>
        <w:spacing w:before="60" w:after="60" w:line="240" w:lineRule="auto"/>
        <w:jc w:val="both"/>
        <w:rPr>
          <w:rFonts w:ascii="Arial" w:eastAsia="Times New Roman" w:hAnsi="Arial" w:cs="Arial"/>
          <w:lang w:eastAsia="ar-SA"/>
        </w:rPr>
      </w:pPr>
      <w:r w:rsidRPr="00757280">
        <w:rPr>
          <w:rFonts w:ascii="Arial" w:eastAsia="Times New Roman" w:hAnsi="Arial" w:cs="Arial"/>
          <w:lang w:eastAsia="ar-SA"/>
        </w:rPr>
        <w:t xml:space="preserve">Cenová nabídka </w:t>
      </w:r>
      <w:r w:rsidR="000154B5">
        <w:rPr>
          <w:rFonts w:ascii="Arial" w:eastAsia="Times New Roman" w:hAnsi="Arial" w:cs="Arial"/>
          <w:lang w:eastAsia="ar-SA"/>
        </w:rPr>
        <w:t>Poskytovatel</w:t>
      </w:r>
      <w:r w:rsidR="00E654FE">
        <w:rPr>
          <w:rFonts w:ascii="Arial" w:eastAsia="Times New Roman" w:hAnsi="Arial" w:cs="Arial"/>
          <w:lang w:eastAsia="ar-SA"/>
        </w:rPr>
        <w:t>e</w:t>
      </w:r>
      <w:r w:rsidRPr="00757280">
        <w:rPr>
          <w:rFonts w:ascii="Arial" w:eastAsia="Times New Roman" w:hAnsi="Arial" w:cs="Arial"/>
          <w:lang w:eastAsia="ar-SA"/>
        </w:rPr>
        <w:t xml:space="preserve"> (Krycí list nabídky)</w:t>
      </w:r>
    </w:p>
    <w:p w14:paraId="263A7BD3" w14:textId="0BF1A347" w:rsidR="00BD2F90" w:rsidRPr="00757280" w:rsidRDefault="00BD2F90" w:rsidP="00757280">
      <w:pPr>
        <w:numPr>
          <w:ilvl w:val="0"/>
          <w:numId w:val="1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lastRenderedPageBreak/>
        <w:t xml:space="preserve">Plán obchůzky </w:t>
      </w:r>
      <w:proofErr w:type="spellStart"/>
      <w:r>
        <w:rPr>
          <w:rFonts w:ascii="Arial" w:eastAsia="Times New Roman" w:hAnsi="Arial" w:cs="Arial"/>
          <w:lang w:eastAsia="ar-SA"/>
        </w:rPr>
        <w:t>Zanádraží</w:t>
      </w:r>
      <w:proofErr w:type="spellEnd"/>
    </w:p>
    <w:p w14:paraId="510D9BAA" w14:textId="77777777" w:rsidR="00757280" w:rsidRPr="00757280" w:rsidRDefault="00757280" w:rsidP="00757280">
      <w:pPr>
        <w:tabs>
          <w:tab w:val="left" w:pos="426"/>
        </w:tabs>
        <w:spacing w:before="60" w:after="60" w:line="240" w:lineRule="auto"/>
        <w:jc w:val="both"/>
        <w:rPr>
          <w:rFonts w:ascii="Arial" w:eastAsia="Times New Roman" w:hAnsi="Arial" w:cs="Arial"/>
          <w:lang w:eastAsia="ar-SA"/>
        </w:rPr>
      </w:pPr>
    </w:p>
    <w:p w14:paraId="510D9BAB" w14:textId="77777777" w:rsidR="00757280" w:rsidRPr="00757280" w:rsidRDefault="00757280" w:rsidP="00757280">
      <w:pPr>
        <w:tabs>
          <w:tab w:val="left" w:pos="426"/>
        </w:tabs>
        <w:spacing w:before="60" w:after="60" w:line="240" w:lineRule="auto"/>
        <w:jc w:val="both"/>
        <w:rPr>
          <w:rFonts w:ascii="Arial" w:eastAsia="Times New Roman" w:hAnsi="Arial" w:cs="Arial"/>
          <w:b/>
          <w:lang w:eastAsia="ar-SA"/>
        </w:rPr>
      </w:pPr>
    </w:p>
    <w:p w14:paraId="510D9BAC" w14:textId="77777777" w:rsidR="00757280" w:rsidRPr="00757280" w:rsidRDefault="00757280" w:rsidP="00757280">
      <w:pPr>
        <w:tabs>
          <w:tab w:val="left" w:pos="426"/>
        </w:tabs>
        <w:spacing w:before="60" w:after="60" w:line="240" w:lineRule="auto"/>
        <w:jc w:val="both"/>
        <w:rPr>
          <w:rFonts w:ascii="Arial" w:eastAsia="Times New Roman" w:hAnsi="Arial" w:cs="Arial"/>
          <w:b/>
          <w:lang w:eastAsia="ar-SA"/>
        </w:rPr>
      </w:pPr>
      <w:r w:rsidRPr="00757280">
        <w:rPr>
          <w:rFonts w:ascii="Arial" w:eastAsia="Times New Roman" w:hAnsi="Arial" w:cs="Arial"/>
          <w:b/>
          <w:lang w:eastAsia="ar-SA"/>
        </w:rPr>
        <w:t>Smluvní strany prohlašují, že si tuto Smlouvu přečetly, že s jejím obsahem souhlasí a na důkaz toho k ní připojují svoje podpisy.</w:t>
      </w:r>
    </w:p>
    <w:p w14:paraId="510D9BAD" w14:textId="77777777" w:rsidR="00757280" w:rsidRPr="00757280" w:rsidRDefault="00757280" w:rsidP="00757280">
      <w:pPr>
        <w:suppressAutoHyphens/>
        <w:spacing w:before="60" w:after="60" w:line="240" w:lineRule="auto"/>
        <w:rPr>
          <w:rFonts w:ascii="Arial" w:eastAsia="Times New Roman" w:hAnsi="Arial" w:cs="Arial"/>
          <w:b/>
          <w:lang w:eastAsia="cs-CZ"/>
        </w:rPr>
      </w:pPr>
    </w:p>
    <w:p w14:paraId="510D9BAE" w14:textId="444F2592" w:rsidR="00757280" w:rsidRPr="00757280" w:rsidRDefault="00757280" w:rsidP="00757280">
      <w:pPr>
        <w:suppressAutoHyphens/>
        <w:spacing w:before="60" w:after="60" w:line="240" w:lineRule="auto"/>
        <w:rPr>
          <w:rFonts w:ascii="Arial" w:eastAsia="Times New Roman" w:hAnsi="Arial" w:cs="Arial"/>
          <w:lang w:eastAsia="cs-CZ"/>
        </w:rPr>
      </w:pPr>
      <w:permStart w:id="1781400588" w:edGrp="everyone"/>
      <w:r w:rsidRPr="00757280">
        <w:rPr>
          <w:rFonts w:ascii="Arial" w:eastAsia="Times New Roman" w:hAnsi="Arial" w:cs="Arial"/>
          <w:lang w:eastAsia="cs-CZ"/>
        </w:rPr>
        <w:t xml:space="preserve">V Ústí nad Labem dne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00FA093C">
        <w:rPr>
          <w:rFonts w:ascii="Arial" w:eastAsia="Times New Roman" w:hAnsi="Arial" w:cs="Arial"/>
          <w:lang w:eastAsia="cs-CZ"/>
        </w:rPr>
        <w:tab/>
      </w:r>
      <w:r w:rsidRPr="00757280">
        <w:rPr>
          <w:rFonts w:ascii="Arial" w:eastAsia="Times New Roman" w:hAnsi="Arial" w:cs="Arial"/>
          <w:lang w:eastAsia="cs-CZ"/>
        </w:rPr>
        <w:t xml:space="preserve">V </w:t>
      </w:r>
      <w:r w:rsidRPr="00757280">
        <w:rPr>
          <w:rFonts w:ascii="Arial" w:eastAsia="Times New Roman" w:hAnsi="Arial" w:cs="Arial"/>
          <w:b/>
          <w:lang w:eastAsia="cs-CZ"/>
        </w:rPr>
        <w:tab/>
      </w:r>
      <w:r w:rsidR="00F5204F">
        <w:rPr>
          <w:rFonts w:ascii="Arial" w:eastAsia="Times New Roman" w:hAnsi="Arial" w:cs="Arial"/>
          <w:b/>
          <w:lang w:eastAsia="cs-CZ"/>
        </w:rPr>
        <w:tab/>
      </w:r>
      <w:r w:rsidRPr="00757280">
        <w:rPr>
          <w:rFonts w:ascii="Arial" w:eastAsia="Times New Roman" w:hAnsi="Arial" w:cs="Arial"/>
          <w:lang w:eastAsia="cs-CZ"/>
        </w:rPr>
        <w:t xml:space="preserve"> </w:t>
      </w:r>
      <w:r w:rsidR="00F5204F">
        <w:rPr>
          <w:rFonts w:ascii="Arial" w:eastAsia="Times New Roman" w:hAnsi="Arial" w:cs="Arial"/>
          <w:lang w:eastAsia="cs-CZ"/>
        </w:rPr>
        <w:tab/>
      </w:r>
      <w:r w:rsidRPr="00757280">
        <w:rPr>
          <w:rFonts w:ascii="Arial" w:eastAsia="Times New Roman" w:hAnsi="Arial" w:cs="Arial"/>
          <w:lang w:eastAsia="cs-CZ"/>
        </w:rPr>
        <w:t xml:space="preserve">dne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p>
    <w:p w14:paraId="510D9BAF" w14:textId="77777777" w:rsidR="00757280" w:rsidRPr="00757280" w:rsidRDefault="00757280" w:rsidP="00757280">
      <w:pPr>
        <w:suppressAutoHyphens/>
        <w:spacing w:before="60" w:after="60" w:line="240" w:lineRule="auto"/>
        <w:rPr>
          <w:rFonts w:ascii="Arial" w:eastAsia="Times New Roman" w:hAnsi="Arial" w:cs="Arial"/>
          <w:lang w:eastAsia="cs-CZ"/>
        </w:rPr>
      </w:pPr>
    </w:p>
    <w:p w14:paraId="510D9BB0" w14:textId="6CC1FE71" w:rsidR="00757280" w:rsidRPr="00757280" w:rsidRDefault="000154B5" w:rsidP="00757280">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Objednatel</w:t>
      </w:r>
      <w:r w:rsidR="00757280" w:rsidRPr="00757280">
        <w:rPr>
          <w:rFonts w:ascii="Arial" w:eastAsia="Times New Roman" w:hAnsi="Arial" w:cs="Arial"/>
          <w:lang w:eastAsia="cs-CZ"/>
        </w:rPr>
        <w:t>:</w:t>
      </w:r>
      <w:r w:rsidR="00757280" w:rsidRPr="00757280">
        <w:rPr>
          <w:rFonts w:ascii="Arial" w:eastAsia="Times New Roman" w:hAnsi="Arial" w:cs="Arial"/>
          <w:lang w:eastAsia="cs-CZ"/>
        </w:rPr>
        <w:tab/>
      </w:r>
      <w:r w:rsidR="00757280" w:rsidRPr="00757280">
        <w:rPr>
          <w:rFonts w:ascii="Arial" w:eastAsia="Times New Roman" w:hAnsi="Arial" w:cs="Arial"/>
          <w:lang w:eastAsia="cs-CZ"/>
        </w:rPr>
        <w:tab/>
      </w:r>
      <w:r w:rsidR="00757280" w:rsidRPr="00757280">
        <w:rPr>
          <w:rFonts w:ascii="Arial" w:eastAsia="Times New Roman" w:hAnsi="Arial" w:cs="Arial"/>
          <w:lang w:eastAsia="cs-CZ"/>
        </w:rPr>
        <w:tab/>
      </w:r>
      <w:r w:rsidR="00757280" w:rsidRPr="00757280">
        <w:rPr>
          <w:rFonts w:ascii="Arial" w:eastAsia="Times New Roman" w:hAnsi="Arial" w:cs="Arial"/>
          <w:lang w:eastAsia="cs-CZ"/>
        </w:rPr>
        <w:tab/>
      </w:r>
      <w:r w:rsidR="00757280" w:rsidRPr="00757280">
        <w:rPr>
          <w:rFonts w:ascii="Arial" w:eastAsia="Times New Roman" w:hAnsi="Arial" w:cs="Arial"/>
          <w:lang w:eastAsia="cs-CZ"/>
        </w:rPr>
        <w:tab/>
      </w:r>
      <w:r w:rsidR="00FA093C">
        <w:rPr>
          <w:rFonts w:ascii="Arial" w:eastAsia="Times New Roman" w:hAnsi="Arial" w:cs="Arial"/>
          <w:lang w:eastAsia="cs-CZ"/>
        </w:rPr>
        <w:tab/>
      </w:r>
      <w:r>
        <w:rPr>
          <w:rFonts w:ascii="Arial" w:eastAsia="Times New Roman" w:hAnsi="Arial" w:cs="Arial"/>
          <w:lang w:eastAsia="cs-CZ"/>
        </w:rPr>
        <w:t>Poskytovatel</w:t>
      </w:r>
      <w:r w:rsidR="00757280" w:rsidRPr="00757280">
        <w:rPr>
          <w:rFonts w:ascii="Arial" w:eastAsia="Times New Roman" w:hAnsi="Arial" w:cs="Arial"/>
          <w:lang w:eastAsia="cs-CZ"/>
        </w:rPr>
        <w:t>:</w:t>
      </w:r>
    </w:p>
    <w:p w14:paraId="510D9BB1" w14:textId="77777777" w:rsidR="00757280" w:rsidRPr="00757280" w:rsidRDefault="00757280" w:rsidP="00757280">
      <w:pPr>
        <w:suppressAutoHyphens/>
        <w:spacing w:before="60" w:after="60" w:line="240" w:lineRule="auto"/>
        <w:rPr>
          <w:rFonts w:ascii="Arial" w:eastAsia="Times New Roman" w:hAnsi="Arial" w:cs="Arial"/>
          <w:lang w:eastAsia="cs-CZ"/>
        </w:rPr>
      </w:pPr>
    </w:p>
    <w:p w14:paraId="510D9BB2" w14:textId="77777777" w:rsidR="00757280" w:rsidRPr="00757280" w:rsidRDefault="00757280" w:rsidP="00757280">
      <w:pPr>
        <w:suppressAutoHyphens/>
        <w:spacing w:before="60" w:after="60" w:line="240" w:lineRule="auto"/>
        <w:rPr>
          <w:rFonts w:ascii="Arial" w:eastAsia="Times New Roman" w:hAnsi="Arial" w:cs="Arial"/>
          <w:lang w:eastAsia="cs-CZ"/>
        </w:rPr>
      </w:pPr>
    </w:p>
    <w:p w14:paraId="510D9BB3" w14:textId="77777777" w:rsidR="00757280" w:rsidRPr="00757280" w:rsidRDefault="00757280" w:rsidP="00757280">
      <w:pPr>
        <w:suppressAutoHyphens/>
        <w:spacing w:before="60" w:after="60" w:line="240" w:lineRule="auto"/>
        <w:rPr>
          <w:rFonts w:ascii="Arial" w:eastAsia="Times New Roman" w:hAnsi="Arial" w:cs="Arial"/>
          <w:lang w:eastAsia="cs-CZ"/>
        </w:rPr>
      </w:pPr>
    </w:p>
    <w:p w14:paraId="510D9BB4" w14:textId="77777777" w:rsidR="00757280" w:rsidRPr="00757280" w:rsidRDefault="00757280" w:rsidP="00757280">
      <w:pPr>
        <w:tabs>
          <w:tab w:val="center" w:pos="2268"/>
          <w:tab w:val="center" w:pos="4253"/>
        </w:tabs>
        <w:suppressAutoHyphens/>
        <w:spacing w:before="60" w:after="60" w:line="240" w:lineRule="auto"/>
        <w:rPr>
          <w:rFonts w:ascii="Arial" w:eastAsia="Times New Roman" w:hAnsi="Arial" w:cs="Arial"/>
          <w:lang w:eastAsia="cs-CZ"/>
        </w:rPr>
      </w:pPr>
      <w:r w:rsidRPr="00757280">
        <w:rPr>
          <w:rFonts w:ascii="Arial" w:eastAsia="Times New Roman" w:hAnsi="Arial" w:cs="Arial"/>
          <w:lang w:eastAsia="cs-CZ"/>
        </w:rPr>
        <w:t xml:space="preserve">     ……………………………………….</w:t>
      </w:r>
      <w:r w:rsidRPr="00757280">
        <w:rPr>
          <w:rFonts w:ascii="Arial" w:eastAsia="Times New Roman" w:hAnsi="Arial" w:cs="Arial"/>
          <w:lang w:eastAsia="cs-CZ"/>
        </w:rPr>
        <w:tab/>
        <w:t xml:space="preserve">                                      ………………………………….</w:t>
      </w:r>
    </w:p>
    <w:p w14:paraId="510D9BB5" w14:textId="43F0F928" w:rsidR="00757280" w:rsidRPr="00757280" w:rsidRDefault="00757280" w:rsidP="00757280">
      <w:pPr>
        <w:tabs>
          <w:tab w:val="center" w:pos="4253"/>
        </w:tabs>
        <w:suppressAutoHyphens/>
        <w:spacing w:after="0" w:line="240" w:lineRule="auto"/>
        <w:rPr>
          <w:rFonts w:ascii="Arial" w:eastAsia="Times New Roman" w:hAnsi="Arial" w:cs="Arial"/>
          <w:lang w:eastAsia="cs-CZ"/>
        </w:rPr>
      </w:pPr>
      <w:r w:rsidRPr="00757280">
        <w:rPr>
          <w:rFonts w:ascii="Arial" w:eastAsia="Times New Roman" w:hAnsi="Arial" w:cs="Arial"/>
          <w:b/>
          <w:lang w:eastAsia="cs-CZ"/>
        </w:rPr>
        <w:t xml:space="preserve">        </w:t>
      </w:r>
      <w:r w:rsidR="00A1561A">
        <w:rPr>
          <w:rFonts w:ascii="Arial" w:eastAsia="Times New Roman" w:hAnsi="Arial" w:cs="Arial"/>
          <w:b/>
          <w:lang w:eastAsia="cs-CZ"/>
        </w:rPr>
        <w:t xml:space="preserve">      </w:t>
      </w:r>
      <w:r w:rsidRPr="00757280">
        <w:rPr>
          <w:rFonts w:ascii="Arial" w:eastAsia="Times New Roman" w:hAnsi="Arial" w:cs="Arial"/>
          <w:b/>
          <w:lang w:eastAsia="cs-CZ"/>
        </w:rPr>
        <w:t xml:space="preserve">Ing. </w:t>
      </w:r>
      <w:r w:rsidR="00A1561A">
        <w:rPr>
          <w:rFonts w:ascii="Arial" w:eastAsia="Times New Roman" w:hAnsi="Arial" w:cs="Arial"/>
          <w:b/>
          <w:lang w:eastAsia="cs-CZ"/>
        </w:rPr>
        <w:t>Tomáš Vohryzka</w:t>
      </w:r>
      <w:r w:rsidRPr="00757280">
        <w:rPr>
          <w:rFonts w:ascii="Arial" w:eastAsia="Times New Roman" w:hAnsi="Arial" w:cs="Arial"/>
          <w:lang w:eastAsia="cs-CZ"/>
        </w:rPr>
        <w:t xml:space="preserve">                                                       Jméno a příjmení</w:t>
      </w:r>
    </w:p>
    <w:p w14:paraId="510D9BB6" w14:textId="77777777" w:rsidR="00757280" w:rsidRPr="00757280" w:rsidRDefault="00757280" w:rsidP="00757280">
      <w:pPr>
        <w:tabs>
          <w:tab w:val="center" w:pos="4253"/>
        </w:tabs>
        <w:suppressAutoHyphens/>
        <w:spacing w:after="0" w:line="240" w:lineRule="auto"/>
        <w:rPr>
          <w:rFonts w:ascii="Arial" w:eastAsia="Times New Roman" w:hAnsi="Arial" w:cs="Arial"/>
          <w:lang w:eastAsia="cs-CZ"/>
        </w:rPr>
      </w:pPr>
      <w:r w:rsidRPr="00757280">
        <w:rPr>
          <w:rFonts w:ascii="Arial" w:eastAsia="Times New Roman" w:hAnsi="Arial" w:cs="Arial"/>
          <w:lang w:eastAsia="cs-CZ"/>
        </w:rPr>
        <w:t xml:space="preserve">            ředitel Městských služeb                    </w:t>
      </w:r>
      <w:r w:rsidRPr="00757280">
        <w:rPr>
          <w:rFonts w:ascii="Arial" w:eastAsia="Times New Roman" w:hAnsi="Arial" w:cs="Arial"/>
          <w:lang w:eastAsia="cs-CZ"/>
        </w:rPr>
        <w:tab/>
      </w:r>
      <w:r w:rsidRPr="00757280">
        <w:rPr>
          <w:rFonts w:ascii="Arial" w:eastAsia="Times New Roman" w:hAnsi="Arial" w:cs="Arial"/>
          <w:lang w:eastAsia="cs-CZ"/>
        </w:rPr>
        <w:tab/>
        <w:t xml:space="preserve">      osoba oprávněná jednat za </w:t>
      </w:r>
    </w:p>
    <w:p w14:paraId="510D9BB7" w14:textId="67F91DF8" w:rsidR="00757280" w:rsidRPr="00757280" w:rsidRDefault="00757280" w:rsidP="00757280">
      <w:pPr>
        <w:tabs>
          <w:tab w:val="center" w:pos="4253"/>
        </w:tabs>
        <w:suppressAutoHyphens/>
        <w:spacing w:after="0" w:line="240" w:lineRule="auto"/>
        <w:rPr>
          <w:rFonts w:ascii="Arial" w:eastAsia="Times New Roman" w:hAnsi="Arial" w:cs="Arial"/>
          <w:i/>
          <w:lang w:eastAsia="cs-CZ"/>
        </w:rPr>
      </w:pPr>
      <w:r w:rsidRPr="00757280">
        <w:rPr>
          <w:rFonts w:ascii="Arial" w:eastAsia="Times New Roman" w:hAnsi="Arial" w:cs="Arial"/>
          <w:lang w:eastAsia="cs-CZ"/>
        </w:rPr>
        <w:t xml:space="preserve">Ústí nad Labem, příspěvková organizace                                          </w:t>
      </w:r>
      <w:r w:rsidR="000154B5">
        <w:rPr>
          <w:rFonts w:ascii="Arial" w:eastAsia="Times New Roman" w:hAnsi="Arial" w:cs="Arial"/>
          <w:lang w:eastAsia="cs-CZ"/>
        </w:rPr>
        <w:t>Poskytovatel</w:t>
      </w:r>
      <w:r w:rsidR="00A03DE1">
        <w:rPr>
          <w:rFonts w:ascii="Arial" w:eastAsia="Times New Roman" w:hAnsi="Arial" w:cs="Arial"/>
          <w:lang w:eastAsia="cs-CZ"/>
        </w:rPr>
        <w:t>e</w:t>
      </w:r>
      <w:r w:rsidRPr="00757280">
        <w:rPr>
          <w:rFonts w:ascii="Arial" w:eastAsia="Times New Roman" w:hAnsi="Arial" w:cs="Arial"/>
          <w:lang w:eastAsia="cs-CZ"/>
        </w:rPr>
        <w:tab/>
      </w:r>
      <w:permEnd w:id="1781400588"/>
      <w:r w:rsidRPr="00757280">
        <w:rPr>
          <w:rFonts w:ascii="Arial" w:eastAsia="Times New Roman" w:hAnsi="Arial" w:cs="Arial"/>
          <w:lang w:eastAsia="cs-CZ"/>
        </w:rPr>
        <w:tab/>
      </w:r>
    </w:p>
    <w:p w14:paraId="510D9BB8" w14:textId="77777777" w:rsidR="00757280" w:rsidRPr="00757280" w:rsidRDefault="00757280" w:rsidP="00757280">
      <w:pPr>
        <w:suppressAutoHyphens/>
        <w:spacing w:after="0" w:line="240" w:lineRule="auto"/>
        <w:rPr>
          <w:rFonts w:ascii="Times New Roman" w:eastAsia="Times New Roman" w:hAnsi="Times New Roman" w:cs="Times New Roman"/>
          <w:sz w:val="24"/>
          <w:szCs w:val="24"/>
          <w:lang w:eastAsia="ar-SA"/>
        </w:rPr>
      </w:pPr>
    </w:p>
    <w:p w14:paraId="510D9BB9" w14:textId="77777777" w:rsidR="00757280" w:rsidRPr="00757280" w:rsidRDefault="00757280" w:rsidP="00757280">
      <w:pPr>
        <w:suppressAutoHyphens/>
        <w:spacing w:after="0" w:line="240" w:lineRule="auto"/>
        <w:rPr>
          <w:rFonts w:ascii="Times New Roman" w:eastAsia="Times New Roman" w:hAnsi="Times New Roman" w:cs="Times New Roman"/>
          <w:sz w:val="24"/>
          <w:szCs w:val="24"/>
          <w:lang w:eastAsia="ar-SA"/>
        </w:rPr>
      </w:pPr>
    </w:p>
    <w:p w14:paraId="3E486E7A" w14:textId="7BC30187" w:rsidR="000D79B6" w:rsidRDefault="000D79B6" w:rsidP="00757280">
      <w:pPr>
        <w:suppressAutoHyphens/>
        <w:spacing w:after="0" w:line="240" w:lineRule="auto"/>
        <w:rPr>
          <w:rFonts w:ascii="Times New Roman" w:eastAsia="Times New Roman" w:hAnsi="Times New Roman" w:cs="Times New Roman"/>
          <w:sz w:val="24"/>
          <w:szCs w:val="24"/>
          <w:lang w:eastAsia="ar-SA"/>
        </w:rPr>
      </w:pPr>
    </w:p>
    <w:p w14:paraId="2AA8CEC5"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12BF3987"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469B2BDE"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657846A2"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2FBF7D17"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775DB9B3"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52A8D594"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1FB23FC0"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21F6DC2E"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68ECD803"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51FC1F1E"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27F2C119"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7AF51AE1"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4D2DC8C9" w14:textId="77777777" w:rsidR="00B92222" w:rsidRDefault="00B92222" w:rsidP="00757280">
      <w:pPr>
        <w:suppressAutoHyphens/>
        <w:spacing w:after="0" w:line="240" w:lineRule="auto"/>
        <w:rPr>
          <w:rFonts w:ascii="Times New Roman" w:eastAsia="Times New Roman" w:hAnsi="Times New Roman" w:cs="Times New Roman"/>
          <w:sz w:val="24"/>
          <w:szCs w:val="24"/>
          <w:lang w:eastAsia="ar-SA"/>
        </w:rPr>
      </w:pPr>
    </w:p>
    <w:p w14:paraId="031E95A0" w14:textId="475EDF16" w:rsidR="000D79B6" w:rsidRDefault="000D79B6" w:rsidP="00757280">
      <w:pPr>
        <w:suppressAutoHyphens/>
        <w:spacing w:after="0" w:line="240" w:lineRule="auto"/>
        <w:rPr>
          <w:rFonts w:ascii="Times New Roman" w:eastAsia="Times New Roman" w:hAnsi="Times New Roman" w:cs="Times New Roman"/>
          <w:sz w:val="24"/>
          <w:szCs w:val="24"/>
          <w:lang w:eastAsia="ar-SA"/>
        </w:rPr>
      </w:pPr>
    </w:p>
    <w:p w14:paraId="1DA11F2C" w14:textId="49358CBD" w:rsidR="000D79B6" w:rsidRDefault="000D79B6" w:rsidP="00757280">
      <w:pPr>
        <w:suppressAutoHyphens/>
        <w:spacing w:after="0" w:line="240" w:lineRule="auto"/>
        <w:rPr>
          <w:rFonts w:ascii="Times New Roman" w:eastAsia="Times New Roman" w:hAnsi="Times New Roman" w:cs="Times New Roman"/>
          <w:sz w:val="24"/>
          <w:szCs w:val="24"/>
          <w:lang w:eastAsia="ar-SA"/>
        </w:rPr>
      </w:pPr>
    </w:p>
    <w:p w14:paraId="2664F984" w14:textId="0AC5020A" w:rsidR="000D79B6" w:rsidRDefault="000D79B6" w:rsidP="00757280">
      <w:pPr>
        <w:suppressAutoHyphens/>
        <w:spacing w:after="0" w:line="240" w:lineRule="auto"/>
        <w:rPr>
          <w:rFonts w:ascii="Times New Roman" w:eastAsia="Times New Roman" w:hAnsi="Times New Roman" w:cs="Times New Roman"/>
          <w:sz w:val="24"/>
          <w:szCs w:val="24"/>
          <w:lang w:eastAsia="ar-SA"/>
        </w:rPr>
      </w:pPr>
    </w:p>
    <w:p w14:paraId="4F9C7B6F" w14:textId="77777777" w:rsidR="00BD2F90" w:rsidRDefault="00BD2F90" w:rsidP="00757280">
      <w:pPr>
        <w:suppressAutoHyphens/>
        <w:spacing w:after="0" w:line="240" w:lineRule="auto"/>
        <w:rPr>
          <w:rFonts w:ascii="Times New Roman" w:eastAsia="Times New Roman" w:hAnsi="Times New Roman" w:cs="Times New Roman"/>
          <w:sz w:val="24"/>
          <w:szCs w:val="24"/>
          <w:lang w:eastAsia="ar-SA"/>
        </w:rPr>
      </w:pPr>
    </w:p>
    <w:p w14:paraId="20EB724E" w14:textId="77777777" w:rsidR="00BD2F90" w:rsidRDefault="00BD2F90" w:rsidP="00757280">
      <w:pPr>
        <w:suppressAutoHyphens/>
        <w:spacing w:after="0" w:line="240" w:lineRule="auto"/>
        <w:rPr>
          <w:rFonts w:ascii="Times New Roman" w:eastAsia="Times New Roman" w:hAnsi="Times New Roman" w:cs="Times New Roman"/>
          <w:sz w:val="24"/>
          <w:szCs w:val="24"/>
          <w:lang w:eastAsia="ar-SA"/>
        </w:rPr>
      </w:pPr>
    </w:p>
    <w:p w14:paraId="4F0AB057" w14:textId="77777777" w:rsidR="00BD2F90" w:rsidRDefault="00BD2F90" w:rsidP="00757280">
      <w:pPr>
        <w:suppressAutoHyphens/>
        <w:spacing w:after="0" w:line="240" w:lineRule="auto"/>
        <w:rPr>
          <w:rFonts w:ascii="Times New Roman" w:eastAsia="Times New Roman" w:hAnsi="Times New Roman" w:cs="Times New Roman"/>
          <w:sz w:val="24"/>
          <w:szCs w:val="24"/>
          <w:lang w:eastAsia="ar-SA"/>
        </w:rPr>
      </w:pPr>
    </w:p>
    <w:p w14:paraId="117F8C14" w14:textId="77777777" w:rsidR="00BD2F90" w:rsidRDefault="00BD2F90" w:rsidP="00757280">
      <w:pPr>
        <w:suppressAutoHyphens/>
        <w:spacing w:after="0" w:line="240" w:lineRule="auto"/>
        <w:rPr>
          <w:rFonts w:ascii="Times New Roman" w:eastAsia="Times New Roman" w:hAnsi="Times New Roman" w:cs="Times New Roman"/>
          <w:sz w:val="24"/>
          <w:szCs w:val="24"/>
          <w:lang w:eastAsia="ar-SA"/>
        </w:rPr>
      </w:pPr>
    </w:p>
    <w:p w14:paraId="1E45D228" w14:textId="77777777" w:rsidR="00BD2F90" w:rsidRDefault="00BD2F90" w:rsidP="00757280">
      <w:pPr>
        <w:suppressAutoHyphens/>
        <w:spacing w:after="0" w:line="240" w:lineRule="auto"/>
        <w:rPr>
          <w:rFonts w:ascii="Times New Roman" w:eastAsia="Times New Roman" w:hAnsi="Times New Roman" w:cs="Times New Roman"/>
          <w:sz w:val="24"/>
          <w:szCs w:val="24"/>
          <w:lang w:eastAsia="ar-SA"/>
        </w:rPr>
      </w:pPr>
    </w:p>
    <w:p w14:paraId="38F129F0" w14:textId="77777777" w:rsidR="00BD2F90" w:rsidRDefault="00BD2F90" w:rsidP="00757280">
      <w:pPr>
        <w:suppressAutoHyphens/>
        <w:spacing w:after="0" w:line="240" w:lineRule="auto"/>
        <w:rPr>
          <w:rFonts w:ascii="Times New Roman" w:eastAsia="Times New Roman" w:hAnsi="Times New Roman" w:cs="Times New Roman"/>
          <w:sz w:val="24"/>
          <w:szCs w:val="24"/>
          <w:lang w:eastAsia="ar-SA"/>
        </w:rPr>
      </w:pPr>
    </w:p>
    <w:p w14:paraId="12963A68" w14:textId="77777777" w:rsidR="00BD2F90" w:rsidRDefault="00BD2F90" w:rsidP="00757280">
      <w:pPr>
        <w:suppressAutoHyphens/>
        <w:spacing w:after="0" w:line="240" w:lineRule="auto"/>
        <w:rPr>
          <w:rFonts w:ascii="Times New Roman" w:eastAsia="Times New Roman" w:hAnsi="Times New Roman" w:cs="Times New Roman"/>
          <w:sz w:val="24"/>
          <w:szCs w:val="24"/>
          <w:lang w:eastAsia="ar-SA"/>
        </w:rPr>
      </w:pPr>
    </w:p>
    <w:p w14:paraId="70C1A493" w14:textId="77777777" w:rsidR="00BD2F90" w:rsidRDefault="00BD2F90" w:rsidP="00757280">
      <w:pPr>
        <w:suppressAutoHyphens/>
        <w:spacing w:after="0" w:line="240" w:lineRule="auto"/>
        <w:rPr>
          <w:rFonts w:ascii="Times New Roman" w:eastAsia="Times New Roman" w:hAnsi="Times New Roman" w:cs="Times New Roman"/>
          <w:sz w:val="24"/>
          <w:szCs w:val="24"/>
          <w:lang w:eastAsia="ar-SA"/>
        </w:rPr>
      </w:pPr>
    </w:p>
    <w:p w14:paraId="42EBFF3E" w14:textId="72ABBD8B" w:rsidR="000D79B6" w:rsidRDefault="000D79B6" w:rsidP="00757280">
      <w:pPr>
        <w:suppressAutoHyphens/>
        <w:spacing w:after="0" w:line="240" w:lineRule="auto"/>
        <w:rPr>
          <w:rFonts w:ascii="Times New Roman" w:eastAsia="Times New Roman" w:hAnsi="Times New Roman" w:cs="Times New Roman"/>
          <w:sz w:val="24"/>
          <w:szCs w:val="24"/>
          <w:lang w:eastAsia="ar-SA"/>
        </w:rPr>
      </w:pPr>
    </w:p>
    <w:p w14:paraId="41937D66" w14:textId="523E8E4A" w:rsidR="000D79B6" w:rsidRDefault="000D79B6" w:rsidP="00757280">
      <w:pPr>
        <w:suppressAutoHyphens/>
        <w:spacing w:after="0" w:line="240" w:lineRule="auto"/>
        <w:rPr>
          <w:rFonts w:ascii="Times New Roman" w:eastAsia="Times New Roman" w:hAnsi="Times New Roman" w:cs="Times New Roman"/>
          <w:sz w:val="24"/>
          <w:szCs w:val="24"/>
          <w:lang w:eastAsia="ar-SA"/>
        </w:rPr>
      </w:pPr>
    </w:p>
    <w:p w14:paraId="510D9BDD" w14:textId="77777777" w:rsidR="00757280" w:rsidRPr="00757280" w:rsidRDefault="00757280" w:rsidP="00757280">
      <w:pPr>
        <w:tabs>
          <w:tab w:val="left" w:pos="2482"/>
        </w:tabs>
        <w:suppressAutoHyphens/>
        <w:spacing w:after="0" w:line="240" w:lineRule="auto"/>
        <w:rPr>
          <w:rFonts w:ascii="Times New Roman" w:eastAsia="Times New Roman" w:hAnsi="Times New Roman" w:cs="Times New Roman"/>
          <w:sz w:val="24"/>
          <w:szCs w:val="24"/>
          <w:lang w:eastAsia="ar-SA"/>
        </w:rPr>
      </w:pPr>
      <w:r w:rsidRPr="00757280">
        <w:rPr>
          <w:rFonts w:ascii="Times New Roman" w:eastAsia="Times New Roman" w:hAnsi="Times New Roman" w:cs="Times New Roman"/>
          <w:sz w:val="24"/>
          <w:szCs w:val="24"/>
          <w:lang w:eastAsia="ar-SA"/>
        </w:rPr>
        <w:tab/>
      </w:r>
    </w:p>
    <w:p w14:paraId="510D9BDE" w14:textId="77777777" w:rsidR="00757280" w:rsidRPr="00757280" w:rsidRDefault="00757280" w:rsidP="00757280">
      <w:pPr>
        <w:autoSpaceDE w:val="0"/>
        <w:autoSpaceDN w:val="0"/>
        <w:spacing w:after="0" w:line="240" w:lineRule="auto"/>
        <w:jc w:val="both"/>
        <w:rPr>
          <w:rFonts w:ascii="Arial" w:eastAsia="Times New Roman" w:hAnsi="Arial" w:cs="Arial"/>
          <w:b/>
          <w:lang w:eastAsia="cs-CZ"/>
        </w:rPr>
      </w:pPr>
      <w:permStart w:id="1004550802" w:edGrp="everyone"/>
      <w:r w:rsidRPr="00757280">
        <w:rPr>
          <w:rFonts w:ascii="Arial" w:eastAsia="Times New Roman" w:hAnsi="Arial" w:cs="Arial"/>
          <w:b/>
          <w:lang w:eastAsia="cs-CZ"/>
        </w:rPr>
        <w:t>Příloha – seznam poddodavatelů</w:t>
      </w:r>
    </w:p>
    <w:p w14:paraId="510D9BDF" w14:textId="77777777" w:rsidR="00757280" w:rsidRPr="00757280" w:rsidRDefault="00757280" w:rsidP="00757280">
      <w:pPr>
        <w:autoSpaceDE w:val="0"/>
        <w:autoSpaceDN w:val="0"/>
        <w:spacing w:after="0" w:line="240" w:lineRule="auto"/>
        <w:ind w:left="426" w:hanging="426"/>
        <w:jc w:val="both"/>
        <w:rPr>
          <w:rFonts w:ascii="Arial" w:eastAsia="Times New Roman" w:hAnsi="Arial" w:cs="Arial"/>
          <w:b/>
          <w:lang w:eastAsia="cs-CZ"/>
        </w:rPr>
      </w:pPr>
    </w:p>
    <w:p w14:paraId="510D9BE0" w14:textId="77777777" w:rsidR="00757280" w:rsidRPr="00757280" w:rsidRDefault="00757280" w:rsidP="00757280">
      <w:pPr>
        <w:suppressAutoHyphens/>
        <w:spacing w:after="0" w:line="240" w:lineRule="auto"/>
        <w:rPr>
          <w:rFonts w:ascii="Arial" w:eastAsia="Times New Roman" w:hAnsi="Arial" w:cs="Arial"/>
          <w:b/>
          <w:lang w:eastAsia="ar-SA"/>
        </w:rPr>
      </w:pPr>
      <w:r w:rsidRPr="00757280">
        <w:rPr>
          <w:rFonts w:ascii="Arial" w:eastAsia="Times New Roman" w:hAnsi="Arial" w:cs="Arial"/>
          <w:b/>
          <w:lang w:eastAsia="ar-SA"/>
        </w:rPr>
        <w:t>1)</w:t>
      </w:r>
    </w:p>
    <w:p w14:paraId="510D9BE1" w14:textId="1537157A" w:rsidR="00757280" w:rsidRPr="00757280" w:rsidRDefault="00757280" w:rsidP="00757280">
      <w:pPr>
        <w:tabs>
          <w:tab w:val="left" w:pos="2340"/>
        </w:tabs>
        <w:suppressAutoHyphens/>
        <w:spacing w:after="0" w:line="240" w:lineRule="auto"/>
        <w:rPr>
          <w:rFonts w:ascii="Arial" w:eastAsia="Times New Roman" w:hAnsi="Arial" w:cs="Arial"/>
          <w:b/>
          <w:lang w:eastAsia="cs-CZ"/>
        </w:rPr>
      </w:pPr>
      <w:r w:rsidRPr="00757280">
        <w:rPr>
          <w:rFonts w:ascii="Arial" w:eastAsia="Times New Roman" w:hAnsi="Arial" w:cs="Arial"/>
          <w:b/>
          <w:lang w:eastAsia="ar-SA"/>
        </w:rPr>
        <w:t>Název:</w:t>
      </w:r>
      <w:r w:rsidRPr="00757280">
        <w:rPr>
          <w:rFonts w:ascii="Arial" w:eastAsia="Times New Roman" w:hAnsi="Arial" w:cs="Arial"/>
          <w:lang w:eastAsia="ar-SA"/>
        </w:rPr>
        <w:t xml:space="preserve"> </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 xml:space="preserve">) </w:t>
      </w:r>
    </w:p>
    <w:p w14:paraId="510D9BE2" w14:textId="0C1BB389" w:rsidR="00757280" w:rsidRPr="00757280" w:rsidRDefault="00757280" w:rsidP="00757280">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Sídlo:</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w:t>
      </w:r>
    </w:p>
    <w:p w14:paraId="510D9BE3" w14:textId="676C7593" w:rsidR="00757280" w:rsidRPr="00757280" w:rsidRDefault="00757280" w:rsidP="00757280">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Právní forma:</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w:t>
      </w:r>
    </w:p>
    <w:p w14:paraId="510D9BE4" w14:textId="36C4A9C8" w:rsidR="00757280" w:rsidRPr="00757280" w:rsidRDefault="00757280" w:rsidP="00757280">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Identifikační číslo:</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w:t>
      </w:r>
    </w:p>
    <w:p w14:paraId="510D9BE5" w14:textId="1B2AAA47" w:rsidR="00757280" w:rsidRPr="00757280" w:rsidRDefault="00757280" w:rsidP="00757280">
      <w:pPr>
        <w:tabs>
          <w:tab w:val="left" w:pos="2340"/>
        </w:tabs>
        <w:suppressAutoHyphens/>
        <w:spacing w:after="0" w:line="240" w:lineRule="auto"/>
        <w:rPr>
          <w:rFonts w:ascii="Arial" w:eastAsia="Times New Roman" w:hAnsi="Arial" w:cs="Arial"/>
          <w:b/>
          <w:lang w:eastAsia="ar-SA"/>
        </w:rPr>
      </w:pPr>
      <w:r w:rsidRPr="00757280">
        <w:rPr>
          <w:rFonts w:ascii="Arial" w:eastAsia="Times New Roman" w:hAnsi="Arial" w:cs="Arial"/>
          <w:b/>
          <w:lang w:eastAsia="ar-SA"/>
        </w:rPr>
        <w:t>Rozsah plnění Smlouvy:</w:t>
      </w:r>
      <w:r w:rsidRPr="00757280">
        <w:rPr>
          <w:rFonts w:ascii="Arial" w:eastAsia="Times New Roman" w:hAnsi="Arial" w:cs="Arial"/>
          <w:b/>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w:t>
      </w:r>
    </w:p>
    <w:p w14:paraId="510D9BE6" w14:textId="77777777" w:rsidR="00757280" w:rsidRPr="00757280" w:rsidRDefault="00757280" w:rsidP="00757280">
      <w:pPr>
        <w:suppressAutoHyphens/>
        <w:spacing w:after="0" w:line="240" w:lineRule="auto"/>
        <w:rPr>
          <w:rFonts w:ascii="Arial" w:eastAsia="Times New Roman" w:hAnsi="Arial" w:cs="Arial"/>
          <w:b/>
          <w:lang w:eastAsia="ar-SA"/>
        </w:rPr>
      </w:pPr>
    </w:p>
    <w:p w14:paraId="510D9BE7" w14:textId="77777777" w:rsidR="00757280" w:rsidRPr="00757280" w:rsidRDefault="00757280" w:rsidP="00757280">
      <w:pPr>
        <w:tabs>
          <w:tab w:val="left" w:pos="2340"/>
        </w:tabs>
        <w:suppressAutoHyphens/>
        <w:spacing w:after="0" w:line="240" w:lineRule="auto"/>
        <w:rPr>
          <w:rFonts w:ascii="Arial" w:eastAsia="Times New Roman" w:hAnsi="Arial" w:cs="Arial"/>
          <w:lang w:eastAsia="ar-SA"/>
        </w:rPr>
      </w:pPr>
    </w:p>
    <w:p w14:paraId="510D9BE8" w14:textId="77777777" w:rsidR="00757280" w:rsidRPr="00757280" w:rsidRDefault="00757280" w:rsidP="00757280">
      <w:pPr>
        <w:suppressAutoHyphens/>
        <w:spacing w:after="0" w:line="240" w:lineRule="auto"/>
        <w:rPr>
          <w:rFonts w:ascii="Arial" w:eastAsia="Times New Roman" w:hAnsi="Arial" w:cs="Arial"/>
          <w:b/>
          <w:lang w:eastAsia="ar-SA"/>
        </w:rPr>
      </w:pPr>
      <w:r w:rsidRPr="00757280">
        <w:rPr>
          <w:rFonts w:ascii="Arial" w:eastAsia="Times New Roman" w:hAnsi="Arial" w:cs="Arial"/>
          <w:b/>
          <w:lang w:eastAsia="ar-SA"/>
        </w:rPr>
        <w:t>2)</w:t>
      </w:r>
    </w:p>
    <w:p w14:paraId="510D9BE9" w14:textId="1834876D" w:rsidR="00757280" w:rsidRPr="00757280" w:rsidRDefault="00757280" w:rsidP="00757280">
      <w:pPr>
        <w:tabs>
          <w:tab w:val="left" w:pos="2340"/>
        </w:tabs>
        <w:suppressAutoHyphens/>
        <w:spacing w:after="0" w:line="240" w:lineRule="auto"/>
        <w:rPr>
          <w:rFonts w:ascii="Arial" w:eastAsia="Times New Roman" w:hAnsi="Arial" w:cs="Arial"/>
          <w:b/>
          <w:lang w:eastAsia="cs-CZ"/>
        </w:rPr>
      </w:pPr>
      <w:r w:rsidRPr="00757280">
        <w:rPr>
          <w:rFonts w:ascii="Arial" w:eastAsia="Times New Roman" w:hAnsi="Arial" w:cs="Arial"/>
          <w:b/>
          <w:lang w:eastAsia="ar-SA"/>
        </w:rPr>
        <w:t>Název:</w:t>
      </w:r>
      <w:r w:rsidRPr="00757280">
        <w:rPr>
          <w:rFonts w:ascii="Arial" w:eastAsia="Times New Roman" w:hAnsi="Arial" w:cs="Arial"/>
          <w:lang w:eastAsia="ar-SA"/>
        </w:rPr>
        <w:t xml:space="preserve"> </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 xml:space="preserve">) </w:t>
      </w:r>
    </w:p>
    <w:p w14:paraId="510D9BEA" w14:textId="451D371C" w:rsidR="00757280" w:rsidRPr="00757280" w:rsidRDefault="00757280" w:rsidP="00757280">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Sídlo:</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w:t>
      </w:r>
    </w:p>
    <w:p w14:paraId="510D9BEB" w14:textId="5704CA96" w:rsidR="00757280" w:rsidRPr="00757280" w:rsidRDefault="00757280" w:rsidP="00757280">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Právní forma:</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w:t>
      </w:r>
    </w:p>
    <w:p w14:paraId="510D9BEC" w14:textId="4B453EC5" w:rsidR="00757280" w:rsidRPr="00757280" w:rsidRDefault="00757280" w:rsidP="00757280">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Identifikační číslo:</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w:t>
      </w:r>
    </w:p>
    <w:p w14:paraId="510D9BED" w14:textId="3D851B0A" w:rsidR="00757280" w:rsidRPr="00757280" w:rsidRDefault="00757280" w:rsidP="00757280">
      <w:pPr>
        <w:tabs>
          <w:tab w:val="left" w:pos="2340"/>
        </w:tabs>
        <w:suppressAutoHyphens/>
        <w:spacing w:after="0" w:line="240" w:lineRule="auto"/>
        <w:rPr>
          <w:rFonts w:ascii="Arial" w:eastAsia="Times New Roman" w:hAnsi="Arial" w:cs="Arial"/>
          <w:b/>
          <w:lang w:eastAsia="ar-SA"/>
        </w:rPr>
      </w:pPr>
      <w:r w:rsidRPr="00757280">
        <w:rPr>
          <w:rFonts w:ascii="Arial" w:eastAsia="Times New Roman" w:hAnsi="Arial" w:cs="Arial"/>
          <w:b/>
          <w:lang w:eastAsia="ar-SA"/>
        </w:rPr>
        <w:t>Rozsah plnění Smlouvy:</w:t>
      </w:r>
      <w:r w:rsidRPr="00757280">
        <w:rPr>
          <w:rFonts w:ascii="Arial" w:eastAsia="Times New Roman" w:hAnsi="Arial" w:cs="Arial"/>
          <w:b/>
          <w:lang w:eastAsia="ar-SA"/>
        </w:rPr>
        <w:tab/>
      </w:r>
      <w:r w:rsidRPr="00757280">
        <w:rPr>
          <w:rFonts w:ascii="Arial" w:eastAsia="Times New Roman" w:hAnsi="Arial" w:cs="Arial"/>
          <w:b/>
          <w:lang w:eastAsia="cs-CZ"/>
        </w:rPr>
        <w:t xml:space="preserve">(doplní </w:t>
      </w:r>
      <w:r w:rsidR="000154B5">
        <w:rPr>
          <w:rFonts w:ascii="Arial" w:eastAsia="Times New Roman" w:hAnsi="Arial" w:cs="Arial"/>
          <w:b/>
          <w:lang w:eastAsia="cs-CZ"/>
        </w:rPr>
        <w:t>Poskytovatel</w:t>
      </w:r>
      <w:r w:rsidRPr="00757280">
        <w:rPr>
          <w:rFonts w:ascii="Arial" w:eastAsia="Times New Roman" w:hAnsi="Arial" w:cs="Arial"/>
          <w:b/>
          <w:lang w:eastAsia="cs-CZ"/>
        </w:rPr>
        <w:t>)</w:t>
      </w:r>
    </w:p>
    <w:p w14:paraId="510D9BEE" w14:textId="77777777" w:rsidR="00757280" w:rsidRPr="00757280" w:rsidRDefault="00757280" w:rsidP="00757280">
      <w:pPr>
        <w:tabs>
          <w:tab w:val="left" w:pos="2482"/>
        </w:tabs>
        <w:suppressAutoHyphens/>
        <w:spacing w:after="0" w:line="240" w:lineRule="auto"/>
        <w:rPr>
          <w:rFonts w:ascii="Times New Roman" w:eastAsia="Times New Roman" w:hAnsi="Times New Roman" w:cs="Times New Roman"/>
          <w:sz w:val="24"/>
          <w:szCs w:val="24"/>
          <w:lang w:eastAsia="ar-SA"/>
        </w:rPr>
      </w:pPr>
    </w:p>
    <w:permEnd w:id="1004550802"/>
    <w:p w14:paraId="510D9BEF" w14:textId="77777777" w:rsidR="00675A80" w:rsidRDefault="00675A80"/>
    <w:sectPr w:rsidR="00675A80" w:rsidSect="007A5E8E">
      <w:headerReference w:type="default" r:id="rId11"/>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732D" w14:textId="77777777" w:rsidR="00EF56EE" w:rsidRDefault="00EF56EE" w:rsidP="00757280">
      <w:pPr>
        <w:spacing w:after="0" w:line="240" w:lineRule="auto"/>
      </w:pPr>
      <w:r>
        <w:separator/>
      </w:r>
    </w:p>
  </w:endnote>
  <w:endnote w:type="continuationSeparator" w:id="0">
    <w:p w14:paraId="1EC55EBD" w14:textId="77777777" w:rsidR="00EF56EE" w:rsidRDefault="00EF56EE" w:rsidP="0075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26BB" w14:textId="77777777" w:rsidR="00EF56EE" w:rsidRDefault="00EF56EE" w:rsidP="00757280">
      <w:pPr>
        <w:spacing w:after="0" w:line="240" w:lineRule="auto"/>
      </w:pPr>
      <w:r>
        <w:separator/>
      </w:r>
    </w:p>
  </w:footnote>
  <w:footnote w:type="continuationSeparator" w:id="0">
    <w:p w14:paraId="5E0FFC4F" w14:textId="77777777" w:rsidR="00EF56EE" w:rsidRDefault="00EF56EE" w:rsidP="00757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9BF8" w14:textId="085B3F68" w:rsidR="00757280" w:rsidRDefault="00F5403D" w:rsidP="00F5403D">
    <w:pPr>
      <w:pStyle w:val="Zhlav"/>
    </w:pPr>
    <w:r>
      <w:rPr>
        <w:rFonts w:ascii="Open Sans" w:hAnsi="Open Sans" w:cs="Open Sans"/>
        <w:strike/>
        <w:noProof/>
        <w:lang w:eastAsia="cs-CZ"/>
      </w:rPr>
      <w:drawing>
        <wp:anchor distT="0" distB="0" distL="114300" distR="114300" simplePos="0" relativeHeight="251658240" behindDoc="1" locked="0" layoutInCell="1" allowOverlap="1" wp14:anchorId="2F9C2A03" wp14:editId="4443A2DA">
          <wp:simplePos x="0" y="0"/>
          <wp:positionH relativeFrom="column">
            <wp:posOffset>-885825</wp:posOffset>
          </wp:positionH>
          <wp:positionV relativeFrom="paragraph">
            <wp:posOffset>-448310</wp:posOffset>
          </wp:positionV>
          <wp:extent cx="7573517" cy="1307092"/>
          <wp:effectExtent l="0" t="0" r="0" b="127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73517" cy="13070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3A9"/>
    <w:multiLevelType w:val="hybridMultilevel"/>
    <w:tmpl w:val="E1ECDA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2295C"/>
    <w:multiLevelType w:val="hybridMultilevel"/>
    <w:tmpl w:val="FA2402F8"/>
    <w:lvl w:ilvl="0" w:tplc="5B5E791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4C574C"/>
    <w:multiLevelType w:val="hybridMultilevel"/>
    <w:tmpl w:val="AB1601BC"/>
    <w:lvl w:ilvl="0" w:tplc="E3AA8F2E">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0BB5C67"/>
    <w:multiLevelType w:val="hybridMultilevel"/>
    <w:tmpl w:val="2E4A1A38"/>
    <w:lvl w:ilvl="0" w:tplc="100E42A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857F01"/>
    <w:multiLevelType w:val="hybridMultilevel"/>
    <w:tmpl w:val="2B801D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1872CE"/>
    <w:multiLevelType w:val="hybridMultilevel"/>
    <w:tmpl w:val="B9440AA0"/>
    <w:lvl w:ilvl="0" w:tplc="A920B872">
      <w:start w:val="1"/>
      <w:numFmt w:val="decimal"/>
      <w:lvlText w:val="%1."/>
      <w:lvlJc w:val="left"/>
      <w:pPr>
        <w:tabs>
          <w:tab w:val="num" w:pos="786"/>
        </w:tabs>
        <w:ind w:left="786" w:hanging="360"/>
      </w:pPr>
    </w:lvl>
    <w:lvl w:ilvl="1" w:tplc="AC384AEC">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10"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5B5799"/>
    <w:multiLevelType w:val="hybridMultilevel"/>
    <w:tmpl w:val="7182F91E"/>
    <w:lvl w:ilvl="0" w:tplc="8628332E">
      <w:start w:val="1"/>
      <w:numFmt w:val="decimal"/>
      <w:lvlText w:val="%1."/>
      <w:lvlJc w:val="left"/>
      <w:pPr>
        <w:ind w:left="1211"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4436564"/>
    <w:multiLevelType w:val="hybridMultilevel"/>
    <w:tmpl w:val="C9E4A6E8"/>
    <w:lvl w:ilvl="0" w:tplc="6DBE915A">
      <w:start w:val="3"/>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545E7394"/>
    <w:multiLevelType w:val="hybridMultilevel"/>
    <w:tmpl w:val="85DE06B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460E7E"/>
    <w:multiLevelType w:val="hybridMultilevel"/>
    <w:tmpl w:val="78B0528A"/>
    <w:lvl w:ilvl="0" w:tplc="100E42A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9" w15:restartNumberingAfterBreak="0">
    <w:nsid w:val="5D880433"/>
    <w:multiLevelType w:val="hybridMultilevel"/>
    <w:tmpl w:val="73340E9C"/>
    <w:lvl w:ilvl="0" w:tplc="05C013A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690563"/>
    <w:multiLevelType w:val="hybridMultilevel"/>
    <w:tmpl w:val="932EC3FC"/>
    <w:lvl w:ilvl="0" w:tplc="805CD7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A21881"/>
    <w:multiLevelType w:val="hybridMultilevel"/>
    <w:tmpl w:val="34B0CF46"/>
    <w:lvl w:ilvl="0" w:tplc="54EC495E">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00155C"/>
    <w:multiLevelType w:val="hybridMultilevel"/>
    <w:tmpl w:val="35905E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477120">
    <w:abstractNumId w:val="17"/>
  </w:num>
  <w:num w:numId="2" w16cid:durableId="1711220079">
    <w:abstractNumId w:val="23"/>
  </w:num>
  <w:num w:numId="3" w16cid:durableId="2039699227">
    <w:abstractNumId w:val="6"/>
  </w:num>
  <w:num w:numId="4" w16cid:durableId="1111632238">
    <w:abstractNumId w:val="10"/>
  </w:num>
  <w:num w:numId="5" w16cid:durableId="263002787">
    <w:abstractNumId w:val="29"/>
  </w:num>
  <w:num w:numId="6" w16cid:durableId="1724989360">
    <w:abstractNumId w:val="28"/>
  </w:num>
  <w:num w:numId="7" w16cid:durableId="635993140">
    <w:abstractNumId w:val="7"/>
  </w:num>
  <w:num w:numId="8" w16cid:durableId="163515698">
    <w:abstractNumId w:val="26"/>
  </w:num>
  <w:num w:numId="9" w16cid:durableId="1534536136">
    <w:abstractNumId w:val="24"/>
  </w:num>
  <w:num w:numId="10" w16cid:durableId="1160850090">
    <w:abstractNumId w:val="25"/>
  </w:num>
  <w:num w:numId="11" w16cid:durableId="815680675">
    <w:abstractNumId w:val="12"/>
  </w:num>
  <w:num w:numId="12" w16cid:durableId="520509717">
    <w:abstractNumId w:val="22"/>
  </w:num>
  <w:num w:numId="13" w16cid:durableId="1883591213">
    <w:abstractNumId w:val="14"/>
  </w:num>
  <w:num w:numId="14" w16cid:durableId="941762373">
    <w:abstractNumId w:val="13"/>
  </w:num>
  <w:num w:numId="15" w16cid:durableId="999112492">
    <w:abstractNumId w:val="0"/>
  </w:num>
  <w:num w:numId="16" w16cid:durableId="1974093047">
    <w:abstractNumId w:val="21"/>
  </w:num>
  <w:num w:numId="17" w16cid:durableId="788547942">
    <w:abstractNumId w:val="2"/>
  </w:num>
  <w:num w:numId="18" w16cid:durableId="1154644962">
    <w:abstractNumId w:val="3"/>
  </w:num>
  <w:num w:numId="19" w16cid:durableId="1341352836">
    <w:abstractNumId w:val="1"/>
  </w:num>
  <w:num w:numId="20" w16cid:durableId="1897163916">
    <w:abstractNumId w:val="31"/>
  </w:num>
  <w:num w:numId="21" w16cid:durableId="952203746">
    <w:abstractNumId w:val="30"/>
  </w:num>
  <w:num w:numId="22" w16cid:durableId="1269237642">
    <w:abstractNumId w:val="15"/>
  </w:num>
  <w:num w:numId="23" w16cid:durableId="2029332181">
    <w:abstractNumId w:val="9"/>
  </w:num>
  <w:num w:numId="24" w16cid:durableId="802696011">
    <w:abstractNumId w:val="9"/>
  </w:num>
  <w:num w:numId="25" w16cid:durableId="958923366">
    <w:abstractNumId w:val="27"/>
  </w:num>
  <w:num w:numId="26" w16cid:durableId="1614750907">
    <w:abstractNumId w:val="19"/>
  </w:num>
  <w:num w:numId="27" w16cid:durableId="1197158227">
    <w:abstractNumId w:val="16"/>
  </w:num>
  <w:num w:numId="28" w16cid:durableId="1086733576">
    <w:abstractNumId w:val="20"/>
  </w:num>
  <w:num w:numId="29" w16cid:durableId="1819834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8882376">
    <w:abstractNumId w:val="18"/>
  </w:num>
  <w:num w:numId="31" w16cid:durableId="328681416">
    <w:abstractNumId w:val="5"/>
  </w:num>
  <w:num w:numId="32" w16cid:durableId="1455060426">
    <w:abstractNumId w:val="8"/>
  </w:num>
  <w:num w:numId="33" w16cid:durableId="609901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OAaN2MbUygTY0cvKtRMtJGYX6Q3EOw3VZa5luNrTFNJqRwpx7qQmFDCCvsRuhD+yYzc4NU619OVP4EERri37w==" w:salt="B0uNCof69q1sIxH1LXFJ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80"/>
    <w:rsid w:val="000154B5"/>
    <w:rsid w:val="000307ED"/>
    <w:rsid w:val="000435CF"/>
    <w:rsid w:val="0004436D"/>
    <w:rsid w:val="00064074"/>
    <w:rsid w:val="00065E02"/>
    <w:rsid w:val="00072E5A"/>
    <w:rsid w:val="000762C1"/>
    <w:rsid w:val="00082064"/>
    <w:rsid w:val="000956B0"/>
    <w:rsid w:val="000A78D9"/>
    <w:rsid w:val="000B43E1"/>
    <w:rsid w:val="000B5C1A"/>
    <w:rsid w:val="000D79B6"/>
    <w:rsid w:val="000E0846"/>
    <w:rsid w:val="000F1AA0"/>
    <w:rsid w:val="0010341A"/>
    <w:rsid w:val="001054D3"/>
    <w:rsid w:val="00116082"/>
    <w:rsid w:val="00120FDD"/>
    <w:rsid w:val="001271F9"/>
    <w:rsid w:val="00136551"/>
    <w:rsid w:val="0014077F"/>
    <w:rsid w:val="00162FC4"/>
    <w:rsid w:val="001701FA"/>
    <w:rsid w:val="0018360F"/>
    <w:rsid w:val="00185178"/>
    <w:rsid w:val="00185DCE"/>
    <w:rsid w:val="001B74AA"/>
    <w:rsid w:val="001C6D80"/>
    <w:rsid w:val="001C7747"/>
    <w:rsid w:val="001C7F88"/>
    <w:rsid w:val="001E47B8"/>
    <w:rsid w:val="001F0B54"/>
    <w:rsid w:val="001F1D10"/>
    <w:rsid w:val="001F3C77"/>
    <w:rsid w:val="002201BF"/>
    <w:rsid w:val="0022083D"/>
    <w:rsid w:val="00222B42"/>
    <w:rsid w:val="00227246"/>
    <w:rsid w:val="0023798C"/>
    <w:rsid w:val="00270776"/>
    <w:rsid w:val="00273069"/>
    <w:rsid w:val="00291787"/>
    <w:rsid w:val="00292841"/>
    <w:rsid w:val="00292B9E"/>
    <w:rsid w:val="002A1D6A"/>
    <w:rsid w:val="002A583C"/>
    <w:rsid w:val="002B0181"/>
    <w:rsid w:val="002D05EA"/>
    <w:rsid w:val="002E3AA5"/>
    <w:rsid w:val="002E4342"/>
    <w:rsid w:val="002F1054"/>
    <w:rsid w:val="002F1BBB"/>
    <w:rsid w:val="00301127"/>
    <w:rsid w:val="00326E35"/>
    <w:rsid w:val="00330BF5"/>
    <w:rsid w:val="00331A6A"/>
    <w:rsid w:val="00333F72"/>
    <w:rsid w:val="00352CB8"/>
    <w:rsid w:val="00352E3A"/>
    <w:rsid w:val="0036012B"/>
    <w:rsid w:val="003610C2"/>
    <w:rsid w:val="00364A2D"/>
    <w:rsid w:val="0037136B"/>
    <w:rsid w:val="00374DBF"/>
    <w:rsid w:val="00383530"/>
    <w:rsid w:val="00396E7B"/>
    <w:rsid w:val="00396E9A"/>
    <w:rsid w:val="003C05A7"/>
    <w:rsid w:val="003E3F91"/>
    <w:rsid w:val="0040188F"/>
    <w:rsid w:val="00416AD6"/>
    <w:rsid w:val="00435097"/>
    <w:rsid w:val="004552D8"/>
    <w:rsid w:val="004A7CAE"/>
    <w:rsid w:val="004B6250"/>
    <w:rsid w:val="004B7F25"/>
    <w:rsid w:val="004C2AAC"/>
    <w:rsid w:val="004C3763"/>
    <w:rsid w:val="004C3A3D"/>
    <w:rsid w:val="004D7566"/>
    <w:rsid w:val="0054304B"/>
    <w:rsid w:val="00545347"/>
    <w:rsid w:val="005616D9"/>
    <w:rsid w:val="005649B8"/>
    <w:rsid w:val="005936D2"/>
    <w:rsid w:val="00593798"/>
    <w:rsid w:val="005A1FDC"/>
    <w:rsid w:val="005A2AEA"/>
    <w:rsid w:val="005A3961"/>
    <w:rsid w:val="005C6D64"/>
    <w:rsid w:val="005D6BCF"/>
    <w:rsid w:val="006058B4"/>
    <w:rsid w:val="00641542"/>
    <w:rsid w:val="00651108"/>
    <w:rsid w:val="00666C4C"/>
    <w:rsid w:val="00670D1D"/>
    <w:rsid w:val="0067155B"/>
    <w:rsid w:val="00673010"/>
    <w:rsid w:val="00675A80"/>
    <w:rsid w:val="006974F2"/>
    <w:rsid w:val="006A078E"/>
    <w:rsid w:val="006B34C2"/>
    <w:rsid w:val="006B72E0"/>
    <w:rsid w:val="006C5CD1"/>
    <w:rsid w:val="006D5B72"/>
    <w:rsid w:val="006D5FA1"/>
    <w:rsid w:val="006E0644"/>
    <w:rsid w:val="006F42B0"/>
    <w:rsid w:val="007235D6"/>
    <w:rsid w:val="0073562B"/>
    <w:rsid w:val="00741610"/>
    <w:rsid w:val="007420BC"/>
    <w:rsid w:val="0075166D"/>
    <w:rsid w:val="00753C7F"/>
    <w:rsid w:val="00757280"/>
    <w:rsid w:val="00757E3B"/>
    <w:rsid w:val="007730A8"/>
    <w:rsid w:val="007A0A5A"/>
    <w:rsid w:val="007A5E8E"/>
    <w:rsid w:val="007A631E"/>
    <w:rsid w:val="007C4A6B"/>
    <w:rsid w:val="007C4BC8"/>
    <w:rsid w:val="007F44AB"/>
    <w:rsid w:val="0080282C"/>
    <w:rsid w:val="00810068"/>
    <w:rsid w:val="00821959"/>
    <w:rsid w:val="0084174E"/>
    <w:rsid w:val="0085416E"/>
    <w:rsid w:val="00873AAB"/>
    <w:rsid w:val="00875744"/>
    <w:rsid w:val="00881BD4"/>
    <w:rsid w:val="008864F6"/>
    <w:rsid w:val="008A59FD"/>
    <w:rsid w:val="008A66FF"/>
    <w:rsid w:val="008B23C9"/>
    <w:rsid w:val="008D10F5"/>
    <w:rsid w:val="008D4F72"/>
    <w:rsid w:val="008D6C50"/>
    <w:rsid w:val="008E0945"/>
    <w:rsid w:val="008E6131"/>
    <w:rsid w:val="008F2C1E"/>
    <w:rsid w:val="00902C3B"/>
    <w:rsid w:val="00923EEB"/>
    <w:rsid w:val="00924E0F"/>
    <w:rsid w:val="00962394"/>
    <w:rsid w:val="009F17D6"/>
    <w:rsid w:val="00A03DE1"/>
    <w:rsid w:val="00A04B32"/>
    <w:rsid w:val="00A05CB1"/>
    <w:rsid w:val="00A1561A"/>
    <w:rsid w:val="00A30B5A"/>
    <w:rsid w:val="00A465B3"/>
    <w:rsid w:val="00A85223"/>
    <w:rsid w:val="00A873A3"/>
    <w:rsid w:val="00A9638C"/>
    <w:rsid w:val="00AA72EC"/>
    <w:rsid w:val="00AB387F"/>
    <w:rsid w:val="00AB39C7"/>
    <w:rsid w:val="00AD641A"/>
    <w:rsid w:val="00AD6D59"/>
    <w:rsid w:val="00AE7BDC"/>
    <w:rsid w:val="00AF5D0E"/>
    <w:rsid w:val="00B2172D"/>
    <w:rsid w:val="00B30CBA"/>
    <w:rsid w:val="00B36326"/>
    <w:rsid w:val="00B465E3"/>
    <w:rsid w:val="00B80C4E"/>
    <w:rsid w:val="00B80D08"/>
    <w:rsid w:val="00B90DAC"/>
    <w:rsid w:val="00B92222"/>
    <w:rsid w:val="00B972CE"/>
    <w:rsid w:val="00BA7549"/>
    <w:rsid w:val="00BC7D44"/>
    <w:rsid w:val="00BD1245"/>
    <w:rsid w:val="00BD2F90"/>
    <w:rsid w:val="00C13F72"/>
    <w:rsid w:val="00C304AF"/>
    <w:rsid w:val="00C468F9"/>
    <w:rsid w:val="00C67827"/>
    <w:rsid w:val="00C75FF1"/>
    <w:rsid w:val="00C85CFD"/>
    <w:rsid w:val="00CA4191"/>
    <w:rsid w:val="00CA5419"/>
    <w:rsid w:val="00CB0781"/>
    <w:rsid w:val="00CD7694"/>
    <w:rsid w:val="00CE0138"/>
    <w:rsid w:val="00CE5D57"/>
    <w:rsid w:val="00D041D2"/>
    <w:rsid w:val="00D2068A"/>
    <w:rsid w:val="00D33E55"/>
    <w:rsid w:val="00D44DF0"/>
    <w:rsid w:val="00D476DD"/>
    <w:rsid w:val="00D53059"/>
    <w:rsid w:val="00D67D10"/>
    <w:rsid w:val="00D97E89"/>
    <w:rsid w:val="00DA1F71"/>
    <w:rsid w:val="00DA3818"/>
    <w:rsid w:val="00DB34B7"/>
    <w:rsid w:val="00DB3F0E"/>
    <w:rsid w:val="00DC3D83"/>
    <w:rsid w:val="00DC4582"/>
    <w:rsid w:val="00DC6525"/>
    <w:rsid w:val="00DD68B9"/>
    <w:rsid w:val="00DD6F3A"/>
    <w:rsid w:val="00DD7123"/>
    <w:rsid w:val="00DF65AD"/>
    <w:rsid w:val="00E07ACF"/>
    <w:rsid w:val="00E15FEA"/>
    <w:rsid w:val="00E1686F"/>
    <w:rsid w:val="00E3470D"/>
    <w:rsid w:val="00E4347F"/>
    <w:rsid w:val="00E43A7B"/>
    <w:rsid w:val="00E52516"/>
    <w:rsid w:val="00E55820"/>
    <w:rsid w:val="00E60CED"/>
    <w:rsid w:val="00E64517"/>
    <w:rsid w:val="00E654FE"/>
    <w:rsid w:val="00E739E2"/>
    <w:rsid w:val="00E8278F"/>
    <w:rsid w:val="00E842AB"/>
    <w:rsid w:val="00E87FB7"/>
    <w:rsid w:val="00EC2218"/>
    <w:rsid w:val="00EC6F4F"/>
    <w:rsid w:val="00ED5484"/>
    <w:rsid w:val="00EE0215"/>
    <w:rsid w:val="00EF56EE"/>
    <w:rsid w:val="00F141F9"/>
    <w:rsid w:val="00F21B3B"/>
    <w:rsid w:val="00F240B8"/>
    <w:rsid w:val="00F306A9"/>
    <w:rsid w:val="00F422D2"/>
    <w:rsid w:val="00F5204F"/>
    <w:rsid w:val="00F53E4D"/>
    <w:rsid w:val="00F5403D"/>
    <w:rsid w:val="00F6018E"/>
    <w:rsid w:val="00F63945"/>
    <w:rsid w:val="00F76FC5"/>
    <w:rsid w:val="00F90419"/>
    <w:rsid w:val="00FA093C"/>
    <w:rsid w:val="00FA5734"/>
    <w:rsid w:val="00FD5D28"/>
    <w:rsid w:val="00FD616B"/>
    <w:rsid w:val="00FF7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D9AE2"/>
  <w15:chartTrackingRefBased/>
  <w15:docId w15:val="{D0772036-6DF7-4906-9593-B274E4EE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semiHidden/>
    <w:unhideWhenUsed/>
    <w:qFormat/>
    <w:rsid w:val="00E8278F"/>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72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7280"/>
  </w:style>
  <w:style w:type="paragraph" w:styleId="Zpat">
    <w:name w:val="footer"/>
    <w:basedOn w:val="Normln"/>
    <w:link w:val="ZpatChar"/>
    <w:uiPriority w:val="99"/>
    <w:unhideWhenUsed/>
    <w:rsid w:val="00757280"/>
    <w:pPr>
      <w:tabs>
        <w:tab w:val="center" w:pos="4536"/>
        <w:tab w:val="right" w:pos="9072"/>
      </w:tabs>
      <w:spacing w:after="0" w:line="240" w:lineRule="auto"/>
    </w:pPr>
  </w:style>
  <w:style w:type="character" w:customStyle="1" w:styleId="ZpatChar">
    <w:name w:val="Zápatí Char"/>
    <w:basedOn w:val="Standardnpsmoodstavce"/>
    <w:link w:val="Zpat"/>
    <w:uiPriority w:val="99"/>
    <w:rsid w:val="00757280"/>
  </w:style>
  <w:style w:type="paragraph" w:styleId="Odstavecseseznamem">
    <w:name w:val="List Paragraph"/>
    <w:basedOn w:val="Normln"/>
    <w:uiPriority w:val="34"/>
    <w:qFormat/>
    <w:rsid w:val="0075166D"/>
    <w:pPr>
      <w:ind w:left="720"/>
      <w:contextualSpacing/>
    </w:pPr>
  </w:style>
  <w:style w:type="character" w:styleId="Hypertextovodkaz">
    <w:name w:val="Hyperlink"/>
    <w:basedOn w:val="Standardnpsmoodstavce"/>
    <w:uiPriority w:val="99"/>
    <w:unhideWhenUsed/>
    <w:rsid w:val="00C304AF"/>
    <w:rPr>
      <w:color w:val="0563C1" w:themeColor="hyperlink"/>
      <w:u w:val="single"/>
    </w:rPr>
  </w:style>
  <w:style w:type="paragraph" w:styleId="Bezmezer">
    <w:name w:val="No Spacing"/>
    <w:uiPriority w:val="1"/>
    <w:qFormat/>
    <w:rsid w:val="002E4342"/>
    <w:pPr>
      <w:spacing w:after="0" w:line="240" w:lineRule="auto"/>
    </w:pPr>
  </w:style>
  <w:style w:type="character" w:styleId="Odkaznakoment">
    <w:name w:val="annotation reference"/>
    <w:basedOn w:val="Standardnpsmoodstavce"/>
    <w:uiPriority w:val="99"/>
    <w:semiHidden/>
    <w:unhideWhenUsed/>
    <w:rsid w:val="005936D2"/>
    <w:rPr>
      <w:sz w:val="16"/>
      <w:szCs w:val="16"/>
    </w:rPr>
  </w:style>
  <w:style w:type="paragraph" w:styleId="Textkomente">
    <w:name w:val="annotation text"/>
    <w:basedOn w:val="Normln"/>
    <w:link w:val="TextkomenteChar"/>
    <w:uiPriority w:val="99"/>
    <w:unhideWhenUsed/>
    <w:rsid w:val="005936D2"/>
    <w:pPr>
      <w:spacing w:line="240" w:lineRule="auto"/>
    </w:pPr>
    <w:rPr>
      <w:sz w:val="20"/>
      <w:szCs w:val="20"/>
    </w:rPr>
  </w:style>
  <w:style w:type="character" w:customStyle="1" w:styleId="TextkomenteChar">
    <w:name w:val="Text komentáře Char"/>
    <w:basedOn w:val="Standardnpsmoodstavce"/>
    <w:link w:val="Textkomente"/>
    <w:uiPriority w:val="99"/>
    <w:rsid w:val="005936D2"/>
    <w:rPr>
      <w:sz w:val="20"/>
      <w:szCs w:val="20"/>
    </w:rPr>
  </w:style>
  <w:style w:type="paragraph" w:styleId="Pedmtkomente">
    <w:name w:val="annotation subject"/>
    <w:basedOn w:val="Textkomente"/>
    <w:next w:val="Textkomente"/>
    <w:link w:val="PedmtkomenteChar"/>
    <w:uiPriority w:val="99"/>
    <w:semiHidden/>
    <w:unhideWhenUsed/>
    <w:rsid w:val="005936D2"/>
    <w:rPr>
      <w:b/>
      <w:bCs/>
    </w:rPr>
  </w:style>
  <w:style w:type="character" w:customStyle="1" w:styleId="PedmtkomenteChar">
    <w:name w:val="Předmět komentáře Char"/>
    <w:basedOn w:val="TextkomenteChar"/>
    <w:link w:val="Pedmtkomente"/>
    <w:uiPriority w:val="99"/>
    <w:semiHidden/>
    <w:rsid w:val="005936D2"/>
    <w:rPr>
      <w:b/>
      <w:bCs/>
      <w:sz w:val="20"/>
      <w:szCs w:val="20"/>
    </w:rPr>
  </w:style>
  <w:style w:type="paragraph" w:styleId="Textbubliny">
    <w:name w:val="Balloon Text"/>
    <w:basedOn w:val="Normln"/>
    <w:link w:val="TextbublinyChar"/>
    <w:uiPriority w:val="99"/>
    <w:semiHidden/>
    <w:unhideWhenUsed/>
    <w:rsid w:val="005936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36D2"/>
    <w:rPr>
      <w:rFonts w:ascii="Segoe UI" w:hAnsi="Segoe UI" w:cs="Segoe UI"/>
      <w:sz w:val="18"/>
      <w:szCs w:val="18"/>
    </w:rPr>
  </w:style>
  <w:style w:type="paragraph" w:styleId="Revize">
    <w:name w:val="Revision"/>
    <w:hidden/>
    <w:uiPriority w:val="99"/>
    <w:semiHidden/>
    <w:rsid w:val="004C3763"/>
    <w:pPr>
      <w:spacing w:after="0" w:line="240" w:lineRule="auto"/>
    </w:pPr>
  </w:style>
  <w:style w:type="character" w:customStyle="1" w:styleId="Nevyeenzmnka1">
    <w:name w:val="Nevyřešená zmínka1"/>
    <w:basedOn w:val="Standardnpsmoodstavce"/>
    <w:uiPriority w:val="99"/>
    <w:semiHidden/>
    <w:unhideWhenUsed/>
    <w:rsid w:val="007A5E8E"/>
    <w:rPr>
      <w:color w:val="605E5C"/>
      <w:shd w:val="clear" w:color="auto" w:fill="E1DFDD"/>
    </w:rPr>
  </w:style>
  <w:style w:type="character" w:customStyle="1" w:styleId="Nadpis3Char">
    <w:name w:val="Nadpis 3 Char"/>
    <w:basedOn w:val="Standardnpsmoodstavce"/>
    <w:link w:val="Nadpis3"/>
    <w:semiHidden/>
    <w:rsid w:val="00E8278F"/>
    <w:rPr>
      <w:rFonts w:ascii="Cambria" w:eastAsia="Times New Roman" w:hAnsi="Cambria" w:cs="Times New Roman"/>
      <w:b/>
      <w:bCs/>
      <w:sz w:val="26"/>
      <w:szCs w:val="26"/>
      <w:lang w:eastAsia="cs-CZ"/>
    </w:rPr>
  </w:style>
  <w:style w:type="character" w:styleId="Sledovanodkaz">
    <w:name w:val="FollowedHyperlink"/>
    <w:basedOn w:val="Standardnpsmoodstavce"/>
    <w:uiPriority w:val="99"/>
    <w:semiHidden/>
    <w:unhideWhenUsed/>
    <w:rsid w:val="00E8278F"/>
    <w:rPr>
      <w:color w:val="954F72" w:themeColor="followedHyperlink"/>
      <w:u w:val="single"/>
    </w:rPr>
  </w:style>
  <w:style w:type="paragraph" w:customStyle="1" w:styleId="Zkladntextodsazen21">
    <w:name w:val="Základní text odsazený 21"/>
    <w:basedOn w:val="Normln"/>
    <w:rsid w:val="002F1BBB"/>
    <w:pPr>
      <w:spacing w:after="120" w:line="480" w:lineRule="auto"/>
      <w:ind w:left="283"/>
    </w:pPr>
    <w:rPr>
      <w:rFonts w:ascii="Arial" w:hAnsi="Arial" w:cs="Arial"/>
      <w:sz w:val="24"/>
      <w:szCs w:val="24"/>
      <w:lang w:eastAsia="ar-SA"/>
    </w:rPr>
  </w:style>
  <w:style w:type="paragraph" w:styleId="Zkladntext2">
    <w:name w:val="Body Text 2"/>
    <w:basedOn w:val="Normln"/>
    <w:link w:val="Zkladntext2Char"/>
    <w:unhideWhenUsed/>
    <w:rsid w:val="00BD2F90"/>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BD2F90"/>
    <w:rPr>
      <w:rFonts w:ascii="Times New Roman" w:eastAsia="Times New Roman" w:hAnsi="Times New Roman" w:cs="Times New Roman"/>
      <w:sz w:val="24"/>
      <w:szCs w:val="20"/>
      <w:lang w:eastAsia="ar-SA"/>
    </w:rPr>
  </w:style>
  <w:style w:type="paragraph" w:customStyle="1" w:styleId="HLAVICKA">
    <w:name w:val="HLAVICKA"/>
    <w:basedOn w:val="Normln"/>
    <w:link w:val="HLAVICKAChar"/>
    <w:uiPriority w:val="99"/>
    <w:rsid w:val="00BD2F90"/>
    <w:pPr>
      <w:tabs>
        <w:tab w:val="left" w:pos="284"/>
        <w:tab w:val="left" w:pos="1134"/>
      </w:tabs>
      <w:overflowPunct w:val="0"/>
      <w:autoSpaceDE w:val="0"/>
      <w:autoSpaceDN w:val="0"/>
      <w:adjustRightInd w:val="0"/>
      <w:spacing w:after="60" w:line="240" w:lineRule="auto"/>
      <w:textAlignment w:val="baseline"/>
    </w:pPr>
    <w:rPr>
      <w:rFonts w:ascii="Arial" w:eastAsia="Times New Roman" w:hAnsi="Arial" w:cs="Arial"/>
      <w:sz w:val="20"/>
      <w:szCs w:val="20"/>
      <w:lang w:eastAsia="cs-CZ"/>
    </w:rPr>
  </w:style>
  <w:style w:type="character" w:customStyle="1" w:styleId="HLAVICKAChar">
    <w:name w:val="HLAVICKA Char"/>
    <w:basedOn w:val="Standardnpsmoodstavce"/>
    <w:link w:val="HLAVICKA"/>
    <w:uiPriority w:val="99"/>
    <w:rsid w:val="00BD2F90"/>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45255">
      <w:bodyDiv w:val="1"/>
      <w:marLeft w:val="0"/>
      <w:marRight w:val="0"/>
      <w:marTop w:val="0"/>
      <w:marBottom w:val="0"/>
      <w:divBdr>
        <w:top w:val="none" w:sz="0" w:space="0" w:color="auto"/>
        <w:left w:val="none" w:sz="0" w:space="0" w:color="auto"/>
        <w:bottom w:val="none" w:sz="0" w:space="0" w:color="auto"/>
        <w:right w:val="none" w:sz="0" w:space="0" w:color="auto"/>
      </w:divBdr>
    </w:div>
    <w:div w:id="767389708">
      <w:bodyDiv w:val="1"/>
      <w:marLeft w:val="0"/>
      <w:marRight w:val="0"/>
      <w:marTop w:val="0"/>
      <w:marBottom w:val="0"/>
      <w:divBdr>
        <w:top w:val="none" w:sz="0" w:space="0" w:color="auto"/>
        <w:left w:val="none" w:sz="0" w:space="0" w:color="auto"/>
        <w:bottom w:val="none" w:sz="0" w:space="0" w:color="auto"/>
        <w:right w:val="none" w:sz="0" w:space="0" w:color="auto"/>
      </w:divBdr>
    </w:div>
    <w:div w:id="192035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84c6ed-5435-447e-b9ed-48c0abb20375">
      <Terms xmlns="http://schemas.microsoft.com/office/infopath/2007/PartnerControls"/>
    </lcf76f155ced4ddcb4097134ff3c332f>
    <TaxCatchAll xmlns="9202848d-e3e2-4ba3-a641-0cb1c39484f2" xsi:nil="true"/>
    <Pozn_x00e1_mka xmlns="8384c6ed-5435-447e-b9ed-48c0abb203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31E57DD5F91A4C9B2C73A250C11085" ma:contentTypeVersion="14" ma:contentTypeDescription="Vytvoří nový dokument" ma:contentTypeScope="" ma:versionID="e1072004da33e1fb8ebeed28c68b81f7">
  <xsd:schema xmlns:xsd="http://www.w3.org/2001/XMLSchema" xmlns:xs="http://www.w3.org/2001/XMLSchema" xmlns:p="http://schemas.microsoft.com/office/2006/metadata/properties" xmlns:ns2="8384c6ed-5435-447e-b9ed-48c0abb20375" xmlns:ns3="9202848d-e3e2-4ba3-a641-0cb1c39484f2" targetNamespace="http://schemas.microsoft.com/office/2006/metadata/properties" ma:root="true" ma:fieldsID="9e87e319f346a440813be51f7bd2d19d" ns2:_="" ns3:_="">
    <xsd:import namespace="8384c6ed-5435-447e-b9ed-48c0abb20375"/>
    <xsd:import namespace="9202848d-e3e2-4ba3-a641-0cb1c39484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Pozn_x00e1_mk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4c6ed-5435-447e-b9ed-48c0abb20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6d800ea-b244-444e-9929-321d08e8a2f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Pozn_x00e1_mka" ma:index="17" nillable="true" ma:displayName="Poznámka" ma:format="Dropdown" ma:internalName="Pozn_x00e1_mka">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2848d-e3e2-4ba3-a641-0cb1c39484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173d8-78dc-4a9a-8e98-34a591f86599}" ma:internalName="TaxCatchAll" ma:showField="CatchAllData" ma:web="9202848d-e3e2-4ba3-a641-0cb1c39484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527E0-58DA-4F4B-A5E1-AF810EFC1386}">
  <ds:schemaRefs>
    <ds:schemaRef ds:uri="http://schemas.microsoft.com/office/2006/metadata/properties"/>
    <ds:schemaRef ds:uri="http://schemas.microsoft.com/office/infopath/2007/PartnerControls"/>
    <ds:schemaRef ds:uri="8384c6ed-5435-447e-b9ed-48c0abb20375"/>
    <ds:schemaRef ds:uri="9202848d-e3e2-4ba3-a641-0cb1c39484f2"/>
  </ds:schemaRefs>
</ds:datastoreItem>
</file>

<file path=customXml/itemProps2.xml><?xml version="1.0" encoding="utf-8"?>
<ds:datastoreItem xmlns:ds="http://schemas.openxmlformats.org/officeDocument/2006/customXml" ds:itemID="{B8A5BDDE-9CD4-43C8-82DA-402C85AAF97D}">
  <ds:schemaRefs>
    <ds:schemaRef ds:uri="http://schemas.openxmlformats.org/officeDocument/2006/bibliography"/>
  </ds:schemaRefs>
</ds:datastoreItem>
</file>

<file path=customXml/itemProps3.xml><?xml version="1.0" encoding="utf-8"?>
<ds:datastoreItem xmlns:ds="http://schemas.openxmlformats.org/officeDocument/2006/customXml" ds:itemID="{E5C52AD5-3E35-41C4-A2EB-B7F0AC1E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4c6ed-5435-447e-b9ed-48c0abb20375"/>
    <ds:schemaRef ds:uri="9202848d-e3e2-4ba3-a641-0cb1c3948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4EE75-0FD9-4915-89CB-82A5A1D82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5255</Words>
  <Characters>31005</Characters>
  <Application>Microsoft Office Word</Application>
  <DocSecurity>8</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9</cp:revision>
  <dcterms:created xsi:type="dcterms:W3CDTF">2026-02-05T07:40:00Z</dcterms:created>
  <dcterms:modified xsi:type="dcterms:W3CDTF">2026-02-17T12:58:00Z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0x010100A231E57DD5F91A4C9B2C73A250C11085</vt:lpwstr>
  </property>
  <property fmtid="{D5CDD505-2E9C-101B-9397-08002B2CF9AE}" pid="3" name="MediaServiceImageTags">
    <vt:lpwstr/>
  </property>
</Properties>
</file>