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15380" w14:textId="4D9D0946" w:rsidR="00796203" w:rsidRPr="0067438B" w:rsidRDefault="00796203" w:rsidP="00796203">
      <w:pPr>
        <w:rPr>
          <w:rFonts w:ascii="Calibri" w:hAnsi="Calibri" w:cs="Calibri"/>
          <w:sz w:val="28"/>
          <w:szCs w:val="28"/>
        </w:rPr>
      </w:pPr>
      <w:r w:rsidRPr="0067438B">
        <w:rPr>
          <w:rFonts w:ascii="Calibri" w:hAnsi="Calibri" w:cs="Calibri"/>
          <w:sz w:val="28"/>
          <w:szCs w:val="28"/>
        </w:rPr>
        <w:t>Příloha č. 2 Výzvy a ZD „</w:t>
      </w:r>
      <w:proofErr w:type="gramStart"/>
      <w:r w:rsidRPr="0067438B">
        <w:rPr>
          <w:rFonts w:ascii="Calibri" w:hAnsi="Calibri" w:cs="Calibri"/>
          <w:sz w:val="28"/>
          <w:szCs w:val="28"/>
        </w:rPr>
        <w:t>MOR - komunikace</w:t>
      </w:r>
      <w:proofErr w:type="gramEnd"/>
      <w:r w:rsidRPr="0067438B">
        <w:rPr>
          <w:rFonts w:ascii="Calibri" w:hAnsi="Calibri" w:cs="Calibri"/>
          <w:sz w:val="28"/>
          <w:szCs w:val="28"/>
        </w:rPr>
        <w:t xml:space="preserve"> II/528 v obci Strážky“</w:t>
      </w:r>
    </w:p>
    <w:p w14:paraId="57DB6A5C" w14:textId="77777777" w:rsidR="00796203" w:rsidRPr="004F2E0B" w:rsidRDefault="00796203" w:rsidP="00796203">
      <w:pPr>
        <w:rPr>
          <w:rFonts w:ascii="Calibri" w:hAnsi="Calibri" w:cs="Calibri"/>
          <w:i/>
          <w:iCs/>
          <w:sz w:val="24"/>
          <w:szCs w:val="24"/>
        </w:rPr>
      </w:pPr>
    </w:p>
    <w:p w14:paraId="3287871E" w14:textId="3A78DC21" w:rsidR="00F95550" w:rsidRPr="00DE5D50" w:rsidRDefault="00F95550" w:rsidP="00F95550">
      <w:pPr>
        <w:rPr>
          <w:rFonts w:ascii="Calibri" w:hAnsi="Calibri" w:cs="Calibri"/>
          <w:b/>
          <w:bCs/>
          <w:sz w:val="24"/>
          <w:szCs w:val="24"/>
        </w:rPr>
      </w:pPr>
      <w:r w:rsidRPr="00DE5D50">
        <w:rPr>
          <w:rFonts w:ascii="Calibri" w:hAnsi="Calibri" w:cs="Calibri"/>
          <w:b/>
          <w:bCs/>
          <w:sz w:val="24"/>
          <w:szCs w:val="24"/>
        </w:rPr>
        <w:t>Název / jméno dodavatele:</w:t>
      </w:r>
      <w:r w:rsidRPr="00DE5D50">
        <w:rPr>
          <w:rFonts w:ascii="Calibri" w:hAnsi="Calibri" w:cs="Calibri"/>
          <w:b/>
          <w:bCs/>
          <w:sz w:val="24"/>
          <w:szCs w:val="24"/>
        </w:rPr>
        <w:tab/>
      </w:r>
      <w:r w:rsidRPr="00DE5D50">
        <w:rPr>
          <w:rFonts w:ascii="Calibri" w:hAnsi="Calibri" w:cs="Calibri"/>
          <w:b/>
          <w:bCs/>
          <w:sz w:val="24"/>
          <w:szCs w:val="24"/>
          <w:highlight w:val="yellow"/>
        </w:rPr>
        <w:t>doplní dodavatel</w:t>
      </w:r>
    </w:p>
    <w:p w14:paraId="4128266E" w14:textId="51065C9D" w:rsidR="00F95550" w:rsidRDefault="00F95550" w:rsidP="00F9555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IČO: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F95550">
        <w:rPr>
          <w:rFonts w:ascii="Calibri" w:hAnsi="Calibri" w:cs="Calibri"/>
          <w:sz w:val="24"/>
          <w:szCs w:val="24"/>
          <w:highlight w:val="yellow"/>
        </w:rPr>
        <w:t>doplní dodavatel</w:t>
      </w:r>
    </w:p>
    <w:p w14:paraId="04EAE6E1" w14:textId="06E4AA7A" w:rsidR="00F95550" w:rsidRDefault="00F95550" w:rsidP="00F9555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Adresa sídla: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F95550">
        <w:rPr>
          <w:rFonts w:ascii="Calibri" w:hAnsi="Calibri" w:cs="Calibri"/>
          <w:sz w:val="24"/>
          <w:szCs w:val="24"/>
          <w:highlight w:val="yellow"/>
        </w:rPr>
        <w:t>doplní dodavatel</w:t>
      </w:r>
    </w:p>
    <w:p w14:paraId="4F5AD381" w14:textId="77777777" w:rsidR="00DE5D50" w:rsidRDefault="00DE5D50" w:rsidP="00F95550">
      <w:pPr>
        <w:rPr>
          <w:rFonts w:ascii="Calibri" w:hAnsi="Calibri" w:cs="Calibri"/>
          <w:sz w:val="24"/>
          <w:szCs w:val="24"/>
        </w:rPr>
      </w:pPr>
    </w:p>
    <w:p w14:paraId="1D83C643" w14:textId="77777777" w:rsidR="00F95550" w:rsidRPr="00F95550" w:rsidRDefault="00F95550" w:rsidP="00F95550">
      <w:pPr>
        <w:rPr>
          <w:rFonts w:ascii="Calibri" w:hAnsi="Calibri" w:cs="Calibri"/>
          <w:sz w:val="24"/>
          <w:szCs w:val="24"/>
        </w:rPr>
      </w:pPr>
    </w:p>
    <w:p w14:paraId="0745EB39" w14:textId="2872C8A2" w:rsidR="00796203" w:rsidRPr="00F95550" w:rsidRDefault="00796203" w:rsidP="00796203">
      <w:pPr>
        <w:jc w:val="center"/>
        <w:rPr>
          <w:rFonts w:ascii="Calibri" w:hAnsi="Calibri" w:cs="Calibri"/>
          <w:b/>
          <w:bCs/>
          <w:sz w:val="36"/>
          <w:szCs w:val="36"/>
        </w:rPr>
      </w:pPr>
      <w:r w:rsidRPr="00F95550">
        <w:rPr>
          <w:rFonts w:ascii="Calibri" w:hAnsi="Calibri" w:cs="Calibri"/>
          <w:b/>
          <w:bCs/>
          <w:sz w:val="36"/>
          <w:szCs w:val="36"/>
        </w:rPr>
        <w:t>ČESTNÉ PROHLÁŠENÍ O SPLNĚNÍ ZÁKLADNÍ ZPŮSOBILOSTI</w:t>
      </w:r>
    </w:p>
    <w:p w14:paraId="2B06E294" w14:textId="20015444" w:rsidR="000F3214" w:rsidRPr="004F2E0B" w:rsidRDefault="000F3214" w:rsidP="00FF5509">
      <w:pPr>
        <w:pStyle w:val="Bezmezer1"/>
        <w:jc w:val="center"/>
        <w:rPr>
          <w:rFonts w:ascii="Calibri" w:hAnsi="Calibri" w:cs="Calibri"/>
          <w:b/>
          <w:sz w:val="24"/>
          <w:szCs w:val="24"/>
        </w:rPr>
      </w:pPr>
      <w:r w:rsidRPr="004F2E0B">
        <w:rPr>
          <w:rFonts w:ascii="Calibri" w:hAnsi="Calibri" w:cs="Calibri"/>
          <w:b/>
          <w:sz w:val="24"/>
          <w:szCs w:val="24"/>
        </w:rPr>
        <w:t>podle § 74 odst. 1 písm. a) až e)</w:t>
      </w:r>
      <w:r w:rsidR="00FF5509" w:rsidRPr="004F2E0B">
        <w:rPr>
          <w:rFonts w:ascii="Calibri" w:hAnsi="Calibri" w:cs="Calibri"/>
          <w:b/>
          <w:sz w:val="24"/>
          <w:szCs w:val="24"/>
        </w:rPr>
        <w:t xml:space="preserve"> </w:t>
      </w:r>
      <w:r w:rsidRPr="004F2E0B">
        <w:rPr>
          <w:rFonts w:ascii="Calibri" w:hAnsi="Calibri" w:cs="Calibri"/>
          <w:b/>
          <w:sz w:val="24"/>
          <w:szCs w:val="24"/>
        </w:rPr>
        <w:t>zákona č. 134/2016 Sb. o zadávání veřejných zakázek</w:t>
      </w:r>
    </w:p>
    <w:p w14:paraId="422F0CC6" w14:textId="77777777" w:rsidR="000F3214" w:rsidRPr="004F2E0B" w:rsidRDefault="000F3214" w:rsidP="000F3214">
      <w:pPr>
        <w:pStyle w:val="Bezmezer1"/>
        <w:rPr>
          <w:rFonts w:ascii="Calibri" w:hAnsi="Calibri" w:cs="Calibri"/>
          <w:sz w:val="24"/>
          <w:szCs w:val="24"/>
          <w:highlight w:val="magenta"/>
        </w:rPr>
      </w:pPr>
    </w:p>
    <w:p w14:paraId="52FEFD40" w14:textId="7EAF3EFC" w:rsidR="000F3214" w:rsidRPr="00F06A71" w:rsidRDefault="000F3214" w:rsidP="00F06A71">
      <w:pPr>
        <w:pStyle w:val="Bezmezer1"/>
        <w:jc w:val="left"/>
        <w:rPr>
          <w:rFonts w:ascii="Calibri" w:hAnsi="Calibri" w:cs="Calibri"/>
          <w:sz w:val="24"/>
          <w:szCs w:val="24"/>
        </w:rPr>
      </w:pPr>
      <w:r w:rsidRPr="00121CA3">
        <w:rPr>
          <w:rFonts w:ascii="Calibri" w:hAnsi="Calibri" w:cs="Calibri"/>
          <w:sz w:val="24"/>
          <w:szCs w:val="24"/>
        </w:rPr>
        <w:t>Jako uchazeč o veřejnou zakázku s</w:t>
      </w:r>
      <w:r w:rsidR="00F06A71" w:rsidRPr="00121CA3">
        <w:rPr>
          <w:rFonts w:ascii="Calibri" w:hAnsi="Calibri" w:cs="Calibri"/>
          <w:sz w:val="24"/>
          <w:szCs w:val="24"/>
        </w:rPr>
        <w:t> </w:t>
      </w:r>
      <w:r w:rsidRPr="00121CA3">
        <w:rPr>
          <w:rFonts w:ascii="Calibri" w:hAnsi="Calibri" w:cs="Calibri"/>
          <w:sz w:val="24"/>
          <w:szCs w:val="24"/>
        </w:rPr>
        <w:t>názvem</w:t>
      </w:r>
      <w:r w:rsidR="00F06A71" w:rsidRPr="00121CA3">
        <w:rPr>
          <w:rFonts w:ascii="Calibri" w:hAnsi="Calibri" w:cs="Calibri"/>
          <w:sz w:val="24"/>
          <w:szCs w:val="24"/>
        </w:rPr>
        <w:t xml:space="preserve"> </w:t>
      </w:r>
      <w:r w:rsidR="00F06A71" w:rsidRPr="00121CA3">
        <w:rPr>
          <w:rFonts w:ascii="Calibri" w:eastAsiaTheme="minorHAnsi" w:hAnsi="Calibri" w:cs="Calibri"/>
          <w:b/>
          <w:bCs/>
          <w:kern w:val="0"/>
          <w:sz w:val="24"/>
          <w:szCs w:val="24"/>
          <w:lang w:eastAsia="en-US"/>
        </w:rPr>
        <w:t>„</w:t>
      </w:r>
      <w:proofErr w:type="gramStart"/>
      <w:r w:rsidR="00F06A71" w:rsidRPr="00121CA3">
        <w:rPr>
          <w:rFonts w:ascii="Calibri" w:eastAsiaTheme="minorHAnsi" w:hAnsi="Calibri" w:cs="Calibri"/>
          <w:b/>
          <w:bCs/>
          <w:kern w:val="0"/>
          <w:sz w:val="24"/>
          <w:szCs w:val="24"/>
          <w:lang w:eastAsia="en-US"/>
        </w:rPr>
        <w:t>MOR - komunikace</w:t>
      </w:r>
      <w:proofErr w:type="gramEnd"/>
      <w:r w:rsidR="00F06A71" w:rsidRPr="00121CA3">
        <w:rPr>
          <w:rFonts w:ascii="Calibri" w:eastAsiaTheme="minorHAnsi" w:hAnsi="Calibri" w:cs="Calibri"/>
          <w:b/>
          <w:bCs/>
          <w:kern w:val="0"/>
          <w:sz w:val="24"/>
          <w:szCs w:val="24"/>
          <w:lang w:eastAsia="en-US"/>
        </w:rPr>
        <w:t xml:space="preserve"> II/528 v obci Strážky“</w:t>
      </w:r>
      <w:r w:rsidR="00F06A71" w:rsidRPr="00121CA3">
        <w:rPr>
          <w:rFonts w:ascii="Calibri" w:hAnsi="Calibri" w:cs="Calibri"/>
          <w:sz w:val="24"/>
          <w:szCs w:val="24"/>
        </w:rPr>
        <w:t xml:space="preserve"> </w:t>
      </w:r>
      <w:r w:rsidR="00553C91" w:rsidRPr="00121CA3">
        <w:rPr>
          <w:rFonts w:ascii="Calibri" w:hAnsi="Calibri" w:cs="Calibri"/>
          <w:sz w:val="24"/>
          <w:szCs w:val="24"/>
        </w:rPr>
        <w:t>tímto</w:t>
      </w:r>
      <w:r w:rsidR="00553C91" w:rsidRPr="00F06A71">
        <w:rPr>
          <w:rFonts w:ascii="Calibri" w:hAnsi="Calibri" w:cs="Calibri"/>
          <w:sz w:val="24"/>
          <w:szCs w:val="24"/>
        </w:rPr>
        <w:t xml:space="preserve"> čestně prohlašuji, že jsem </w:t>
      </w:r>
      <w:r w:rsidRPr="00F06A71">
        <w:rPr>
          <w:rFonts w:ascii="Calibri" w:hAnsi="Calibri" w:cs="Calibri"/>
          <w:sz w:val="24"/>
          <w:szCs w:val="24"/>
        </w:rPr>
        <w:t>dodavatel který:</w:t>
      </w:r>
    </w:p>
    <w:p w14:paraId="77455BA4" w14:textId="77777777" w:rsidR="000F3214" w:rsidRPr="00444169" w:rsidRDefault="000F3214" w:rsidP="00444169">
      <w:pPr>
        <w:pStyle w:val="Odstavecseseznamem"/>
        <w:widowControl/>
        <w:numPr>
          <w:ilvl w:val="0"/>
          <w:numId w:val="4"/>
        </w:numPr>
        <w:suppressAutoHyphens w:val="0"/>
        <w:rPr>
          <w:rFonts w:ascii="Calibri" w:hAnsi="Calibri" w:cs="Calibri"/>
          <w:b/>
          <w:sz w:val="24"/>
          <w:szCs w:val="24"/>
          <w:lang w:eastAsia="x-none"/>
        </w:rPr>
      </w:pPr>
      <w:r w:rsidRPr="00444169">
        <w:rPr>
          <w:rFonts w:ascii="Calibri" w:hAnsi="Calibri" w:cs="Calibri"/>
          <w:sz w:val="24"/>
          <w:szCs w:val="24"/>
          <w:lang w:eastAsia="x-none"/>
        </w:rPr>
        <w:t xml:space="preserve">nebyl v zemi svého sídla v posledních 5 letech před zahájením zadávacího řízení pravomocně odsouzen pro trestný čin uvedený v příloze č. 3 ZVZZ nebo obdobný trestný čin podle právního řádu země sídla dodavatele, k zahlazeným odsouzením se nepřihlíží, </w:t>
      </w:r>
    </w:p>
    <w:p w14:paraId="4AB3DF7D" w14:textId="77777777" w:rsidR="000F3214" w:rsidRPr="00444169" w:rsidRDefault="000F3214" w:rsidP="00444169">
      <w:pPr>
        <w:pStyle w:val="Odstavecseseznamem"/>
        <w:widowControl/>
        <w:numPr>
          <w:ilvl w:val="0"/>
          <w:numId w:val="4"/>
        </w:numPr>
        <w:suppressAutoHyphens w:val="0"/>
        <w:rPr>
          <w:rFonts w:ascii="Calibri" w:hAnsi="Calibri" w:cs="Calibri"/>
          <w:sz w:val="24"/>
          <w:szCs w:val="24"/>
          <w:lang w:eastAsia="x-none"/>
        </w:rPr>
      </w:pPr>
      <w:r w:rsidRPr="00444169">
        <w:rPr>
          <w:rFonts w:ascii="Calibri" w:hAnsi="Calibri" w:cs="Calibri"/>
          <w:sz w:val="24"/>
          <w:szCs w:val="24"/>
          <w:lang w:eastAsia="x-none"/>
        </w:rPr>
        <w:t>nemá v České republice nebo v zemi svého sídla v evidenci daní zachyceny splatný daňový nedoplatek,</w:t>
      </w:r>
    </w:p>
    <w:p w14:paraId="7A0BFB19" w14:textId="77777777" w:rsidR="000F3214" w:rsidRPr="00444169" w:rsidRDefault="000F3214" w:rsidP="00444169">
      <w:pPr>
        <w:pStyle w:val="Odstavecseseznamem"/>
        <w:widowControl/>
        <w:numPr>
          <w:ilvl w:val="0"/>
          <w:numId w:val="4"/>
        </w:numPr>
        <w:suppressAutoHyphens w:val="0"/>
        <w:rPr>
          <w:rFonts w:ascii="Calibri" w:hAnsi="Calibri" w:cs="Calibri"/>
          <w:sz w:val="24"/>
          <w:szCs w:val="24"/>
          <w:lang w:eastAsia="x-none"/>
        </w:rPr>
      </w:pPr>
      <w:r w:rsidRPr="00444169">
        <w:rPr>
          <w:rFonts w:ascii="Calibri" w:hAnsi="Calibri" w:cs="Calibri"/>
          <w:sz w:val="24"/>
          <w:szCs w:val="24"/>
          <w:lang w:eastAsia="x-none"/>
        </w:rPr>
        <w:t>nemá v České republice nebo v zemi svého sídla splatný nedoplatek na pojistném nebo na penále na veřejné zdravotní pojištění,</w:t>
      </w:r>
    </w:p>
    <w:p w14:paraId="5E242DEB" w14:textId="77777777" w:rsidR="000F3214" w:rsidRPr="00444169" w:rsidRDefault="000F3214" w:rsidP="00444169">
      <w:pPr>
        <w:pStyle w:val="Odstavecseseznamem"/>
        <w:widowControl/>
        <w:numPr>
          <w:ilvl w:val="0"/>
          <w:numId w:val="4"/>
        </w:numPr>
        <w:suppressAutoHyphens w:val="0"/>
        <w:rPr>
          <w:rFonts w:ascii="Calibri" w:hAnsi="Calibri" w:cs="Calibri"/>
          <w:sz w:val="24"/>
          <w:szCs w:val="24"/>
          <w:lang w:eastAsia="x-none"/>
        </w:rPr>
      </w:pPr>
      <w:r w:rsidRPr="00444169">
        <w:rPr>
          <w:rFonts w:ascii="Calibri" w:hAnsi="Calibri" w:cs="Calibri"/>
          <w:sz w:val="24"/>
          <w:szCs w:val="24"/>
          <w:lang w:eastAsia="x-none"/>
        </w:rPr>
        <w:t xml:space="preserve">nemá v České republice nebo v zemi svého sídla splatný nedoplatek na pojistném nebo na penále na sociální zabezpečení a příspěvku na státní politiku zaměstnanosti, </w:t>
      </w:r>
    </w:p>
    <w:p w14:paraId="54016523" w14:textId="73985FBF" w:rsidR="000F3214" w:rsidRPr="00444169" w:rsidRDefault="000F3214" w:rsidP="00444169">
      <w:pPr>
        <w:pStyle w:val="Odstavecseseznamem"/>
        <w:widowControl/>
        <w:numPr>
          <w:ilvl w:val="0"/>
          <w:numId w:val="4"/>
        </w:numPr>
        <w:suppressAutoHyphens w:val="0"/>
        <w:rPr>
          <w:rFonts w:ascii="Calibri" w:hAnsi="Calibri" w:cs="Calibri"/>
          <w:sz w:val="24"/>
          <w:szCs w:val="24"/>
          <w:lang w:eastAsia="x-none"/>
        </w:rPr>
      </w:pPr>
      <w:r w:rsidRPr="00444169">
        <w:rPr>
          <w:rFonts w:ascii="Calibri" w:hAnsi="Calibri" w:cs="Calibri"/>
          <w:sz w:val="24"/>
          <w:szCs w:val="24"/>
          <w:lang w:eastAsia="x-none"/>
        </w:rPr>
        <w:t>není v likvidaci, proti němuž bylo vydáno rozhodnutí o úpadku, vůči němuž byla nařízena nucená správa podle jiného právního předpisu nebo v obdobné situaci podle právního řádu země sídla dodavatele</w:t>
      </w:r>
      <w:r w:rsidR="00DF2112">
        <w:rPr>
          <w:rFonts w:ascii="Calibri" w:hAnsi="Calibri" w:cs="Calibri"/>
          <w:sz w:val="24"/>
          <w:szCs w:val="24"/>
          <w:lang w:eastAsia="x-none"/>
        </w:rPr>
        <w:t>.</w:t>
      </w:r>
    </w:p>
    <w:p w14:paraId="5491D504" w14:textId="77777777" w:rsidR="000F3214" w:rsidRPr="00444169" w:rsidRDefault="000F3214" w:rsidP="000F3214">
      <w:pPr>
        <w:ind w:left="851"/>
        <w:rPr>
          <w:rFonts w:ascii="Calibri" w:hAnsi="Calibri" w:cs="Calibri"/>
          <w:sz w:val="12"/>
          <w:szCs w:val="12"/>
        </w:rPr>
      </w:pPr>
    </w:p>
    <w:p w14:paraId="79A5EA78" w14:textId="77777777" w:rsidR="000F3214" w:rsidRPr="00444169" w:rsidRDefault="000F3214" w:rsidP="000F3214">
      <w:pPr>
        <w:pStyle w:val="Odstavecseseznamem"/>
        <w:ind w:left="0"/>
        <w:rPr>
          <w:rFonts w:ascii="Calibri" w:hAnsi="Calibri" w:cs="Calibri"/>
          <w:bCs/>
          <w:i/>
          <w:iCs/>
          <w:sz w:val="24"/>
          <w:szCs w:val="24"/>
        </w:rPr>
      </w:pPr>
      <w:r w:rsidRPr="00444169">
        <w:rPr>
          <w:rFonts w:ascii="Calibri" w:hAnsi="Calibri" w:cs="Calibri"/>
          <w:bCs/>
          <w:i/>
          <w:iCs/>
          <w:sz w:val="24"/>
          <w:szCs w:val="24"/>
        </w:rPr>
        <w:t>Je-li dodavatelem právnická osoba, musí podmínku podle odstavce 1 písm. a) splňovat tato právnická osoba a zároveň každý člen statutárního orgánu. Je-li členem statutárního orgánu dodavatele právnická osoba, musí podmínku podle odstavce 1 písm. a) splňovat:</w:t>
      </w:r>
    </w:p>
    <w:p w14:paraId="23230A8C" w14:textId="77777777" w:rsidR="000F3214" w:rsidRPr="00444169" w:rsidRDefault="000F3214" w:rsidP="00444169">
      <w:pPr>
        <w:pStyle w:val="Odstavecseseznamem"/>
        <w:widowControl/>
        <w:numPr>
          <w:ilvl w:val="0"/>
          <w:numId w:val="5"/>
        </w:numPr>
        <w:suppressAutoHyphens w:val="0"/>
        <w:rPr>
          <w:rFonts w:ascii="Calibri" w:hAnsi="Calibri" w:cs="Calibri"/>
          <w:bCs/>
          <w:i/>
          <w:iCs/>
          <w:sz w:val="24"/>
          <w:szCs w:val="24"/>
        </w:rPr>
      </w:pPr>
      <w:r w:rsidRPr="00444169">
        <w:rPr>
          <w:rFonts w:ascii="Calibri" w:hAnsi="Calibri" w:cs="Calibri"/>
          <w:bCs/>
          <w:i/>
          <w:iCs/>
          <w:sz w:val="24"/>
          <w:szCs w:val="24"/>
        </w:rPr>
        <w:t>tato právnická osoba</w:t>
      </w:r>
    </w:p>
    <w:p w14:paraId="125874E7" w14:textId="77777777" w:rsidR="000F3214" w:rsidRPr="00444169" w:rsidRDefault="000F3214" w:rsidP="00444169">
      <w:pPr>
        <w:pStyle w:val="Odstavecseseznamem"/>
        <w:widowControl/>
        <w:numPr>
          <w:ilvl w:val="0"/>
          <w:numId w:val="5"/>
        </w:numPr>
        <w:suppressAutoHyphens w:val="0"/>
        <w:rPr>
          <w:rFonts w:ascii="Calibri" w:hAnsi="Calibri" w:cs="Calibri"/>
          <w:bCs/>
          <w:i/>
          <w:iCs/>
          <w:sz w:val="24"/>
          <w:szCs w:val="24"/>
        </w:rPr>
      </w:pPr>
      <w:r w:rsidRPr="00444169">
        <w:rPr>
          <w:rFonts w:ascii="Calibri" w:hAnsi="Calibri" w:cs="Calibri"/>
          <w:bCs/>
          <w:i/>
          <w:iCs/>
          <w:sz w:val="24"/>
          <w:szCs w:val="24"/>
        </w:rPr>
        <w:t xml:space="preserve">každý člen statutárního orgánu této právnické osoby a </w:t>
      </w:r>
    </w:p>
    <w:p w14:paraId="668985CD" w14:textId="77777777" w:rsidR="000F3214" w:rsidRPr="00444169" w:rsidRDefault="000F3214" w:rsidP="00444169">
      <w:pPr>
        <w:pStyle w:val="Odstavecseseznamem"/>
        <w:widowControl/>
        <w:numPr>
          <w:ilvl w:val="0"/>
          <w:numId w:val="5"/>
        </w:numPr>
        <w:suppressAutoHyphens w:val="0"/>
        <w:rPr>
          <w:rFonts w:ascii="Calibri" w:hAnsi="Calibri" w:cs="Calibri"/>
          <w:bCs/>
          <w:i/>
          <w:iCs/>
          <w:sz w:val="24"/>
          <w:szCs w:val="24"/>
        </w:rPr>
      </w:pPr>
      <w:r w:rsidRPr="00444169">
        <w:rPr>
          <w:rFonts w:ascii="Calibri" w:hAnsi="Calibri" w:cs="Calibri"/>
          <w:bCs/>
          <w:i/>
          <w:iCs/>
          <w:sz w:val="24"/>
          <w:szCs w:val="24"/>
        </w:rPr>
        <w:t>osoba zastupující tuto právnickou osobu v statutárním orgánu dodavatele.</w:t>
      </w:r>
    </w:p>
    <w:p w14:paraId="44DEF90A" w14:textId="77777777" w:rsidR="000F3214" w:rsidRPr="00444169" w:rsidRDefault="000F3214" w:rsidP="000F3214">
      <w:pPr>
        <w:pStyle w:val="Odstavecseseznamem"/>
        <w:ind w:left="0"/>
        <w:rPr>
          <w:rFonts w:ascii="Calibri" w:hAnsi="Calibri" w:cs="Calibri"/>
          <w:bCs/>
          <w:i/>
          <w:iCs/>
          <w:sz w:val="12"/>
          <w:szCs w:val="12"/>
          <w:lang w:eastAsia="x-none"/>
        </w:rPr>
      </w:pPr>
    </w:p>
    <w:p w14:paraId="3904E03B" w14:textId="77777777" w:rsidR="000F3214" w:rsidRPr="00444169" w:rsidRDefault="000F3214" w:rsidP="000F3214">
      <w:pPr>
        <w:pStyle w:val="Odstavecseseznamem"/>
        <w:ind w:left="0"/>
        <w:rPr>
          <w:rFonts w:ascii="Calibri" w:hAnsi="Calibri" w:cs="Calibri"/>
          <w:bCs/>
          <w:i/>
          <w:iCs/>
          <w:sz w:val="24"/>
          <w:szCs w:val="24"/>
          <w:lang w:eastAsia="x-none"/>
        </w:rPr>
      </w:pPr>
      <w:r w:rsidRPr="00444169">
        <w:rPr>
          <w:rFonts w:ascii="Calibri" w:hAnsi="Calibri" w:cs="Calibri"/>
          <w:bCs/>
          <w:i/>
          <w:iCs/>
          <w:sz w:val="24"/>
          <w:szCs w:val="24"/>
          <w:lang w:eastAsia="x-none"/>
        </w:rPr>
        <w:t>Účastní-li se zadávacího řízení pobočka závodu</w:t>
      </w:r>
    </w:p>
    <w:p w14:paraId="0B1B0AFB" w14:textId="77777777" w:rsidR="000F3214" w:rsidRPr="00444169" w:rsidRDefault="000F3214" w:rsidP="00444169">
      <w:pPr>
        <w:pStyle w:val="Odstavecseseznamem"/>
        <w:widowControl/>
        <w:numPr>
          <w:ilvl w:val="0"/>
          <w:numId w:val="6"/>
        </w:numPr>
        <w:suppressAutoHyphens w:val="0"/>
        <w:rPr>
          <w:rFonts w:ascii="Calibri" w:hAnsi="Calibri" w:cs="Calibri"/>
          <w:bCs/>
          <w:i/>
          <w:iCs/>
          <w:sz w:val="24"/>
          <w:szCs w:val="24"/>
          <w:lang w:eastAsia="x-none"/>
        </w:rPr>
      </w:pPr>
      <w:r w:rsidRPr="00444169">
        <w:rPr>
          <w:rFonts w:ascii="Calibri" w:hAnsi="Calibri" w:cs="Calibri"/>
          <w:bCs/>
          <w:i/>
          <w:iCs/>
          <w:sz w:val="24"/>
          <w:szCs w:val="24"/>
        </w:rPr>
        <w:t>zahraniční právnické osoby, musí podmínku podle odstavce 1 písm. a) splňovat tato právnická osoba a vedoucí pobočky závodu,</w:t>
      </w:r>
    </w:p>
    <w:p w14:paraId="278106F7" w14:textId="77777777" w:rsidR="000F3214" w:rsidRPr="00444169" w:rsidRDefault="000F3214" w:rsidP="00444169">
      <w:pPr>
        <w:pStyle w:val="Odstavecseseznamem"/>
        <w:widowControl/>
        <w:numPr>
          <w:ilvl w:val="0"/>
          <w:numId w:val="6"/>
        </w:numPr>
        <w:suppressAutoHyphens w:val="0"/>
        <w:rPr>
          <w:rFonts w:ascii="Calibri" w:hAnsi="Calibri" w:cs="Calibri"/>
          <w:bCs/>
          <w:i/>
          <w:iCs/>
          <w:sz w:val="24"/>
          <w:szCs w:val="24"/>
          <w:lang w:eastAsia="x-none"/>
        </w:rPr>
      </w:pPr>
      <w:r w:rsidRPr="00444169">
        <w:rPr>
          <w:rFonts w:ascii="Calibri" w:hAnsi="Calibri" w:cs="Calibri"/>
          <w:bCs/>
          <w:i/>
          <w:iCs/>
          <w:sz w:val="24"/>
          <w:szCs w:val="24"/>
        </w:rPr>
        <w:t>české právnické osoby, musí podmínku podle odstavce 1 písm. a) splňovat osoby uvedené v odstavci 2 a vedoucí pobočky závodu.</w:t>
      </w:r>
    </w:p>
    <w:p w14:paraId="0DF670CF" w14:textId="77777777" w:rsidR="00F06A71" w:rsidRDefault="00F06A71" w:rsidP="00F06A71">
      <w:pPr>
        <w:widowControl/>
        <w:suppressAutoHyphens w:val="0"/>
        <w:rPr>
          <w:rFonts w:ascii="Calibri" w:hAnsi="Calibri" w:cs="Calibri"/>
          <w:sz w:val="24"/>
          <w:szCs w:val="24"/>
          <w:lang w:eastAsia="x-none"/>
        </w:rPr>
      </w:pPr>
    </w:p>
    <w:p w14:paraId="6BFD2801" w14:textId="77777777" w:rsidR="00B23BFD" w:rsidRDefault="00B23BFD" w:rsidP="00F06A71">
      <w:pPr>
        <w:widowControl/>
        <w:suppressAutoHyphens w:val="0"/>
        <w:rPr>
          <w:rFonts w:ascii="Calibri" w:hAnsi="Calibri" w:cs="Calibri"/>
          <w:sz w:val="24"/>
          <w:szCs w:val="24"/>
          <w:lang w:eastAsia="x-none"/>
        </w:rPr>
      </w:pPr>
    </w:p>
    <w:p w14:paraId="6541070A" w14:textId="4252745D" w:rsidR="00F06A71" w:rsidRDefault="00F06A71" w:rsidP="00F06A71">
      <w:pPr>
        <w:widowControl/>
        <w:suppressAutoHyphens w:val="0"/>
        <w:rPr>
          <w:rFonts w:ascii="Calibri" w:hAnsi="Calibri" w:cs="Calibri"/>
          <w:sz w:val="24"/>
          <w:szCs w:val="24"/>
          <w:lang w:eastAsia="x-none"/>
        </w:rPr>
      </w:pPr>
      <w:r>
        <w:rPr>
          <w:rFonts w:ascii="Calibri" w:hAnsi="Calibri" w:cs="Calibri"/>
          <w:sz w:val="24"/>
          <w:szCs w:val="24"/>
          <w:lang w:eastAsia="x-none"/>
        </w:rPr>
        <w:t>V </w:t>
      </w:r>
      <w:r w:rsidRPr="00F06A71">
        <w:rPr>
          <w:rFonts w:ascii="Calibri" w:hAnsi="Calibri" w:cs="Calibri"/>
          <w:sz w:val="24"/>
          <w:szCs w:val="24"/>
          <w:highlight w:val="yellow"/>
          <w:lang w:eastAsia="x-none"/>
        </w:rPr>
        <w:t xml:space="preserve">................................................ </w:t>
      </w:r>
      <w:r>
        <w:rPr>
          <w:rFonts w:ascii="Calibri" w:hAnsi="Calibri" w:cs="Calibri"/>
          <w:sz w:val="24"/>
          <w:szCs w:val="24"/>
          <w:lang w:eastAsia="x-none"/>
        </w:rPr>
        <w:t xml:space="preserve">dne </w:t>
      </w:r>
      <w:r w:rsidRPr="00F06A71">
        <w:rPr>
          <w:rFonts w:ascii="Calibri" w:hAnsi="Calibri" w:cs="Calibri"/>
          <w:sz w:val="24"/>
          <w:szCs w:val="24"/>
          <w:highlight w:val="yellow"/>
          <w:lang w:eastAsia="x-none"/>
        </w:rPr>
        <w:t>.......................</w:t>
      </w:r>
    </w:p>
    <w:p w14:paraId="6CCBFCA6" w14:textId="77777777" w:rsidR="00F06A71" w:rsidRDefault="00F06A71" w:rsidP="00F06A71">
      <w:pPr>
        <w:widowControl/>
        <w:suppressAutoHyphens w:val="0"/>
        <w:rPr>
          <w:rFonts w:ascii="Calibri" w:hAnsi="Calibri" w:cs="Calibri"/>
          <w:sz w:val="24"/>
          <w:szCs w:val="24"/>
          <w:lang w:eastAsia="x-none"/>
        </w:rPr>
      </w:pPr>
    </w:p>
    <w:p w14:paraId="4B04A354" w14:textId="77777777" w:rsidR="00F06A71" w:rsidRDefault="00F06A71" w:rsidP="00F06A71">
      <w:pPr>
        <w:widowControl/>
        <w:suppressAutoHyphens w:val="0"/>
        <w:rPr>
          <w:rFonts w:ascii="Calibri" w:hAnsi="Calibri" w:cs="Calibri"/>
          <w:sz w:val="24"/>
          <w:szCs w:val="24"/>
          <w:lang w:eastAsia="x-none"/>
        </w:rPr>
      </w:pPr>
    </w:p>
    <w:p w14:paraId="0A2C6900" w14:textId="77777777" w:rsidR="00444169" w:rsidRDefault="00444169" w:rsidP="00F06A71">
      <w:pPr>
        <w:widowControl/>
        <w:suppressAutoHyphens w:val="0"/>
        <w:rPr>
          <w:rFonts w:ascii="Calibri" w:hAnsi="Calibri" w:cs="Calibri"/>
          <w:sz w:val="24"/>
          <w:szCs w:val="24"/>
          <w:lang w:eastAsia="x-none"/>
        </w:rPr>
      </w:pPr>
    </w:p>
    <w:p w14:paraId="2AF8B3F7" w14:textId="47738671" w:rsidR="00F06A71" w:rsidRDefault="00F06A71" w:rsidP="00F06A71">
      <w:pPr>
        <w:widowControl/>
        <w:suppressAutoHyphens w:val="0"/>
        <w:rPr>
          <w:rFonts w:ascii="Calibri" w:hAnsi="Calibri" w:cs="Calibri"/>
          <w:sz w:val="24"/>
          <w:szCs w:val="24"/>
          <w:lang w:eastAsia="x-none"/>
        </w:rPr>
      </w:pPr>
      <w:r w:rsidRPr="00F06A71">
        <w:rPr>
          <w:rFonts w:ascii="Calibri" w:hAnsi="Calibri" w:cs="Calibri"/>
          <w:sz w:val="24"/>
          <w:szCs w:val="24"/>
          <w:highlight w:val="yellow"/>
          <w:lang w:eastAsia="x-none"/>
        </w:rPr>
        <w:t>...................................................................................</w:t>
      </w:r>
    </w:p>
    <w:p w14:paraId="672BAAD5" w14:textId="07E8BF4F" w:rsidR="002E220E" w:rsidRPr="00F06A71" w:rsidRDefault="00F06A71" w:rsidP="00F06A71">
      <w:pPr>
        <w:widowControl/>
        <w:suppressAutoHyphens w:val="0"/>
        <w:rPr>
          <w:rFonts w:ascii="Calibri" w:hAnsi="Calibri" w:cs="Calibri"/>
          <w:sz w:val="24"/>
          <w:szCs w:val="24"/>
          <w:highlight w:val="yellow"/>
          <w:lang w:eastAsia="x-none"/>
        </w:rPr>
      </w:pPr>
      <w:r w:rsidRPr="00F06A71">
        <w:rPr>
          <w:rFonts w:ascii="Calibri" w:hAnsi="Calibri" w:cs="Calibri"/>
          <w:sz w:val="24"/>
          <w:szCs w:val="24"/>
          <w:highlight w:val="yellow"/>
          <w:lang w:eastAsia="x-none"/>
        </w:rPr>
        <w:t>dodavatel doplní jméno, příjmení, funkci a podpis osoby oprávněné jednat za dodavatele</w:t>
      </w:r>
    </w:p>
    <w:sectPr w:rsidR="002E220E" w:rsidRPr="00F06A71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B6CF0" w14:textId="77777777" w:rsidR="00643970" w:rsidRDefault="00643970" w:rsidP="00E8318B">
      <w:r>
        <w:separator/>
      </w:r>
    </w:p>
  </w:endnote>
  <w:endnote w:type="continuationSeparator" w:id="0">
    <w:p w14:paraId="30FFBE96" w14:textId="77777777" w:rsidR="00643970" w:rsidRDefault="00643970" w:rsidP="00E83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Arial"/>
      </w:rPr>
      <w:id w:val="28385877"/>
      <w:docPartObj>
        <w:docPartGallery w:val="Page Numbers (Bottom of Page)"/>
        <w:docPartUnique/>
      </w:docPartObj>
    </w:sdtPr>
    <w:sdtContent>
      <w:sdt>
        <w:sdtPr>
          <w:rPr>
            <w:rFonts w:cs="Arial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E8B9D9D" w14:textId="34E6C6E3" w:rsidR="00E8318B" w:rsidRPr="00E8318B" w:rsidRDefault="00E8318B" w:rsidP="00E8318B">
            <w:pPr>
              <w:pStyle w:val="Zpat"/>
              <w:jc w:val="right"/>
              <w:rPr>
                <w:rFonts w:cs="Arial"/>
              </w:rPr>
            </w:pPr>
            <w:r w:rsidRPr="00E8318B">
              <w:rPr>
                <w:rFonts w:cs="Arial"/>
              </w:rPr>
              <w:t xml:space="preserve">Stránka </w:t>
            </w:r>
            <w:r w:rsidRPr="00E8318B">
              <w:rPr>
                <w:rFonts w:cs="Arial"/>
                <w:b/>
                <w:bCs/>
              </w:rPr>
              <w:fldChar w:fldCharType="begin"/>
            </w:r>
            <w:r w:rsidRPr="00E8318B">
              <w:rPr>
                <w:rFonts w:cs="Arial"/>
                <w:b/>
                <w:bCs/>
              </w:rPr>
              <w:instrText>PAGE</w:instrText>
            </w:r>
            <w:r w:rsidRPr="00E8318B">
              <w:rPr>
                <w:rFonts w:cs="Arial"/>
                <w:b/>
                <w:bCs/>
              </w:rPr>
              <w:fldChar w:fldCharType="separate"/>
            </w:r>
            <w:r w:rsidRPr="00E8318B">
              <w:rPr>
                <w:rFonts w:cs="Arial"/>
                <w:b/>
                <w:bCs/>
              </w:rPr>
              <w:t>2</w:t>
            </w:r>
            <w:r w:rsidRPr="00E8318B">
              <w:rPr>
                <w:rFonts w:cs="Arial"/>
                <w:b/>
                <w:bCs/>
              </w:rPr>
              <w:fldChar w:fldCharType="end"/>
            </w:r>
            <w:r w:rsidRPr="00E8318B">
              <w:rPr>
                <w:rFonts w:cs="Arial"/>
              </w:rPr>
              <w:t xml:space="preserve"> z </w:t>
            </w:r>
            <w:r w:rsidRPr="00E8318B">
              <w:rPr>
                <w:rFonts w:cs="Arial"/>
                <w:b/>
                <w:bCs/>
              </w:rPr>
              <w:fldChar w:fldCharType="begin"/>
            </w:r>
            <w:r w:rsidRPr="00E8318B">
              <w:rPr>
                <w:rFonts w:cs="Arial"/>
                <w:b/>
                <w:bCs/>
              </w:rPr>
              <w:instrText>NUMPAGES</w:instrText>
            </w:r>
            <w:r w:rsidRPr="00E8318B">
              <w:rPr>
                <w:rFonts w:cs="Arial"/>
                <w:b/>
                <w:bCs/>
              </w:rPr>
              <w:fldChar w:fldCharType="separate"/>
            </w:r>
            <w:r w:rsidRPr="00E8318B">
              <w:rPr>
                <w:rFonts w:cs="Arial"/>
                <w:b/>
                <w:bCs/>
              </w:rPr>
              <w:t>2</w:t>
            </w:r>
            <w:r w:rsidRPr="00E8318B">
              <w:rPr>
                <w:rFonts w:cs="Arial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9A934" w14:textId="77777777" w:rsidR="00643970" w:rsidRDefault="00643970" w:rsidP="00E8318B">
      <w:r>
        <w:separator/>
      </w:r>
    </w:p>
  </w:footnote>
  <w:footnote w:type="continuationSeparator" w:id="0">
    <w:p w14:paraId="6D06ECF4" w14:textId="77777777" w:rsidR="00643970" w:rsidRDefault="00643970" w:rsidP="00E831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C368B" w14:textId="77777777" w:rsidR="00E8318B" w:rsidRDefault="00E8318B" w:rsidP="00E8318B">
    <w:pPr>
      <w:jc w:val="right"/>
    </w:pPr>
  </w:p>
  <w:p w14:paraId="733523A5" w14:textId="77777777" w:rsidR="00E8318B" w:rsidRPr="00E8318B" w:rsidRDefault="00E8318B" w:rsidP="00E8318B">
    <w:pPr>
      <w:jc w:val="right"/>
      <w:rPr>
        <w:rFonts w:cs="Arial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DE1AB0D" wp14:editId="456BD36F">
          <wp:simplePos x="0" y="0"/>
          <wp:positionH relativeFrom="column">
            <wp:posOffset>-457581</wp:posOffset>
          </wp:positionH>
          <wp:positionV relativeFrom="paragraph">
            <wp:posOffset>-666750</wp:posOffset>
          </wp:positionV>
          <wp:extent cx="3044825" cy="1764665"/>
          <wp:effectExtent l="0" t="0" r="0" b="0"/>
          <wp:wrapNone/>
          <wp:docPr id="14" name="Obrázek 14" descr="C:\Users\pjouklova.000\AppData\Local\Microsoft\Windows\INetCache\Content.Word\mnet-logo-zakladni verze-RGB-barva_mediu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jouklova.000\AppData\Local\Microsoft\Windows\INetCache\Content.Word\mnet-logo-zakladni verze-RGB-barva_mediu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4825" cy="1764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16EC5">
      <w:rPr>
        <w:rFonts w:cs="Arial"/>
        <w:szCs w:val="22"/>
      </w:rPr>
      <w:tab/>
    </w:r>
    <w:r w:rsidRPr="00516EC5">
      <w:rPr>
        <w:rFonts w:cs="Arial"/>
        <w:szCs w:val="22"/>
      </w:rPr>
      <w:tab/>
    </w:r>
    <w:r w:rsidRPr="00516EC5">
      <w:rPr>
        <w:rFonts w:cs="Arial"/>
        <w:szCs w:val="22"/>
      </w:rPr>
      <w:tab/>
    </w:r>
    <w:r w:rsidRPr="00516EC5">
      <w:rPr>
        <w:rFonts w:cs="Arial"/>
        <w:szCs w:val="22"/>
      </w:rPr>
      <w:tab/>
    </w:r>
    <w:r w:rsidRPr="00516EC5">
      <w:rPr>
        <w:rFonts w:cs="Arial"/>
        <w:szCs w:val="22"/>
      </w:rPr>
      <w:tab/>
    </w:r>
    <w:r w:rsidRPr="00516EC5">
      <w:rPr>
        <w:rFonts w:cs="Arial"/>
        <w:szCs w:val="22"/>
      </w:rPr>
      <w:tab/>
    </w:r>
    <w:r w:rsidRPr="00516EC5">
      <w:rPr>
        <w:rFonts w:cs="Arial"/>
        <w:szCs w:val="22"/>
      </w:rPr>
      <w:tab/>
    </w:r>
    <w:r w:rsidRPr="00516EC5">
      <w:rPr>
        <w:rFonts w:cs="Arial"/>
        <w:szCs w:val="22"/>
      </w:rPr>
      <w:tab/>
    </w:r>
    <w:r w:rsidRPr="00516EC5">
      <w:rPr>
        <w:rFonts w:cs="Arial"/>
        <w:szCs w:val="22"/>
      </w:rPr>
      <w:tab/>
    </w:r>
    <w:r w:rsidRPr="00516EC5">
      <w:rPr>
        <w:rFonts w:cs="Arial"/>
        <w:szCs w:val="22"/>
      </w:rPr>
      <w:tab/>
    </w:r>
    <w:r w:rsidRPr="00E8318B">
      <w:rPr>
        <w:rFonts w:cs="Arial"/>
      </w:rPr>
      <w:t>Metropolnet, a.s.</w:t>
    </w:r>
  </w:p>
  <w:p w14:paraId="58A57723" w14:textId="77777777" w:rsidR="00E8318B" w:rsidRPr="00E8318B" w:rsidRDefault="00E8318B" w:rsidP="00E8318B">
    <w:pPr>
      <w:jc w:val="right"/>
      <w:rPr>
        <w:rFonts w:cs="Arial"/>
      </w:rPr>
    </w:pPr>
    <w:r w:rsidRPr="00E8318B">
      <w:rPr>
        <w:rFonts w:cs="Arial"/>
      </w:rPr>
      <w:tab/>
    </w:r>
    <w:r w:rsidRPr="00E8318B">
      <w:rPr>
        <w:rFonts w:cs="Arial"/>
      </w:rPr>
      <w:tab/>
    </w:r>
    <w:r w:rsidRPr="00E8318B">
      <w:rPr>
        <w:rFonts w:cs="Arial"/>
      </w:rPr>
      <w:tab/>
    </w:r>
    <w:r w:rsidRPr="00E8318B">
      <w:rPr>
        <w:rFonts w:cs="Arial"/>
      </w:rPr>
      <w:tab/>
    </w:r>
    <w:r w:rsidRPr="00E8318B">
      <w:rPr>
        <w:rFonts w:cs="Arial"/>
      </w:rPr>
      <w:tab/>
    </w:r>
    <w:r w:rsidRPr="00E8318B">
      <w:rPr>
        <w:rFonts w:cs="Arial"/>
      </w:rPr>
      <w:tab/>
    </w:r>
    <w:r w:rsidRPr="00E8318B">
      <w:rPr>
        <w:rFonts w:cs="Arial"/>
      </w:rPr>
      <w:tab/>
    </w:r>
    <w:r w:rsidRPr="00E8318B">
      <w:rPr>
        <w:rFonts w:cs="Arial"/>
      </w:rPr>
      <w:tab/>
    </w:r>
    <w:r w:rsidRPr="00E8318B">
      <w:rPr>
        <w:rFonts w:cs="Arial"/>
      </w:rPr>
      <w:tab/>
      <w:t>Mírové náměstí 3097/37</w:t>
    </w:r>
  </w:p>
  <w:p w14:paraId="5ED85FD7" w14:textId="77777777" w:rsidR="00E8318B" w:rsidRPr="00E8318B" w:rsidRDefault="00E8318B" w:rsidP="00E8318B">
    <w:pPr>
      <w:jc w:val="right"/>
      <w:rPr>
        <w:rFonts w:cs="Arial"/>
      </w:rPr>
    </w:pPr>
    <w:r w:rsidRPr="00E8318B">
      <w:rPr>
        <w:rFonts w:cs="Arial"/>
      </w:rPr>
      <w:tab/>
    </w:r>
    <w:r w:rsidRPr="00E8318B">
      <w:rPr>
        <w:rFonts w:cs="Arial"/>
      </w:rPr>
      <w:tab/>
    </w:r>
    <w:r w:rsidRPr="00E8318B">
      <w:rPr>
        <w:rFonts w:cs="Arial"/>
      </w:rPr>
      <w:tab/>
    </w:r>
    <w:r w:rsidRPr="00E8318B">
      <w:rPr>
        <w:rFonts w:cs="Arial"/>
      </w:rPr>
      <w:tab/>
    </w:r>
    <w:r w:rsidRPr="00E8318B">
      <w:rPr>
        <w:rFonts w:cs="Arial"/>
      </w:rPr>
      <w:tab/>
    </w:r>
    <w:r w:rsidRPr="00E8318B">
      <w:rPr>
        <w:rFonts w:cs="Arial"/>
      </w:rPr>
      <w:tab/>
    </w:r>
    <w:r w:rsidRPr="00E8318B">
      <w:rPr>
        <w:rFonts w:cs="Arial"/>
      </w:rPr>
      <w:tab/>
    </w:r>
    <w:r w:rsidRPr="00E8318B">
      <w:rPr>
        <w:rFonts w:cs="Arial"/>
      </w:rPr>
      <w:tab/>
    </w:r>
    <w:r w:rsidRPr="00E8318B">
      <w:rPr>
        <w:rFonts w:cs="Arial"/>
      </w:rPr>
      <w:tab/>
      <w:t>400 01 Ústí nad Labem</w:t>
    </w:r>
  </w:p>
  <w:p w14:paraId="73E1BDE1" w14:textId="77777777" w:rsidR="00E8318B" w:rsidRDefault="00E8318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32A47"/>
    <w:multiLevelType w:val="hybridMultilevel"/>
    <w:tmpl w:val="BE509906"/>
    <w:lvl w:ilvl="0" w:tplc="25C65EE6">
      <w:start w:val="1"/>
      <w:numFmt w:val="lowerLetter"/>
      <w:lvlText w:val="%1)"/>
      <w:lvlJc w:val="left"/>
      <w:pPr>
        <w:ind w:left="151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234" w:hanging="360"/>
      </w:pPr>
    </w:lvl>
    <w:lvl w:ilvl="2" w:tplc="0405001B" w:tentative="1">
      <w:start w:val="1"/>
      <w:numFmt w:val="lowerRoman"/>
      <w:lvlText w:val="%3."/>
      <w:lvlJc w:val="right"/>
      <w:pPr>
        <w:ind w:left="2954" w:hanging="180"/>
      </w:pPr>
    </w:lvl>
    <w:lvl w:ilvl="3" w:tplc="0405000F" w:tentative="1">
      <w:start w:val="1"/>
      <w:numFmt w:val="decimal"/>
      <w:lvlText w:val="%4."/>
      <w:lvlJc w:val="left"/>
      <w:pPr>
        <w:ind w:left="3674" w:hanging="360"/>
      </w:pPr>
    </w:lvl>
    <w:lvl w:ilvl="4" w:tplc="04050019" w:tentative="1">
      <w:start w:val="1"/>
      <w:numFmt w:val="lowerLetter"/>
      <w:lvlText w:val="%5."/>
      <w:lvlJc w:val="left"/>
      <w:pPr>
        <w:ind w:left="4394" w:hanging="360"/>
      </w:pPr>
    </w:lvl>
    <w:lvl w:ilvl="5" w:tplc="0405001B" w:tentative="1">
      <w:start w:val="1"/>
      <w:numFmt w:val="lowerRoman"/>
      <w:lvlText w:val="%6."/>
      <w:lvlJc w:val="right"/>
      <w:pPr>
        <w:ind w:left="5114" w:hanging="180"/>
      </w:pPr>
    </w:lvl>
    <w:lvl w:ilvl="6" w:tplc="0405000F" w:tentative="1">
      <w:start w:val="1"/>
      <w:numFmt w:val="decimal"/>
      <w:lvlText w:val="%7."/>
      <w:lvlJc w:val="left"/>
      <w:pPr>
        <w:ind w:left="5834" w:hanging="360"/>
      </w:pPr>
    </w:lvl>
    <w:lvl w:ilvl="7" w:tplc="04050019" w:tentative="1">
      <w:start w:val="1"/>
      <w:numFmt w:val="lowerLetter"/>
      <w:lvlText w:val="%8."/>
      <w:lvlJc w:val="left"/>
      <w:pPr>
        <w:ind w:left="6554" w:hanging="360"/>
      </w:pPr>
    </w:lvl>
    <w:lvl w:ilvl="8" w:tplc="0405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1" w15:restartNumberingAfterBreak="0">
    <w:nsid w:val="025824F7"/>
    <w:multiLevelType w:val="hybridMultilevel"/>
    <w:tmpl w:val="82BA9DB2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A087410"/>
    <w:multiLevelType w:val="hybridMultilevel"/>
    <w:tmpl w:val="C40EE9F8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298C18A6"/>
    <w:multiLevelType w:val="hybridMultilevel"/>
    <w:tmpl w:val="867CC77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76A91"/>
    <w:multiLevelType w:val="hybridMultilevel"/>
    <w:tmpl w:val="E8F6B7A0"/>
    <w:lvl w:ilvl="0" w:tplc="262CD620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710BB7"/>
    <w:multiLevelType w:val="hybridMultilevel"/>
    <w:tmpl w:val="32F2B8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4274654">
    <w:abstractNumId w:val="0"/>
  </w:num>
  <w:num w:numId="2" w16cid:durableId="770509029">
    <w:abstractNumId w:val="1"/>
  </w:num>
  <w:num w:numId="3" w16cid:durableId="1766921124">
    <w:abstractNumId w:val="2"/>
  </w:num>
  <w:num w:numId="4" w16cid:durableId="2073653376">
    <w:abstractNumId w:val="4"/>
  </w:num>
  <w:num w:numId="5" w16cid:durableId="83039901">
    <w:abstractNumId w:val="3"/>
  </w:num>
  <w:num w:numId="6" w16cid:durableId="19279546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39A"/>
    <w:rsid w:val="000F3214"/>
    <w:rsid w:val="00121CA3"/>
    <w:rsid w:val="001F7597"/>
    <w:rsid w:val="002E220E"/>
    <w:rsid w:val="00331888"/>
    <w:rsid w:val="003503CC"/>
    <w:rsid w:val="00395C97"/>
    <w:rsid w:val="00444169"/>
    <w:rsid w:val="0045339A"/>
    <w:rsid w:val="004D3E62"/>
    <w:rsid w:val="004F2E0B"/>
    <w:rsid w:val="00553C91"/>
    <w:rsid w:val="00643970"/>
    <w:rsid w:val="0067438B"/>
    <w:rsid w:val="00796203"/>
    <w:rsid w:val="008C1DDC"/>
    <w:rsid w:val="00B23BFD"/>
    <w:rsid w:val="00C07402"/>
    <w:rsid w:val="00DD5A7D"/>
    <w:rsid w:val="00DE5D50"/>
    <w:rsid w:val="00DF2112"/>
    <w:rsid w:val="00E8318B"/>
    <w:rsid w:val="00F06A71"/>
    <w:rsid w:val="00F2304A"/>
    <w:rsid w:val="00F7199E"/>
    <w:rsid w:val="00F95550"/>
    <w:rsid w:val="00FF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0F64A"/>
  <w15:chartTrackingRefBased/>
  <w15:docId w15:val="{358566AE-DF65-4A06-8394-4E2137092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3214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Times New Roman"/>
      <w:kern w:val="1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533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533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533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533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533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533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533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533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533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533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533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533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5339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5339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5339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5339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5339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5339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533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533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533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533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533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5339A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qFormat/>
    <w:rsid w:val="0045339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5339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533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5339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5339A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0F3214"/>
    <w:pPr>
      <w:widowControl/>
      <w:tabs>
        <w:tab w:val="center" w:pos="4536"/>
        <w:tab w:val="right" w:pos="9072"/>
      </w:tabs>
      <w:suppressAutoHyphens w:val="0"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F3214"/>
    <w:rPr>
      <w:kern w:val="0"/>
      <w14:ligatures w14:val="none"/>
    </w:rPr>
  </w:style>
  <w:style w:type="paragraph" w:styleId="Normlnweb">
    <w:name w:val="Normal (Web)"/>
    <w:basedOn w:val="Normln"/>
    <w:uiPriority w:val="99"/>
    <w:unhideWhenUsed/>
    <w:rsid w:val="000F3214"/>
    <w:pPr>
      <w:widowControl/>
      <w:suppressAutoHyphens w:val="0"/>
      <w:spacing w:before="100" w:beforeAutospacing="1" w:after="119"/>
      <w:jc w:val="left"/>
    </w:pPr>
    <w:rPr>
      <w:rFonts w:ascii="Times New Roman" w:eastAsia="Times New Roman" w:hAnsi="Times New Roman"/>
      <w:kern w:val="0"/>
      <w:sz w:val="24"/>
      <w:szCs w:val="24"/>
    </w:rPr>
  </w:style>
  <w:style w:type="paragraph" w:customStyle="1" w:styleId="Bezmezer1">
    <w:name w:val="Bez mezer1"/>
    <w:rsid w:val="000F3214"/>
    <w:pPr>
      <w:widowControl w:val="0"/>
      <w:suppressAutoHyphens/>
      <w:spacing w:after="0" w:line="240" w:lineRule="auto"/>
      <w:jc w:val="both"/>
    </w:pPr>
    <w:rPr>
      <w:rFonts w:ascii="Arial" w:eastAsia="Times New Roman" w:hAnsi="Arial" w:cs="Times New Roman"/>
      <w:kern w:val="1"/>
      <w:sz w:val="20"/>
      <w:szCs w:val="20"/>
      <w:lang w:eastAsia="cs-CZ"/>
      <w14:ligatures w14:val="none"/>
    </w:rPr>
  </w:style>
  <w:style w:type="character" w:customStyle="1" w:styleId="OdstavecseseznamemChar">
    <w:name w:val="Odstavec se seznamem Char"/>
    <w:link w:val="Odstavecseseznamem"/>
    <w:uiPriority w:val="34"/>
    <w:locked/>
    <w:rsid w:val="000F3214"/>
  </w:style>
  <w:style w:type="paragraph" w:styleId="Zpat">
    <w:name w:val="footer"/>
    <w:basedOn w:val="Normln"/>
    <w:link w:val="ZpatChar"/>
    <w:uiPriority w:val="99"/>
    <w:unhideWhenUsed/>
    <w:rsid w:val="00E8318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8318B"/>
    <w:rPr>
      <w:rFonts w:ascii="Arial" w:eastAsia="Lucida Sans Unicode" w:hAnsi="Arial" w:cs="Times New Roman"/>
      <w:kern w:val="1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c9f03e-b0f7-4b8a-bbd0-fafa2be26a7a" xsi:nil="true"/>
    <lcf76f155ced4ddcb4097134ff3c332f xmlns="ae6e3963-5b7b-427d-b33d-6f5c9c062bb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31C9B2FBDE5A4F8E58DC387995D50B" ma:contentTypeVersion="18" ma:contentTypeDescription="Vytvoří nový dokument" ma:contentTypeScope="" ma:versionID="79550487aed860a0e970694a359a183b">
  <xsd:schema xmlns:xsd="http://www.w3.org/2001/XMLSchema" xmlns:xs="http://www.w3.org/2001/XMLSchema" xmlns:p="http://schemas.microsoft.com/office/2006/metadata/properties" xmlns:ns2="ae6e3963-5b7b-427d-b33d-6f5c9c062bb1" xmlns:ns3="d8c9f03e-b0f7-4b8a-bbd0-fafa2be26a7a" targetNamespace="http://schemas.microsoft.com/office/2006/metadata/properties" ma:root="true" ma:fieldsID="e04eed15954d06088ee0b7be4a6b28d7" ns2:_="" ns3:_="">
    <xsd:import namespace="ae6e3963-5b7b-427d-b33d-6f5c9c062bb1"/>
    <xsd:import namespace="d8c9f03e-b0f7-4b8a-bbd0-fafa2be26a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e3963-5b7b-427d-b33d-6f5c9c062b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6ec0b591-67b0-48fc-9da7-9417244e2b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9f03e-b0f7-4b8a-bbd0-fafa2be26a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3560ed-9672-4f80-b5a9-3d9d934f5fca}" ma:internalName="TaxCatchAll" ma:showField="CatchAllData" ma:web="d8c9f03e-b0f7-4b8a-bbd0-fafa2be26a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AF4F15-8485-4F8D-A6B8-910785A0A395}">
  <ds:schemaRefs>
    <ds:schemaRef ds:uri="http://schemas.microsoft.com/office/2006/metadata/properties"/>
    <ds:schemaRef ds:uri="http://schemas.microsoft.com/office/infopath/2007/PartnerControls"/>
    <ds:schemaRef ds:uri="d8c9f03e-b0f7-4b8a-bbd0-fafa2be26a7a"/>
    <ds:schemaRef ds:uri="ae6e3963-5b7b-427d-b33d-6f5c9c062bb1"/>
  </ds:schemaRefs>
</ds:datastoreItem>
</file>

<file path=customXml/itemProps2.xml><?xml version="1.0" encoding="utf-8"?>
<ds:datastoreItem xmlns:ds="http://schemas.openxmlformats.org/officeDocument/2006/customXml" ds:itemID="{5BFBE144-2E2A-4FFF-A4A6-5ACF7E4813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6e3963-5b7b-427d-b33d-6f5c9c062bb1"/>
    <ds:schemaRef ds:uri="d8c9f03e-b0f7-4b8a-bbd0-fafa2be26a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236499-DC7C-4E04-BD7F-B0A033FE02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324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Kubáková Tereza</dc:creator>
  <cp:keywords/>
  <dc:description/>
  <cp:lastModifiedBy>Kubáková Tereza</cp:lastModifiedBy>
  <cp:revision>17</cp:revision>
  <dcterms:created xsi:type="dcterms:W3CDTF">2025-01-17T09:54:00Z</dcterms:created>
  <dcterms:modified xsi:type="dcterms:W3CDTF">2025-06-30T09:23:00Z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0x0101005731C9B2FBDE5A4F8E58DC387995D50B</vt:lpwstr>
  </property>
  <property fmtid="{D5CDD505-2E9C-101B-9397-08002B2CF9AE}" pid="3" name="MediaServiceImageTags">
    <vt:lpwstr/>
  </property>
</Properties>
</file>