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C491" w14:textId="140E2BB2" w:rsidR="00C93123" w:rsidRPr="00EE1A73" w:rsidRDefault="00C93123" w:rsidP="00C93123">
      <w:pPr>
        <w:jc w:val="center"/>
        <w:rPr>
          <w:rFonts w:cs="Arial"/>
          <w:b/>
          <w:sz w:val="24"/>
        </w:rPr>
      </w:pPr>
      <w:r w:rsidRPr="00EE1A73">
        <w:rPr>
          <w:rFonts w:cs="Arial"/>
          <w:b/>
          <w:sz w:val="24"/>
        </w:rPr>
        <w:t xml:space="preserve">Příloha č. </w:t>
      </w:r>
      <w:r w:rsidR="000E563C">
        <w:rPr>
          <w:rFonts w:cs="Arial"/>
          <w:b/>
          <w:sz w:val="24"/>
        </w:rPr>
        <w:t>3</w:t>
      </w:r>
      <w:r w:rsidR="007C3518">
        <w:rPr>
          <w:rFonts w:cs="Arial"/>
          <w:b/>
          <w:sz w:val="24"/>
        </w:rPr>
        <w:t>c</w:t>
      </w:r>
      <w:r w:rsidRPr="00EE1A73">
        <w:rPr>
          <w:rFonts w:cs="Arial"/>
          <w:b/>
          <w:sz w:val="24"/>
        </w:rPr>
        <w:t xml:space="preserve"> zadávací dokumentace ve veřejné zakázce </w:t>
      </w:r>
    </w:p>
    <w:p w14:paraId="4AE4E02E" w14:textId="01FCE923" w:rsidR="00FE2B00" w:rsidRPr="00310F10" w:rsidRDefault="00FE2B00" w:rsidP="7A8BAE86">
      <w:pPr>
        <w:ind w:right="-284"/>
        <w:jc w:val="center"/>
        <w:rPr>
          <w:b/>
          <w:bCs/>
          <w:sz w:val="24"/>
        </w:rPr>
      </w:pPr>
      <w:r w:rsidRPr="00513BD6">
        <w:rPr>
          <w:b/>
          <w:bCs/>
          <w:sz w:val="24"/>
        </w:rPr>
        <w:t>„</w:t>
      </w:r>
      <w:r w:rsidR="00513BD6" w:rsidRPr="00513BD6">
        <w:rPr>
          <w:rFonts w:cs="Arial"/>
          <w:b/>
          <w:sz w:val="24"/>
        </w:rPr>
        <w:t>Mzdový, personální a docházkový informační systém</w:t>
      </w:r>
      <w:r w:rsidRPr="7A8BAE86">
        <w:rPr>
          <w:b/>
          <w:bCs/>
          <w:sz w:val="24"/>
        </w:rPr>
        <w:t>“</w:t>
      </w:r>
    </w:p>
    <w:p w14:paraId="323B906D" w14:textId="77777777" w:rsidR="00C93123" w:rsidRPr="00EE1A73" w:rsidRDefault="00C93123" w:rsidP="00C93123">
      <w:pPr>
        <w:rPr>
          <w:b/>
          <w:sz w:val="24"/>
        </w:rPr>
      </w:pPr>
    </w:p>
    <w:p w14:paraId="322073F9" w14:textId="215DD526" w:rsidR="00C93123" w:rsidRDefault="007C3518" w:rsidP="00C93123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SEZNAM REFERENČNÍCH ZAKÁZEK</w:t>
      </w:r>
    </w:p>
    <w:p w14:paraId="2D5F1A56" w14:textId="77777777" w:rsidR="00531FA3" w:rsidRDefault="00531FA3" w:rsidP="0036713C">
      <w:pPr>
        <w:pStyle w:val="MNETnormln"/>
      </w:pPr>
    </w:p>
    <w:p w14:paraId="2600185A" w14:textId="77777777" w:rsidR="000E563C" w:rsidRDefault="000E563C" w:rsidP="0036713C">
      <w:pPr>
        <w:pStyle w:val="MNETnormln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487"/>
        <w:gridCol w:w="2033"/>
        <w:gridCol w:w="3508"/>
      </w:tblGrid>
      <w:tr w:rsidR="007C3518" w:rsidRPr="007C3518" w14:paraId="5723CDA4" w14:textId="77777777" w:rsidTr="007C3518">
        <w:tc>
          <w:tcPr>
            <w:tcW w:w="2263" w:type="dxa"/>
            <w:shd w:val="clear" w:color="auto" w:fill="D9D9D9" w:themeFill="background1" w:themeFillShade="D9"/>
          </w:tcPr>
          <w:p w14:paraId="74525362" w14:textId="2BB8CF4A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Název zakázky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555C02E" w14:textId="378F3493" w:rsidR="007C3518" w:rsidRPr="007C3518" w:rsidRDefault="00CB271B" w:rsidP="007C3518">
            <w:pPr>
              <w:pStyle w:val="MNETnormln"/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Zákazník</w:t>
            </w:r>
          </w:p>
        </w:tc>
        <w:tc>
          <w:tcPr>
            <w:tcW w:w="4487" w:type="dxa"/>
            <w:shd w:val="clear" w:color="auto" w:fill="D9D9D9" w:themeFill="background1" w:themeFillShade="D9"/>
          </w:tcPr>
          <w:p w14:paraId="15BA55A4" w14:textId="2693FE0B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Předmět plnění</w:t>
            </w:r>
          </w:p>
        </w:tc>
        <w:tc>
          <w:tcPr>
            <w:tcW w:w="2033" w:type="dxa"/>
            <w:shd w:val="clear" w:color="auto" w:fill="D9D9D9" w:themeFill="background1" w:themeFillShade="D9"/>
          </w:tcPr>
          <w:p w14:paraId="28743F82" w14:textId="52916FDB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Doba plnění</w:t>
            </w:r>
          </w:p>
        </w:tc>
        <w:tc>
          <w:tcPr>
            <w:tcW w:w="3508" w:type="dxa"/>
            <w:shd w:val="clear" w:color="auto" w:fill="D9D9D9" w:themeFill="background1" w:themeFillShade="D9"/>
          </w:tcPr>
          <w:p w14:paraId="0EB52A48" w14:textId="0C76F252" w:rsidR="007C3518" w:rsidRPr="007C3518" w:rsidRDefault="007C3518" w:rsidP="007C3518">
            <w:pPr>
              <w:pStyle w:val="MNETnormln"/>
              <w:spacing w:before="120" w:after="120"/>
              <w:rPr>
                <w:b/>
                <w:bCs/>
              </w:rPr>
            </w:pPr>
            <w:r w:rsidRPr="007C3518">
              <w:rPr>
                <w:b/>
                <w:bCs/>
              </w:rPr>
              <w:t>Odkaz do registru smluv</w:t>
            </w:r>
          </w:p>
        </w:tc>
      </w:tr>
      <w:tr w:rsidR="007C3518" w:rsidRPr="007C3518" w14:paraId="6F22ACCC" w14:textId="77777777" w:rsidTr="007C3518">
        <w:tc>
          <w:tcPr>
            <w:tcW w:w="2263" w:type="dxa"/>
          </w:tcPr>
          <w:p w14:paraId="7C898238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25592EF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67F2A693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62ED47BE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43E624E8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58ED098C" w14:textId="77777777" w:rsidTr="007C3518">
        <w:tc>
          <w:tcPr>
            <w:tcW w:w="2263" w:type="dxa"/>
          </w:tcPr>
          <w:p w14:paraId="204C0A1E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202CEC0E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76688FAD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245CE1B3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1A4B61A0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040F1114" w14:textId="77777777" w:rsidTr="007C3518">
        <w:tc>
          <w:tcPr>
            <w:tcW w:w="2263" w:type="dxa"/>
          </w:tcPr>
          <w:p w14:paraId="18941235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038B46A3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1121845B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4DDF3FD2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08A02DF0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331E9F3D" w14:textId="77777777" w:rsidTr="007C3518">
        <w:tc>
          <w:tcPr>
            <w:tcW w:w="2263" w:type="dxa"/>
          </w:tcPr>
          <w:p w14:paraId="510EEB48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464F9C7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70CF3237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57C64989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6CFFF9CA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2D91AE68" w14:textId="77777777" w:rsidTr="007C3518">
        <w:tc>
          <w:tcPr>
            <w:tcW w:w="2263" w:type="dxa"/>
          </w:tcPr>
          <w:p w14:paraId="38CFAD85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1240904D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51EC8A4D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7A828BE1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7D3D23C1" w14:textId="77777777" w:rsidR="007C3518" w:rsidRPr="007C3518" w:rsidRDefault="007C3518" w:rsidP="007B3164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495C7BC4" w14:textId="77777777" w:rsidTr="007C3518">
        <w:tc>
          <w:tcPr>
            <w:tcW w:w="2263" w:type="dxa"/>
          </w:tcPr>
          <w:p w14:paraId="13950358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56ADF69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6ADB1FAE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735B41F4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0EFE35A4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05AEE87D" w14:textId="77777777" w:rsidTr="007C3518">
        <w:tc>
          <w:tcPr>
            <w:tcW w:w="2263" w:type="dxa"/>
          </w:tcPr>
          <w:p w14:paraId="7C04E7F7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6343DFCC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3DED72B2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5955EB7B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5037BF33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7B9278D6" w14:textId="77777777" w:rsidTr="007C3518">
        <w:tc>
          <w:tcPr>
            <w:tcW w:w="2263" w:type="dxa"/>
          </w:tcPr>
          <w:p w14:paraId="2219B889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FC9314A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7474D5B2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41370A7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779A7549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7EC41F2A" w14:textId="77777777" w:rsidTr="007C3518">
        <w:tc>
          <w:tcPr>
            <w:tcW w:w="2263" w:type="dxa"/>
          </w:tcPr>
          <w:p w14:paraId="3D32ABBE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5BF3778E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263E7321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44D38C15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02B1EC55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  <w:tr w:rsidR="007C3518" w:rsidRPr="007C3518" w14:paraId="5B8B4FBF" w14:textId="77777777" w:rsidTr="007C3518">
        <w:tc>
          <w:tcPr>
            <w:tcW w:w="2263" w:type="dxa"/>
          </w:tcPr>
          <w:p w14:paraId="44EC877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1560" w:type="dxa"/>
          </w:tcPr>
          <w:p w14:paraId="4116D9A5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4487" w:type="dxa"/>
          </w:tcPr>
          <w:p w14:paraId="24A865DC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2033" w:type="dxa"/>
          </w:tcPr>
          <w:p w14:paraId="6B58775F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  <w:tc>
          <w:tcPr>
            <w:tcW w:w="3508" w:type="dxa"/>
          </w:tcPr>
          <w:p w14:paraId="3BE8582B" w14:textId="77777777" w:rsidR="007C3518" w:rsidRPr="007C3518" w:rsidRDefault="007C3518" w:rsidP="007C3518">
            <w:pPr>
              <w:pStyle w:val="MNETnormln"/>
              <w:spacing w:before="60" w:after="60"/>
              <w:rPr>
                <w:b/>
                <w:bCs/>
              </w:rPr>
            </w:pPr>
          </w:p>
        </w:tc>
      </w:tr>
    </w:tbl>
    <w:p w14:paraId="5483487B" w14:textId="77777777" w:rsidR="007C3518" w:rsidRDefault="007C3518" w:rsidP="0036713C">
      <w:pPr>
        <w:pStyle w:val="MNETnormln"/>
      </w:pPr>
    </w:p>
    <w:p w14:paraId="23042568" w14:textId="2FAB00FE" w:rsidR="007C3518" w:rsidRPr="007C3518" w:rsidRDefault="007C3518" w:rsidP="000E563C">
      <w:pPr>
        <w:rPr>
          <w:i/>
          <w:iCs/>
        </w:rPr>
      </w:pPr>
      <w:r w:rsidRPr="007C3518">
        <w:rPr>
          <w:i/>
          <w:iCs/>
          <w:szCs w:val="22"/>
        </w:rPr>
        <w:t xml:space="preserve">Dodavatel předloží seznam referenčních zakázek, </w:t>
      </w:r>
      <w:r w:rsidRPr="007C3518">
        <w:rPr>
          <w:i/>
          <w:iCs/>
        </w:rPr>
        <w:t xml:space="preserve">jejichž </w:t>
      </w:r>
      <w:r w:rsidRPr="007C3518">
        <w:rPr>
          <w:rFonts w:cs="Arial"/>
          <w:i/>
          <w:iCs/>
        </w:rPr>
        <w:t>předmětem byla dodávka (poskytnutí licencí) SW řešení mezd a/nebo personalistiky NEBO nepřetržité poskytování podpory SW řešení mezd a/nebo personalistiky nabízeného dodavatelem po dobu min. 12 měsíců</w:t>
      </w:r>
      <w:r w:rsidRPr="007C3518">
        <w:rPr>
          <w:i/>
          <w:iCs/>
          <w:szCs w:val="22"/>
        </w:rPr>
        <w:t>, přičemž body budou přiděleny max. pro 10 předložených zakázek (pozn. zadavatele: dodavatel smí použít shodné zakázky, jejichž prostřednictvím prokazuje splnění technických kvalifikačních předpokladů). Každá referenční zakázka splňující výše uvedené požadavky může být použita jako referenční zakázka na dodávku řešení i jako referenční zakázka na poskytování podpory řešení.</w:t>
      </w:r>
    </w:p>
    <w:sectPr w:rsidR="007C3518" w:rsidRPr="007C3518" w:rsidSect="007C35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6838" w:h="11906" w:orient="landscape" w:code="9"/>
      <w:pgMar w:top="1418" w:right="1276" w:bottom="1418" w:left="1701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A7CE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58BD65EE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BD66" w14:textId="3E2E9238" w:rsidR="00367D46" w:rsidRPr="00B56B4B" w:rsidRDefault="0036713C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6"/>
        <w:szCs w:val="18"/>
      </w:rPr>
    </w:pPr>
    <w:r w:rsidRPr="00B516D6">
      <w:rPr>
        <w:rStyle w:val="slostrnky"/>
        <w:rFonts w:cs="Arial"/>
        <w:sz w:val="16"/>
        <w:szCs w:val="16"/>
      </w:rPr>
      <w:t>Příloha č. 3</w:t>
    </w:r>
    <w:r w:rsidR="007C3518">
      <w:rPr>
        <w:rStyle w:val="slostrnky"/>
        <w:rFonts w:cs="Arial"/>
        <w:sz w:val="16"/>
        <w:szCs w:val="16"/>
      </w:rPr>
      <w:t>c</w:t>
    </w:r>
    <w:r w:rsidRPr="00B516D6">
      <w:rPr>
        <w:rStyle w:val="slostrnky"/>
        <w:rFonts w:cs="Arial"/>
        <w:sz w:val="16"/>
        <w:szCs w:val="16"/>
      </w:rPr>
      <w:t xml:space="preserve"> ZD – </w:t>
    </w:r>
    <w:r w:rsidR="007C3518">
      <w:rPr>
        <w:rStyle w:val="slostrnky"/>
        <w:rFonts w:cs="Arial"/>
        <w:sz w:val="16"/>
        <w:szCs w:val="16"/>
      </w:rPr>
      <w:t>Seznam referenčních zakázek</w:t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7C3518">
      <w:rPr>
        <w:rStyle w:val="slostrnky"/>
        <w:rFonts w:cs="Arial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E444AE" w:rsidRPr="00B56B4B">
      <w:rPr>
        <w:rStyle w:val="slostrnky"/>
        <w:sz w:val="16"/>
        <w:szCs w:val="16"/>
      </w:rPr>
      <w:tab/>
    </w:r>
    <w:r w:rsidR="00421D2C" w:rsidRPr="00B56B4B">
      <w:rPr>
        <w:rStyle w:val="slostrnky"/>
        <w:sz w:val="16"/>
        <w:szCs w:val="16"/>
      </w:rPr>
      <w:tab/>
    </w:r>
    <w:r w:rsidR="00367D46" w:rsidRPr="00B56B4B">
      <w:rPr>
        <w:rFonts w:cs="Arial"/>
        <w:sz w:val="16"/>
        <w:szCs w:val="18"/>
      </w:rPr>
      <w:t>-</w:t>
    </w:r>
    <w:r w:rsidR="00221207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PAGE 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17</w:t>
    </w:r>
    <w:r w:rsidR="00367D46" w:rsidRPr="00B56B4B">
      <w:rPr>
        <w:rFonts w:cs="Arial"/>
        <w:sz w:val="16"/>
        <w:szCs w:val="18"/>
      </w:rPr>
      <w:fldChar w:fldCharType="end"/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t>/</w:t>
    </w:r>
    <w:r w:rsidR="00E444AE" w:rsidRPr="00B56B4B">
      <w:rPr>
        <w:rFonts w:cs="Arial"/>
        <w:sz w:val="16"/>
        <w:szCs w:val="18"/>
      </w:rPr>
      <w:t xml:space="preserve"> </w:t>
    </w:r>
    <w:r w:rsidR="00367D46" w:rsidRPr="00B56B4B">
      <w:rPr>
        <w:rFonts w:cs="Arial"/>
        <w:sz w:val="16"/>
        <w:szCs w:val="18"/>
      </w:rPr>
      <w:fldChar w:fldCharType="begin"/>
    </w:r>
    <w:r w:rsidR="00367D46" w:rsidRPr="00B56B4B">
      <w:rPr>
        <w:rFonts w:cs="Arial"/>
        <w:sz w:val="16"/>
        <w:szCs w:val="18"/>
      </w:rPr>
      <w:instrText xml:space="preserve"> NUMPAGES   \* MERGEFORMAT </w:instrText>
    </w:r>
    <w:r w:rsidR="00367D46" w:rsidRPr="00B56B4B">
      <w:rPr>
        <w:rFonts w:cs="Arial"/>
        <w:sz w:val="16"/>
        <w:szCs w:val="18"/>
      </w:rPr>
      <w:fldChar w:fldCharType="separate"/>
    </w:r>
    <w:r w:rsidR="00367D46" w:rsidRPr="00B56B4B">
      <w:rPr>
        <w:rFonts w:cs="Arial"/>
        <w:noProof/>
        <w:sz w:val="16"/>
        <w:szCs w:val="18"/>
      </w:rPr>
      <w:t>18</w:t>
    </w:r>
    <w:r w:rsidR="00367D46" w:rsidRPr="00B56B4B">
      <w:rPr>
        <w:rFonts w:cs="Arial"/>
        <w:sz w:val="16"/>
        <w:szCs w:val="18"/>
      </w:rPr>
      <w:fldChar w:fldCharType="end"/>
    </w:r>
    <w:r w:rsidR="00367D46" w:rsidRPr="00B56B4B">
      <w:rPr>
        <w:rFonts w:cs="Arial"/>
        <w:sz w:val="16"/>
        <w:szCs w:val="18"/>
      </w:rPr>
      <w:t xml:space="preserve"> </w:t>
    </w:r>
    <w:r w:rsidR="00221207" w:rsidRPr="00B56B4B">
      <w:rPr>
        <w:rFonts w:cs="Arial"/>
        <w:sz w:val="16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49B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0B972D97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DE1E" w14:textId="77777777" w:rsidR="00513BD6" w:rsidRPr="00FC6CB6" w:rsidRDefault="00513BD6" w:rsidP="00513BD6">
    <w:pPr>
      <w:pStyle w:val="MNETnormln"/>
      <w:tabs>
        <w:tab w:val="left" w:pos="68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C41F094" wp14:editId="48B722C6">
          <wp:simplePos x="0" y="0"/>
          <wp:positionH relativeFrom="column">
            <wp:posOffset>-320041</wp:posOffset>
          </wp:positionH>
          <wp:positionV relativeFrom="paragraph">
            <wp:posOffset>-443865</wp:posOffset>
          </wp:positionV>
          <wp:extent cx="2257049" cy="1308100"/>
          <wp:effectExtent l="0" t="0" r="0" b="0"/>
          <wp:wrapNone/>
          <wp:docPr id="1287373888" name="Obrázek 128737388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301" cy="131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C909B34" w14:textId="16111845" w:rsidR="00FC3088" w:rsidRPr="00513BD6" w:rsidRDefault="00FC3088" w:rsidP="00513BD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037063">
    <w:abstractNumId w:val="2"/>
  </w:num>
  <w:num w:numId="2" w16cid:durableId="617685690">
    <w:abstractNumId w:val="5"/>
  </w:num>
  <w:num w:numId="3" w16cid:durableId="420298464">
    <w:abstractNumId w:val="1"/>
  </w:num>
  <w:num w:numId="4" w16cid:durableId="1674069102">
    <w:abstractNumId w:val="7"/>
  </w:num>
  <w:num w:numId="5" w16cid:durableId="843201883">
    <w:abstractNumId w:val="4"/>
  </w:num>
  <w:num w:numId="6" w16cid:durableId="1184171379">
    <w:abstractNumId w:val="3"/>
  </w:num>
  <w:num w:numId="7" w16cid:durableId="2105568995">
    <w:abstractNumId w:val="0"/>
  </w:num>
  <w:num w:numId="8" w16cid:durableId="102540746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6D17"/>
    <w:rsid w:val="00023432"/>
    <w:rsid w:val="00026F3C"/>
    <w:rsid w:val="00031963"/>
    <w:rsid w:val="0003263C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0BDB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E563C"/>
    <w:rsid w:val="000F4493"/>
    <w:rsid w:val="000F4BF0"/>
    <w:rsid w:val="001069C7"/>
    <w:rsid w:val="00107A91"/>
    <w:rsid w:val="00112860"/>
    <w:rsid w:val="0011366C"/>
    <w:rsid w:val="00121934"/>
    <w:rsid w:val="00123B5C"/>
    <w:rsid w:val="0012634B"/>
    <w:rsid w:val="00127713"/>
    <w:rsid w:val="001332E6"/>
    <w:rsid w:val="0013568C"/>
    <w:rsid w:val="00137190"/>
    <w:rsid w:val="00145919"/>
    <w:rsid w:val="00146900"/>
    <w:rsid w:val="0017149E"/>
    <w:rsid w:val="00172671"/>
    <w:rsid w:val="001731AC"/>
    <w:rsid w:val="001759E1"/>
    <w:rsid w:val="00176894"/>
    <w:rsid w:val="001776EA"/>
    <w:rsid w:val="00185DE1"/>
    <w:rsid w:val="00187F4C"/>
    <w:rsid w:val="0019113C"/>
    <w:rsid w:val="00191352"/>
    <w:rsid w:val="001952DC"/>
    <w:rsid w:val="00197C1E"/>
    <w:rsid w:val="001A3285"/>
    <w:rsid w:val="001B2CA1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1F7F0F"/>
    <w:rsid w:val="00201C34"/>
    <w:rsid w:val="0021000D"/>
    <w:rsid w:val="00221207"/>
    <w:rsid w:val="002270AE"/>
    <w:rsid w:val="00234D2E"/>
    <w:rsid w:val="00242BAA"/>
    <w:rsid w:val="00242ECF"/>
    <w:rsid w:val="0025052C"/>
    <w:rsid w:val="00250CD2"/>
    <w:rsid w:val="0025641F"/>
    <w:rsid w:val="00260A92"/>
    <w:rsid w:val="00261EBF"/>
    <w:rsid w:val="00263DA5"/>
    <w:rsid w:val="002656D4"/>
    <w:rsid w:val="002660F2"/>
    <w:rsid w:val="002667A9"/>
    <w:rsid w:val="00271259"/>
    <w:rsid w:val="0028004E"/>
    <w:rsid w:val="00280F51"/>
    <w:rsid w:val="002819D3"/>
    <w:rsid w:val="00287FA8"/>
    <w:rsid w:val="00287FC2"/>
    <w:rsid w:val="002912FF"/>
    <w:rsid w:val="00296DA7"/>
    <w:rsid w:val="002A15F2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5F9F"/>
    <w:rsid w:val="00317688"/>
    <w:rsid w:val="00325104"/>
    <w:rsid w:val="003268E8"/>
    <w:rsid w:val="00346493"/>
    <w:rsid w:val="00347047"/>
    <w:rsid w:val="00362FC0"/>
    <w:rsid w:val="00366046"/>
    <w:rsid w:val="0036696C"/>
    <w:rsid w:val="0036713C"/>
    <w:rsid w:val="00367D46"/>
    <w:rsid w:val="00373604"/>
    <w:rsid w:val="0037403F"/>
    <w:rsid w:val="00381157"/>
    <w:rsid w:val="00384A49"/>
    <w:rsid w:val="00386C5C"/>
    <w:rsid w:val="00387550"/>
    <w:rsid w:val="0039238B"/>
    <w:rsid w:val="003926F0"/>
    <w:rsid w:val="00397AE0"/>
    <w:rsid w:val="003A220D"/>
    <w:rsid w:val="003A4277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22A2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4AA6"/>
    <w:rsid w:val="00485CA3"/>
    <w:rsid w:val="00490B0B"/>
    <w:rsid w:val="00490FC7"/>
    <w:rsid w:val="00496DD7"/>
    <w:rsid w:val="004A2066"/>
    <w:rsid w:val="004A4A0F"/>
    <w:rsid w:val="004A65FA"/>
    <w:rsid w:val="004B718D"/>
    <w:rsid w:val="004B7220"/>
    <w:rsid w:val="004C0FE3"/>
    <w:rsid w:val="004C2F85"/>
    <w:rsid w:val="004C5461"/>
    <w:rsid w:val="004D3C52"/>
    <w:rsid w:val="004E1ADF"/>
    <w:rsid w:val="004E4383"/>
    <w:rsid w:val="004E6461"/>
    <w:rsid w:val="004F0364"/>
    <w:rsid w:val="004F1307"/>
    <w:rsid w:val="004F63CB"/>
    <w:rsid w:val="005010D2"/>
    <w:rsid w:val="00502D5D"/>
    <w:rsid w:val="00504EF3"/>
    <w:rsid w:val="00506F3C"/>
    <w:rsid w:val="00513A5B"/>
    <w:rsid w:val="00513BD6"/>
    <w:rsid w:val="0051412E"/>
    <w:rsid w:val="0051647D"/>
    <w:rsid w:val="00521E93"/>
    <w:rsid w:val="005235F5"/>
    <w:rsid w:val="00527529"/>
    <w:rsid w:val="00531FA3"/>
    <w:rsid w:val="00534837"/>
    <w:rsid w:val="005416BF"/>
    <w:rsid w:val="0054300A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429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3A95"/>
    <w:rsid w:val="006143FF"/>
    <w:rsid w:val="006150B7"/>
    <w:rsid w:val="00615D5F"/>
    <w:rsid w:val="00620644"/>
    <w:rsid w:val="00620BF0"/>
    <w:rsid w:val="00622D63"/>
    <w:rsid w:val="00625F68"/>
    <w:rsid w:val="0063112A"/>
    <w:rsid w:val="00632312"/>
    <w:rsid w:val="00636E26"/>
    <w:rsid w:val="006410A1"/>
    <w:rsid w:val="0064363F"/>
    <w:rsid w:val="00643AD8"/>
    <w:rsid w:val="00647364"/>
    <w:rsid w:val="00647C0F"/>
    <w:rsid w:val="00660476"/>
    <w:rsid w:val="00660832"/>
    <w:rsid w:val="00665D56"/>
    <w:rsid w:val="00672D08"/>
    <w:rsid w:val="00673B7D"/>
    <w:rsid w:val="006756A8"/>
    <w:rsid w:val="00681DB9"/>
    <w:rsid w:val="00683C4A"/>
    <w:rsid w:val="0069632A"/>
    <w:rsid w:val="006A18FC"/>
    <w:rsid w:val="006A5384"/>
    <w:rsid w:val="006C6127"/>
    <w:rsid w:val="006E28A6"/>
    <w:rsid w:val="006E567A"/>
    <w:rsid w:val="006F112B"/>
    <w:rsid w:val="00700BD9"/>
    <w:rsid w:val="00701732"/>
    <w:rsid w:val="0070291D"/>
    <w:rsid w:val="00706AD2"/>
    <w:rsid w:val="00710502"/>
    <w:rsid w:val="007172C1"/>
    <w:rsid w:val="00721CCC"/>
    <w:rsid w:val="007276CC"/>
    <w:rsid w:val="007279FD"/>
    <w:rsid w:val="007316F8"/>
    <w:rsid w:val="00732B50"/>
    <w:rsid w:val="007349E4"/>
    <w:rsid w:val="00741F71"/>
    <w:rsid w:val="00744EA5"/>
    <w:rsid w:val="0074526E"/>
    <w:rsid w:val="00745F18"/>
    <w:rsid w:val="0074656A"/>
    <w:rsid w:val="0074796A"/>
    <w:rsid w:val="00752AED"/>
    <w:rsid w:val="00752F31"/>
    <w:rsid w:val="00757408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3518"/>
    <w:rsid w:val="007C5FFA"/>
    <w:rsid w:val="007D24D2"/>
    <w:rsid w:val="007D378A"/>
    <w:rsid w:val="007D5094"/>
    <w:rsid w:val="007D6291"/>
    <w:rsid w:val="007E57DC"/>
    <w:rsid w:val="007E6542"/>
    <w:rsid w:val="007F1220"/>
    <w:rsid w:val="007F6CA4"/>
    <w:rsid w:val="007F70B5"/>
    <w:rsid w:val="007F7C41"/>
    <w:rsid w:val="00803D88"/>
    <w:rsid w:val="008048FB"/>
    <w:rsid w:val="00805CD2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DBC"/>
    <w:rsid w:val="00836EBF"/>
    <w:rsid w:val="00850C6A"/>
    <w:rsid w:val="00855BDB"/>
    <w:rsid w:val="00857374"/>
    <w:rsid w:val="00863E07"/>
    <w:rsid w:val="00871E65"/>
    <w:rsid w:val="0087384F"/>
    <w:rsid w:val="0087466B"/>
    <w:rsid w:val="00875250"/>
    <w:rsid w:val="00877418"/>
    <w:rsid w:val="00877D5D"/>
    <w:rsid w:val="008802B0"/>
    <w:rsid w:val="00883E9D"/>
    <w:rsid w:val="00890F4A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01A4"/>
    <w:rsid w:val="008F3D87"/>
    <w:rsid w:val="009023E1"/>
    <w:rsid w:val="0090285F"/>
    <w:rsid w:val="00905DA2"/>
    <w:rsid w:val="0091005D"/>
    <w:rsid w:val="009103AC"/>
    <w:rsid w:val="0091273E"/>
    <w:rsid w:val="00917428"/>
    <w:rsid w:val="009220B7"/>
    <w:rsid w:val="00924268"/>
    <w:rsid w:val="0092500E"/>
    <w:rsid w:val="00925E8A"/>
    <w:rsid w:val="00926346"/>
    <w:rsid w:val="009354F3"/>
    <w:rsid w:val="009371CE"/>
    <w:rsid w:val="00937BA8"/>
    <w:rsid w:val="00942D68"/>
    <w:rsid w:val="009446DF"/>
    <w:rsid w:val="0094570F"/>
    <w:rsid w:val="00975C6D"/>
    <w:rsid w:val="00977947"/>
    <w:rsid w:val="00992B27"/>
    <w:rsid w:val="00994DE2"/>
    <w:rsid w:val="00996E0E"/>
    <w:rsid w:val="0099784E"/>
    <w:rsid w:val="009A03D7"/>
    <w:rsid w:val="009A5164"/>
    <w:rsid w:val="009B56A6"/>
    <w:rsid w:val="009B5E86"/>
    <w:rsid w:val="009C2CAF"/>
    <w:rsid w:val="009C6DD6"/>
    <w:rsid w:val="009D099C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A7EA5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721"/>
    <w:rsid w:val="00B35A37"/>
    <w:rsid w:val="00B36381"/>
    <w:rsid w:val="00B3769F"/>
    <w:rsid w:val="00B41F07"/>
    <w:rsid w:val="00B428AB"/>
    <w:rsid w:val="00B434EC"/>
    <w:rsid w:val="00B51A55"/>
    <w:rsid w:val="00B545F9"/>
    <w:rsid w:val="00B56B4B"/>
    <w:rsid w:val="00B612BE"/>
    <w:rsid w:val="00B62B20"/>
    <w:rsid w:val="00B64018"/>
    <w:rsid w:val="00B828E0"/>
    <w:rsid w:val="00B82FBE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C60CD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249F7"/>
    <w:rsid w:val="00C309AC"/>
    <w:rsid w:val="00C31285"/>
    <w:rsid w:val="00C41379"/>
    <w:rsid w:val="00C433B3"/>
    <w:rsid w:val="00C44377"/>
    <w:rsid w:val="00C4548E"/>
    <w:rsid w:val="00C50441"/>
    <w:rsid w:val="00C5320D"/>
    <w:rsid w:val="00C5534C"/>
    <w:rsid w:val="00C61133"/>
    <w:rsid w:val="00C6300F"/>
    <w:rsid w:val="00C6631A"/>
    <w:rsid w:val="00C678AC"/>
    <w:rsid w:val="00C70B92"/>
    <w:rsid w:val="00C74AA4"/>
    <w:rsid w:val="00C7794D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B271B"/>
    <w:rsid w:val="00CC43BB"/>
    <w:rsid w:val="00CD7C94"/>
    <w:rsid w:val="00CE1B69"/>
    <w:rsid w:val="00CE39A7"/>
    <w:rsid w:val="00CF625B"/>
    <w:rsid w:val="00D02C53"/>
    <w:rsid w:val="00D03D1D"/>
    <w:rsid w:val="00D05C7F"/>
    <w:rsid w:val="00D06284"/>
    <w:rsid w:val="00D15D7B"/>
    <w:rsid w:val="00D3499A"/>
    <w:rsid w:val="00D360BC"/>
    <w:rsid w:val="00D414FD"/>
    <w:rsid w:val="00D42A42"/>
    <w:rsid w:val="00D4536C"/>
    <w:rsid w:val="00D53E6D"/>
    <w:rsid w:val="00D55859"/>
    <w:rsid w:val="00D60F06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482D"/>
    <w:rsid w:val="00DE5208"/>
    <w:rsid w:val="00DE7A1F"/>
    <w:rsid w:val="00DF4A01"/>
    <w:rsid w:val="00DF5013"/>
    <w:rsid w:val="00DF7244"/>
    <w:rsid w:val="00E03232"/>
    <w:rsid w:val="00E12150"/>
    <w:rsid w:val="00E12E3F"/>
    <w:rsid w:val="00E21A78"/>
    <w:rsid w:val="00E27080"/>
    <w:rsid w:val="00E33467"/>
    <w:rsid w:val="00E40E37"/>
    <w:rsid w:val="00E444AE"/>
    <w:rsid w:val="00E444C2"/>
    <w:rsid w:val="00E574B6"/>
    <w:rsid w:val="00E7018C"/>
    <w:rsid w:val="00E7547B"/>
    <w:rsid w:val="00E829CD"/>
    <w:rsid w:val="00E85051"/>
    <w:rsid w:val="00E85503"/>
    <w:rsid w:val="00E928B8"/>
    <w:rsid w:val="00E93A6F"/>
    <w:rsid w:val="00E94785"/>
    <w:rsid w:val="00E961E1"/>
    <w:rsid w:val="00EA0DD7"/>
    <w:rsid w:val="00EB1012"/>
    <w:rsid w:val="00EB1105"/>
    <w:rsid w:val="00EB59CF"/>
    <w:rsid w:val="00EC33DC"/>
    <w:rsid w:val="00EE0937"/>
    <w:rsid w:val="00EE1A73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15EB"/>
    <w:rsid w:val="00F636AD"/>
    <w:rsid w:val="00F656C1"/>
    <w:rsid w:val="00F6768B"/>
    <w:rsid w:val="00F73DA2"/>
    <w:rsid w:val="00F74A98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3F01"/>
    <w:rsid w:val="00FB42F8"/>
    <w:rsid w:val="00FB769F"/>
    <w:rsid w:val="00FC1B0C"/>
    <w:rsid w:val="00FC2675"/>
    <w:rsid w:val="00FC3088"/>
    <w:rsid w:val="00FE2B00"/>
    <w:rsid w:val="00FE5907"/>
    <w:rsid w:val="00FF2202"/>
    <w:rsid w:val="00FF7BEE"/>
    <w:rsid w:val="26F1D696"/>
    <w:rsid w:val="3E611845"/>
    <w:rsid w:val="7A8BA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1D5201D1"/>
  <w15:docId w15:val="{70061EEA-1D2A-476E-AA88-32986934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2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List Paragraph,Dot pt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6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7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  <w:style w:type="character" w:customStyle="1" w:styleId="MNETnormlnChar">
    <w:name w:val="MNET_normální Char"/>
    <w:basedOn w:val="Standardnpsmoodstavce"/>
    <w:link w:val="MNETnormln"/>
    <w:locked/>
    <w:rsid w:val="00513BD6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513BD6"/>
    <w:pPr>
      <w:spacing w:before="0" w:after="0"/>
      <w:jc w:val="left"/>
    </w:pPr>
    <w:rPr>
      <w:rFonts w:cs="Arial"/>
      <w:szCs w:val="20"/>
    </w:rPr>
  </w:style>
  <w:style w:type="character" w:customStyle="1" w:styleId="FontStyle38">
    <w:name w:val="Font Style38"/>
    <w:rsid w:val="00531FA3"/>
    <w:rPr>
      <w:rFonts w:ascii="Times New Roman" w:hAnsi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71658-19D4-4BCD-B1ED-7F100CE9A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65DF3-D6F9-40C0-AE1E-70C54CA1418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091287BB-49C8-4304-A689-222966621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Adminio s.r.o.</dc:creator>
  <cp:keywords/>
  <cp:lastModifiedBy>Matějíček Vladimír</cp:lastModifiedBy>
  <cp:revision>4</cp:revision>
  <cp:lastPrinted>2020-06-04T15:28:00Z</cp:lastPrinted>
  <dcterms:created xsi:type="dcterms:W3CDTF">2025-11-11T14:42:00Z</dcterms:created>
  <dcterms:modified xsi:type="dcterms:W3CDTF">2025-11-11T14:48:00Z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