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B9F5" w14:textId="77777777" w:rsidR="00F732C2" w:rsidRDefault="00F732C2" w:rsidP="00F732C2">
      <w:pPr>
        <w:pStyle w:val="MNETnormln"/>
      </w:pPr>
    </w:p>
    <w:p w14:paraId="1E588080" w14:textId="7BCD1E7B" w:rsidR="002A60B2" w:rsidRDefault="002A60B2" w:rsidP="002A60B2">
      <w:pPr>
        <w:pStyle w:val="MNETsmernicenadpis"/>
        <w:spacing w:before="120" w:after="120" w:line="240" w:lineRule="auto"/>
        <w:jc w:val="center"/>
        <w:rPr>
          <w:caps w:val="0"/>
          <w:sz w:val="24"/>
          <w:szCs w:val="24"/>
        </w:rPr>
      </w:pPr>
      <w:r>
        <w:rPr>
          <w:caps w:val="0"/>
          <w:sz w:val="24"/>
          <w:szCs w:val="24"/>
        </w:rPr>
        <w:t>P</w:t>
      </w:r>
      <w:r w:rsidRPr="002A60B2">
        <w:rPr>
          <w:caps w:val="0"/>
          <w:sz w:val="24"/>
          <w:szCs w:val="24"/>
        </w:rPr>
        <w:t xml:space="preserve">říloha č. </w:t>
      </w:r>
      <w:r w:rsidR="00295F4F">
        <w:rPr>
          <w:caps w:val="0"/>
          <w:sz w:val="24"/>
          <w:szCs w:val="24"/>
        </w:rPr>
        <w:t>6a</w:t>
      </w:r>
      <w:r w:rsidRPr="002A60B2">
        <w:rPr>
          <w:caps w:val="0"/>
          <w:sz w:val="24"/>
          <w:szCs w:val="24"/>
        </w:rPr>
        <w:t xml:space="preserve"> zadávací dokumentace ve veřejné zakázce</w:t>
      </w:r>
    </w:p>
    <w:p w14:paraId="444678C1" w14:textId="467BB4A5" w:rsidR="002A60B2" w:rsidRDefault="002A60B2" w:rsidP="002A60B2">
      <w:pPr>
        <w:pStyle w:val="MNETsmernicenadpis"/>
        <w:spacing w:before="120" w:after="120" w:line="240" w:lineRule="auto"/>
        <w:jc w:val="center"/>
        <w:rPr>
          <w:bCs/>
          <w:caps w:val="0"/>
          <w:sz w:val="24"/>
          <w:szCs w:val="24"/>
        </w:rPr>
      </w:pPr>
      <w:r w:rsidRPr="002A60B2">
        <w:rPr>
          <w:bCs/>
          <w:caps w:val="0"/>
          <w:sz w:val="24"/>
          <w:szCs w:val="24"/>
        </w:rPr>
        <w:t>„</w:t>
      </w:r>
      <w:r>
        <w:rPr>
          <w:caps w:val="0"/>
          <w:sz w:val="24"/>
          <w:szCs w:val="24"/>
        </w:rPr>
        <w:t>M</w:t>
      </w:r>
      <w:r w:rsidRPr="002A60B2">
        <w:rPr>
          <w:caps w:val="0"/>
          <w:sz w:val="24"/>
          <w:szCs w:val="24"/>
        </w:rPr>
        <w:t>zdový, personální a docházkový informační systém</w:t>
      </w:r>
      <w:r w:rsidR="002D47E6">
        <w:rPr>
          <w:caps w:val="0"/>
          <w:sz w:val="24"/>
          <w:szCs w:val="24"/>
        </w:rPr>
        <w:t xml:space="preserve"> II</w:t>
      </w:r>
      <w:r w:rsidRPr="002A60B2">
        <w:rPr>
          <w:bCs/>
          <w:caps w:val="0"/>
          <w:sz w:val="24"/>
          <w:szCs w:val="24"/>
        </w:rPr>
        <w:t>“</w:t>
      </w:r>
    </w:p>
    <w:p w14:paraId="0BD26A38" w14:textId="77777777" w:rsidR="002A60B2" w:rsidRDefault="002A60B2" w:rsidP="002A60B2">
      <w:pPr>
        <w:pStyle w:val="MNETnormln"/>
      </w:pPr>
    </w:p>
    <w:p w14:paraId="1FB97220" w14:textId="77777777" w:rsidR="002A60B2" w:rsidRDefault="002A60B2" w:rsidP="002A60B2">
      <w:pPr>
        <w:pStyle w:val="MNETnormln"/>
      </w:pPr>
    </w:p>
    <w:p w14:paraId="140CF4F9" w14:textId="77777777" w:rsidR="002A60B2" w:rsidRDefault="002A60B2" w:rsidP="002A60B2">
      <w:pPr>
        <w:pStyle w:val="MNETnormln"/>
      </w:pPr>
    </w:p>
    <w:p w14:paraId="4A0515DA" w14:textId="77777777" w:rsidR="002A60B2" w:rsidRPr="002A60B2" w:rsidRDefault="002A60B2" w:rsidP="002A60B2">
      <w:pPr>
        <w:pStyle w:val="MNETnormln"/>
      </w:pPr>
    </w:p>
    <w:p w14:paraId="6B5C44BD" w14:textId="2AEC6788" w:rsidR="000F4466" w:rsidRDefault="00D0225B" w:rsidP="002A60B2">
      <w:pPr>
        <w:pStyle w:val="MNETsmernicenadpis"/>
        <w:jc w:val="center"/>
      </w:pPr>
      <w:bookmarkStart w:id="0" w:name="_Hlk210904923"/>
      <w:r w:rsidRPr="002A60B2">
        <w:rPr>
          <w:sz w:val="32"/>
          <w:szCs w:val="32"/>
        </w:rPr>
        <w:t>Popis požadovaných funkcionalit a technická specifikace</w:t>
      </w:r>
      <w:bookmarkEnd w:id="0"/>
    </w:p>
    <w:p w14:paraId="69CE046B" w14:textId="77777777" w:rsidR="001F570E" w:rsidRDefault="001F570E" w:rsidP="001F570E">
      <w:pPr>
        <w:pStyle w:val="MNETnormln"/>
      </w:pPr>
    </w:p>
    <w:p w14:paraId="0CCF8351" w14:textId="77777777" w:rsidR="001F570E" w:rsidRDefault="001F570E" w:rsidP="001F570E">
      <w:pPr>
        <w:pStyle w:val="MNETnormln"/>
      </w:pPr>
    </w:p>
    <w:p w14:paraId="187D0BE8" w14:textId="77777777" w:rsidR="002A60B2" w:rsidRDefault="002A60B2" w:rsidP="001F570E">
      <w:pPr>
        <w:pStyle w:val="MNETnormln"/>
      </w:pPr>
    </w:p>
    <w:p w14:paraId="2E45A3B0" w14:textId="77777777" w:rsidR="002A60B2" w:rsidRDefault="002A60B2">
      <w:pPr>
        <w:rPr>
          <w:rFonts w:cs="Arial"/>
          <w:b/>
          <w:sz w:val="28"/>
          <w:szCs w:val="28"/>
        </w:rPr>
      </w:pPr>
      <w:r>
        <w:br w:type="page"/>
      </w:r>
    </w:p>
    <w:p w14:paraId="6652C1A5" w14:textId="7B475199" w:rsidR="00F732C2" w:rsidRPr="002A60B2" w:rsidRDefault="002A60B2" w:rsidP="00E53AC2">
      <w:pPr>
        <w:pStyle w:val="MNETNadpis1"/>
      </w:pPr>
      <w:r w:rsidRPr="002A60B2">
        <w:lastRenderedPageBreak/>
        <w:t>ÚVOD</w:t>
      </w:r>
    </w:p>
    <w:p w14:paraId="003D0A2C" w14:textId="7DAC57A5" w:rsidR="00F732C2" w:rsidRDefault="00E53AC2" w:rsidP="00F732C2">
      <w:pPr>
        <w:pStyle w:val="MNETnormln"/>
      </w:pPr>
      <w:r>
        <w:t xml:space="preserve">Koncovým </w:t>
      </w:r>
      <w:r w:rsidR="004D4559">
        <w:t xml:space="preserve">uživatelem </w:t>
      </w:r>
      <w:r w:rsidR="00BF6DA4">
        <w:t xml:space="preserve">informačního systému </w:t>
      </w:r>
      <w:r w:rsidR="006A32FF">
        <w:t>j</w:t>
      </w:r>
      <w:r w:rsidR="00500792">
        <w:t xml:space="preserve">sou subjekty </w:t>
      </w:r>
      <w:r w:rsidR="006A32FF">
        <w:t>statutární</w:t>
      </w:r>
      <w:r w:rsidR="00500792">
        <w:t>ho</w:t>
      </w:r>
      <w:r w:rsidR="006A32FF">
        <w:t xml:space="preserve"> měst</w:t>
      </w:r>
      <w:r w:rsidR="00500792">
        <w:t>a</w:t>
      </w:r>
      <w:r w:rsidR="006A32FF">
        <w:t xml:space="preserve"> Ústí nad Labem</w:t>
      </w:r>
      <w:r w:rsidR="00230BD9">
        <w:t xml:space="preserve">, </w:t>
      </w:r>
      <w:r w:rsidR="00680E54">
        <w:t>zejména</w:t>
      </w:r>
      <w:r w:rsidR="00230BD9">
        <w:t xml:space="preserve"> pak Magistrát města a 4 městské obvody </w:t>
      </w:r>
      <w:r w:rsidR="00500792">
        <w:t>s implementací v různých etapách stanovených cílovým konceptem.</w:t>
      </w:r>
      <w:r w:rsidR="00B86B34">
        <w:t xml:space="preserve"> </w:t>
      </w:r>
      <w:r w:rsidR="004B477A">
        <w:t>Magistrát města, městské obvody, městská policie,</w:t>
      </w:r>
      <w:r w:rsidR="001125D8">
        <w:t xml:space="preserve"> </w:t>
      </w:r>
      <w:r w:rsidR="004B477A">
        <w:t xml:space="preserve">případně další IČ či OVM si zpracovávají mzdy a personalistiku samostatně. Budoucí subjekty města mohou zahrnovat </w:t>
      </w:r>
      <w:r w:rsidR="00500792">
        <w:t>také</w:t>
      </w:r>
      <w:r w:rsidR="00B86B34">
        <w:t xml:space="preserve"> příspěvkov</w:t>
      </w:r>
      <w:r w:rsidR="00500792">
        <w:t xml:space="preserve">é </w:t>
      </w:r>
      <w:r w:rsidR="00B86B34">
        <w:t>organizac</w:t>
      </w:r>
      <w:r w:rsidR="00500792">
        <w:t>e města, případně další organizační složky města).</w:t>
      </w:r>
      <w:r w:rsidR="00F732C2">
        <w:t xml:space="preserve"> </w:t>
      </w:r>
    </w:p>
    <w:p w14:paraId="0A957FF7" w14:textId="77777777" w:rsidR="00EA6EB2" w:rsidRDefault="00EA6EB2" w:rsidP="002C1A13">
      <w:pPr>
        <w:pStyle w:val="MNETnormln"/>
      </w:pPr>
    </w:p>
    <w:p w14:paraId="198BA0CB" w14:textId="0A1CDBB8" w:rsidR="00500792" w:rsidRDefault="00640F8E" w:rsidP="00AC13FF">
      <w:pPr>
        <w:pStyle w:val="MNETnormln"/>
      </w:pPr>
      <w:r>
        <w:t>Systém bude disponovat třemi hlavními funkcemi / aplikacemi, konkrétně</w:t>
      </w:r>
      <w:r w:rsidR="004E2FCE" w:rsidRPr="004E2FCE">
        <w:t xml:space="preserve"> Personalistika, Mzdy a Docházka – a bude </w:t>
      </w:r>
      <w:r>
        <w:t xml:space="preserve">dále </w:t>
      </w:r>
      <w:r w:rsidR="004E2FCE" w:rsidRPr="004E2FCE">
        <w:t xml:space="preserve">rozšiřitelný o další funkce dle potřeb provozu. </w:t>
      </w:r>
      <w:r w:rsidR="004E2FCE">
        <w:t xml:space="preserve">Tyto </w:t>
      </w:r>
      <w:r>
        <w:t>aplikace či funkční moduly</w:t>
      </w:r>
      <w:r w:rsidR="004E2FCE">
        <w:t xml:space="preserve"> dále mohou mít své podmoduly a aplikační doplňky dle funkční specifikace.</w:t>
      </w:r>
    </w:p>
    <w:p w14:paraId="78EFF512" w14:textId="77777777" w:rsidR="00BA2B4A" w:rsidRDefault="00BA2B4A" w:rsidP="002C1A13">
      <w:pPr>
        <w:pStyle w:val="MNETnormln"/>
      </w:pPr>
    </w:p>
    <w:p w14:paraId="66924F8F" w14:textId="3D3303E4" w:rsidR="00165B12" w:rsidRDefault="00BA2B4A" w:rsidP="00F732C2">
      <w:pPr>
        <w:pStyle w:val="MNETnormln"/>
      </w:pPr>
      <w:r>
        <w:t xml:space="preserve">Systém musí </w:t>
      </w:r>
      <w:r w:rsidR="00500792">
        <w:t xml:space="preserve">s ohledem na velikost Zadavatele </w:t>
      </w:r>
      <w:r w:rsidR="00EA4FF8">
        <w:t xml:space="preserve">technicky i procesně </w:t>
      </w:r>
      <w:r>
        <w:t xml:space="preserve">podporovat </w:t>
      </w:r>
      <w:r w:rsidR="00716BB4">
        <w:t xml:space="preserve">budoucí </w:t>
      </w:r>
      <w:r>
        <w:t>zpracování agendy personalistiky, mezd, a docházky až pro 5000 zaměstnanců</w:t>
      </w:r>
      <w:r w:rsidR="00265ED6">
        <w:t xml:space="preserve"> pro až </w:t>
      </w:r>
      <w:r w:rsidR="00500792">
        <w:t>60</w:t>
      </w:r>
      <w:r w:rsidR="00265ED6">
        <w:t xml:space="preserve"> </w:t>
      </w:r>
      <w:r w:rsidR="00A24690">
        <w:t xml:space="preserve">příspěvkových organizací </w:t>
      </w:r>
      <w:r w:rsidR="00A24690" w:rsidRPr="00A24690">
        <w:t>zřizovatele</w:t>
      </w:r>
      <w:r w:rsidR="00EA1A01">
        <w:t xml:space="preserve"> a musí být tímto způsobem technologicky rozšířitelný</w:t>
      </w:r>
      <w:r w:rsidR="00A24690">
        <w:t>.</w:t>
      </w:r>
      <w:r w:rsidR="00716BB4">
        <w:t xml:space="preserve"> </w:t>
      </w:r>
    </w:p>
    <w:p w14:paraId="45B57BF0" w14:textId="77777777" w:rsidR="002A60B2" w:rsidRDefault="002A60B2" w:rsidP="00F732C2">
      <w:pPr>
        <w:pStyle w:val="MNETnormln"/>
      </w:pPr>
    </w:p>
    <w:p w14:paraId="3955D8A0" w14:textId="77777777" w:rsidR="00D32BED" w:rsidRDefault="00D32BED" w:rsidP="00F732C2">
      <w:pPr>
        <w:pStyle w:val="MNETnormln"/>
      </w:pPr>
    </w:p>
    <w:p w14:paraId="62CC976A" w14:textId="0F2A1A2B" w:rsidR="00D32BED" w:rsidRDefault="002A60B2" w:rsidP="00D32BED">
      <w:pPr>
        <w:pStyle w:val="MNETNadpis1"/>
      </w:pPr>
      <w:r>
        <w:t>OBECNÉ POŽADAVKY NA SYSTÉM</w:t>
      </w:r>
    </w:p>
    <w:p w14:paraId="044A6C9D" w14:textId="39B80E53" w:rsidR="00BA2053" w:rsidRDefault="00BA2053" w:rsidP="0094546D">
      <w:pPr>
        <w:pStyle w:val="MNETnormln"/>
        <w:numPr>
          <w:ilvl w:val="0"/>
          <w:numId w:val="8"/>
        </w:numPr>
      </w:pPr>
      <w:r>
        <w:t>Systém bude vybaven současným, vizuálně moderním uživatelským rozhraním, které bude přehledné a snadno ovladatelné.</w:t>
      </w:r>
    </w:p>
    <w:p w14:paraId="3D8BC031" w14:textId="24D47555" w:rsidR="00BA2053" w:rsidRDefault="00BA2053" w:rsidP="0094546D">
      <w:pPr>
        <w:pStyle w:val="MNETnormln"/>
        <w:numPr>
          <w:ilvl w:val="0"/>
          <w:numId w:val="8"/>
        </w:numPr>
      </w:pPr>
      <w:r>
        <w:t>Aplikace zajistí velmi rychlou odezvu – běžné operace budou probíhat během několika sekund i při standardní zátěži.</w:t>
      </w:r>
    </w:p>
    <w:p w14:paraId="2F213EED" w14:textId="416B38C4" w:rsidR="00BA2053" w:rsidRDefault="00BA2053" w:rsidP="0094546D">
      <w:pPr>
        <w:pStyle w:val="MNETnormln"/>
        <w:numPr>
          <w:ilvl w:val="0"/>
          <w:numId w:val="8"/>
        </w:numPr>
      </w:pPr>
      <w:r>
        <w:t>Celé řešení bude plně vyhovovat platné české legislativě a bude připraveno na průběžné právní změny. Součástí dodávky bude i zajištění implementace aktualizací souvisejících s úpravami zákonů, včetně garance korektního výpočtu mezd v souladu s právními předpisy.</w:t>
      </w:r>
    </w:p>
    <w:p w14:paraId="74A75FEE" w14:textId="5F9C2BD8" w:rsidR="00BA2053" w:rsidRDefault="00BA2053" w:rsidP="0094546D">
      <w:pPr>
        <w:pStyle w:val="MNETnormln"/>
        <w:numPr>
          <w:ilvl w:val="0"/>
          <w:numId w:val="8"/>
        </w:numPr>
      </w:pPr>
      <w:r>
        <w:t>Architektura systému bude tvořena provázanými, ale zároveň samostatně využitelnými moduly, které budou tvořit jednotný integrovaný celek.</w:t>
      </w:r>
    </w:p>
    <w:p w14:paraId="3C7A7D14" w14:textId="69F65027" w:rsidR="00BA2053" w:rsidRDefault="00BA2053" w:rsidP="0094546D">
      <w:pPr>
        <w:pStyle w:val="MNETnormln"/>
        <w:numPr>
          <w:ilvl w:val="0"/>
          <w:numId w:val="8"/>
        </w:numPr>
      </w:pPr>
      <w:r>
        <w:t>Komunikace systému směrem k uživatelům bude probíhat primárně v českém jazyce, s možností využití angličtiny u administrátorských funkcí nebo pokročilých nástrojů.</w:t>
      </w:r>
    </w:p>
    <w:p w14:paraId="7513D348" w14:textId="478F9E04" w:rsidR="00BA2053" w:rsidRDefault="00BA2053" w:rsidP="0094546D">
      <w:pPr>
        <w:pStyle w:val="MNETnormln"/>
        <w:numPr>
          <w:ilvl w:val="0"/>
          <w:numId w:val="8"/>
        </w:numPr>
      </w:pPr>
      <w:r>
        <w:t>Veškeré funkce systému budou doplněny elektronickou dokumentací – například uživatelskými příručkami, administrátorskými manuály nebo integrovanou nápovědou přímo v aplikaci.</w:t>
      </w:r>
    </w:p>
    <w:p w14:paraId="778E42AE" w14:textId="46B60556" w:rsidR="00BA2053" w:rsidRDefault="00BA2053" w:rsidP="0094546D">
      <w:pPr>
        <w:pStyle w:val="MNETnormln"/>
        <w:numPr>
          <w:ilvl w:val="0"/>
          <w:numId w:val="8"/>
        </w:numPr>
      </w:pPr>
      <w:r>
        <w:t>Součástí implementace bude návrh technické infrastruktury, dokumentace databázové struktury, plán pravidelné údržby a postupy pro zálohování i obnovu dat po incidentu.</w:t>
      </w:r>
    </w:p>
    <w:p w14:paraId="67029F0C" w14:textId="7D88A432" w:rsidR="00BA2053" w:rsidRDefault="00BA2053" w:rsidP="0094546D">
      <w:pPr>
        <w:pStyle w:val="MNETnormln"/>
        <w:numPr>
          <w:ilvl w:val="0"/>
          <w:numId w:val="8"/>
        </w:numPr>
      </w:pPr>
      <w:r>
        <w:t>Uživatelské formuláře budou jasně rozlišovat povinné a volitelné položky, například prostřednictvím barevného označení nebo vizuálního zvýraznění.</w:t>
      </w:r>
    </w:p>
    <w:p w14:paraId="0DE136AD" w14:textId="3CA37C63" w:rsidR="00BA2053" w:rsidRDefault="00BA2053" w:rsidP="0094546D">
      <w:pPr>
        <w:pStyle w:val="MNETnormln"/>
        <w:numPr>
          <w:ilvl w:val="0"/>
          <w:numId w:val="8"/>
        </w:numPr>
      </w:pPr>
      <w:r>
        <w:t>U všech vstupů, kde to bude možné, bude systém kontrolovat správnost a konzistenci zadaných údajů.</w:t>
      </w:r>
    </w:p>
    <w:p w14:paraId="29E318B2" w14:textId="26C46591" w:rsidR="00BA2053" w:rsidRDefault="00BA2053" w:rsidP="0094546D">
      <w:pPr>
        <w:pStyle w:val="MNETnormln"/>
        <w:numPr>
          <w:ilvl w:val="0"/>
          <w:numId w:val="8"/>
        </w:numPr>
      </w:pPr>
      <w:r>
        <w:t>V aplikaci bude k dispozici kontextová nápověda přímo u funkcí a vstupních polí, aby uživatelům usnadnila práci a minimalizovala chyby při zadávání dat.</w:t>
      </w:r>
    </w:p>
    <w:p w14:paraId="470FF2F2" w14:textId="6EEAD171" w:rsidR="00BA2053" w:rsidRDefault="00BA2053" w:rsidP="0094546D">
      <w:pPr>
        <w:pStyle w:val="MNETnormln"/>
        <w:numPr>
          <w:ilvl w:val="0"/>
          <w:numId w:val="8"/>
        </w:numPr>
      </w:pPr>
      <w:r>
        <w:t>Systém umožní import i export dat, a to jak z textových formátů, tak z MS Excelu; podpoří také přenos kompletních datových sad nebo jejich vybraných částí.</w:t>
      </w:r>
    </w:p>
    <w:p w14:paraId="64E02FE5" w14:textId="2A6E6F9F" w:rsidR="00BA2053" w:rsidRDefault="00BA2053" w:rsidP="0094546D">
      <w:pPr>
        <w:pStyle w:val="MNETnormln"/>
        <w:numPr>
          <w:ilvl w:val="0"/>
          <w:numId w:val="8"/>
        </w:numPr>
      </w:pPr>
      <w:r>
        <w:t>Součástí řešení budou nástroje pro záznam uživatelských aktivit, serverových událostí i aplikačních procesů, doplněné o dokumentaci popisující jejich umístění a způsob zobrazení.</w:t>
      </w:r>
    </w:p>
    <w:p w14:paraId="4871EF38" w14:textId="4AEF623B" w:rsidR="00BA2053" w:rsidRDefault="00BA2053" w:rsidP="0094546D">
      <w:pPr>
        <w:pStyle w:val="MNETnormln"/>
        <w:numPr>
          <w:ilvl w:val="0"/>
          <w:numId w:val="8"/>
        </w:numPr>
      </w:pPr>
      <w:r>
        <w:t>Systém bude umět provádět rutinní administrační úkony – například archivaci nebo správu číselníků – i během běžného provozu a v čase, který si zadavatel zvolí.</w:t>
      </w:r>
    </w:p>
    <w:p w14:paraId="67127ED3" w14:textId="3BF3D95F" w:rsidR="00BA2053" w:rsidRDefault="00BA2053" w:rsidP="0094546D">
      <w:pPr>
        <w:pStyle w:val="MNETnormln"/>
        <w:numPr>
          <w:ilvl w:val="0"/>
          <w:numId w:val="8"/>
        </w:numPr>
      </w:pPr>
      <w:r>
        <w:t>Přístup k datům bude zajištěn po celou dobu provozu systému bez omezení dostupnosti.</w:t>
      </w:r>
    </w:p>
    <w:p w14:paraId="2D7F3878" w14:textId="3F6AF519" w:rsidR="00BA2053" w:rsidRDefault="00BA2053" w:rsidP="0094546D">
      <w:pPr>
        <w:pStyle w:val="MNETnormln"/>
        <w:numPr>
          <w:ilvl w:val="0"/>
          <w:numId w:val="8"/>
        </w:numPr>
      </w:pPr>
      <w:r>
        <w:t>Organizace bude schopna vytvářet a obnovovat zálohy vlastními prostředky, bez nutnosti asistence dodavatele; ten dodá jasnou dokumentaci k rozsahu zálohovaných dat, postup jejich vytvoření i školení pro IT tým.</w:t>
      </w:r>
    </w:p>
    <w:p w14:paraId="73D6C7C4" w14:textId="270B1713" w:rsidR="00BA2053" w:rsidRDefault="00BA2053" w:rsidP="0094546D">
      <w:pPr>
        <w:pStyle w:val="MNETnormln"/>
        <w:numPr>
          <w:ilvl w:val="0"/>
          <w:numId w:val="8"/>
        </w:numPr>
      </w:pPr>
      <w:r>
        <w:t>Aplikace poskytne jednotné prostředí pro všechna pracoviště personálního útvaru i případná externí místa, přičemž vzhled a ovládání bude napříč systémem stejné.</w:t>
      </w:r>
    </w:p>
    <w:p w14:paraId="3CB2FCF2" w14:textId="490D539E" w:rsidR="00BA2053" w:rsidRDefault="00BA2053" w:rsidP="0094546D">
      <w:pPr>
        <w:pStyle w:val="MNETnormln"/>
        <w:numPr>
          <w:ilvl w:val="0"/>
          <w:numId w:val="8"/>
        </w:numPr>
      </w:pPr>
      <w:r>
        <w:t>Uživatelé nebudou muset instalovat žádný doplňkový software ani nestandardní pluginy – vše poběží s využitím běžných komponent operačního systému.</w:t>
      </w:r>
    </w:p>
    <w:p w14:paraId="1CEBC175" w14:textId="77777777" w:rsidR="00BA2053" w:rsidRDefault="00BA2053" w:rsidP="0094546D">
      <w:pPr>
        <w:pStyle w:val="MNETnormln"/>
        <w:numPr>
          <w:ilvl w:val="0"/>
          <w:numId w:val="8"/>
        </w:numPr>
      </w:pPr>
      <w:r>
        <w:t>Celé řešení bude postaveno na moderních, široce používaných technologiích a otevřených standardech, které podporují dlouhodobou udržitelnost a rozvoj systému.</w:t>
      </w:r>
    </w:p>
    <w:p w14:paraId="2535E809" w14:textId="7E3B658A" w:rsidR="00D32BED" w:rsidRDefault="00D32BED" w:rsidP="0094546D">
      <w:pPr>
        <w:pStyle w:val="MNETnormln"/>
        <w:numPr>
          <w:ilvl w:val="0"/>
          <w:numId w:val="8"/>
        </w:numPr>
      </w:pPr>
      <w:r>
        <w:t xml:space="preserve">Řešení musí být založené na současných obecně dostupných, moderních a všeobecně uznávaných technologiích a standardech. </w:t>
      </w:r>
    </w:p>
    <w:p w14:paraId="5999E980" w14:textId="07491F69" w:rsidR="002A60B2" w:rsidRDefault="00D32BED" w:rsidP="002A60B2">
      <w:pPr>
        <w:pStyle w:val="MNETnormln"/>
        <w:numPr>
          <w:ilvl w:val="0"/>
          <w:numId w:val="8"/>
        </w:numPr>
      </w:pPr>
      <w:r>
        <w:lastRenderedPageBreak/>
        <w:t xml:space="preserve">Systém musí být homogenní z hlediska aplikačního software (jeden výrobce) i databázového prostředí. Musí být použit pouze jeden typ </w:t>
      </w:r>
      <w:r w:rsidR="00822C7C">
        <w:t xml:space="preserve">relační </w:t>
      </w:r>
      <w:r>
        <w:t>databáze (např. MS SQL, Oracle, aj.) pro celé řešení</w:t>
      </w:r>
      <w:r w:rsidR="00BA2053">
        <w:t xml:space="preserve">, ke kterému je důležité provádět pravidelné a </w:t>
      </w:r>
      <w:r w:rsidR="00822C7C">
        <w:t>stabilní zálohování při zachování konzistence databáze.</w:t>
      </w:r>
    </w:p>
    <w:p w14:paraId="02D349AC" w14:textId="77777777" w:rsidR="002D47E6" w:rsidRDefault="002D47E6" w:rsidP="002D47E6">
      <w:pPr>
        <w:pStyle w:val="MNETnormln"/>
      </w:pPr>
    </w:p>
    <w:p w14:paraId="72953F32" w14:textId="1E895601" w:rsidR="00F732C2" w:rsidRDefault="002A60B2" w:rsidP="00012BC1">
      <w:pPr>
        <w:pStyle w:val="MNETslovannadpis"/>
      </w:pPr>
      <w:r>
        <w:t>POPIS POŽADOVANÝCH FUNKCÍ SYSTÉMU</w:t>
      </w:r>
    </w:p>
    <w:p w14:paraId="2D6ACA14" w14:textId="6115E3E1" w:rsidR="00F732C2" w:rsidRDefault="00F732C2" w:rsidP="0010248D">
      <w:pPr>
        <w:pStyle w:val="MNETNadpis1"/>
      </w:pPr>
      <w:r>
        <w:t>1.1</w:t>
      </w:r>
      <w:r>
        <w:tab/>
      </w:r>
      <w:r w:rsidR="00276ACB" w:rsidRPr="00276ACB">
        <w:t xml:space="preserve">Hlavní funkční celky určené </w:t>
      </w:r>
      <w:r w:rsidR="00276ACB">
        <w:t xml:space="preserve">ke </w:t>
      </w:r>
      <w:r>
        <w:t>zpracování mezd</w:t>
      </w:r>
    </w:p>
    <w:p w14:paraId="74D7376E" w14:textId="386D6239" w:rsidR="00F732C2" w:rsidRPr="002D47E6" w:rsidRDefault="00F732C2" w:rsidP="00D336FE">
      <w:pPr>
        <w:pStyle w:val="MNETNadpis1"/>
        <w:rPr>
          <w:sz w:val="24"/>
          <w:szCs w:val="24"/>
        </w:rPr>
      </w:pPr>
      <w:r w:rsidRPr="002D47E6">
        <w:rPr>
          <w:sz w:val="24"/>
          <w:szCs w:val="24"/>
        </w:rPr>
        <w:t>1.1.1</w:t>
      </w:r>
      <w:r w:rsidRPr="002D47E6">
        <w:rPr>
          <w:sz w:val="24"/>
          <w:szCs w:val="24"/>
        </w:rPr>
        <w:tab/>
        <w:t>Mzdy</w:t>
      </w:r>
      <w:r w:rsidR="003C6214" w:rsidRPr="002D47E6">
        <w:rPr>
          <w:sz w:val="24"/>
          <w:szCs w:val="24"/>
        </w:rPr>
        <w:t xml:space="preserve"> a jejich zpracování</w:t>
      </w:r>
    </w:p>
    <w:p w14:paraId="789A70D8" w14:textId="02292B0A" w:rsidR="006D524B" w:rsidRDefault="00640F8E" w:rsidP="006D524B">
      <w:pPr>
        <w:pStyle w:val="MNETnormln"/>
      </w:pPr>
      <w:r>
        <w:t>Aplikace</w:t>
      </w:r>
      <w:r w:rsidR="006D524B">
        <w:t xml:space="preserve"> bude zajišťovat kompletní zpracování mezd zaměstnanců v návaznosti na požadavky zákoníku práce, a to jak pro standardní pracovní poměry, tak pro dohody vykonávané mimo pracovní poměr. Součástí řešení bude ucelený soubor nástrojů zahrnující:</w:t>
      </w:r>
    </w:p>
    <w:p w14:paraId="57E80BBF" w14:textId="6E5E1EFE" w:rsidR="006D524B" w:rsidRDefault="006D524B" w:rsidP="0094546D">
      <w:pPr>
        <w:pStyle w:val="MNETnormln"/>
        <w:numPr>
          <w:ilvl w:val="0"/>
          <w:numId w:val="13"/>
        </w:numPr>
      </w:pPr>
      <w:r>
        <w:t>Aplikaci pro zpracování mezd</w:t>
      </w:r>
    </w:p>
    <w:p w14:paraId="7C179332" w14:textId="2A8BEFC2" w:rsidR="006D524B" w:rsidRDefault="006D524B" w:rsidP="0094546D">
      <w:pPr>
        <w:pStyle w:val="MNETnormln"/>
        <w:numPr>
          <w:ilvl w:val="0"/>
          <w:numId w:val="13"/>
        </w:numPr>
      </w:pPr>
      <w:r>
        <w:t>Tvorbu a správu evidenčních listů důchodového pojištění</w:t>
      </w:r>
    </w:p>
    <w:p w14:paraId="2F76EC30" w14:textId="5579A17E" w:rsidR="006D524B" w:rsidRDefault="006D524B" w:rsidP="0094546D">
      <w:pPr>
        <w:pStyle w:val="MNETnormln"/>
        <w:numPr>
          <w:ilvl w:val="0"/>
          <w:numId w:val="13"/>
        </w:numPr>
      </w:pPr>
      <w:r>
        <w:t>Komunikaci s registrem pojištěnců</w:t>
      </w:r>
    </w:p>
    <w:p w14:paraId="004FAD35" w14:textId="36354B92" w:rsidR="006D524B" w:rsidRDefault="006D524B" w:rsidP="0094546D">
      <w:pPr>
        <w:pStyle w:val="MNETnormln"/>
        <w:numPr>
          <w:ilvl w:val="0"/>
          <w:numId w:val="13"/>
        </w:numPr>
      </w:pPr>
      <w:r>
        <w:t>Elektronické předávání údajů zdravotním pojišťovnám</w:t>
      </w:r>
    </w:p>
    <w:p w14:paraId="171F87C7" w14:textId="35A0EFFD" w:rsidR="00F732C2" w:rsidRDefault="006D524B" w:rsidP="0094546D">
      <w:pPr>
        <w:pStyle w:val="MNETnormln"/>
        <w:numPr>
          <w:ilvl w:val="0"/>
          <w:numId w:val="13"/>
        </w:numPr>
      </w:pPr>
      <w:r>
        <w:t>Propojení s Českou správou sociálního zabezpečení a případně také s Finančním úřadem</w:t>
      </w:r>
    </w:p>
    <w:p w14:paraId="583A90CB" w14:textId="77777777" w:rsidR="006D524B" w:rsidRDefault="006D524B" w:rsidP="006D524B">
      <w:pPr>
        <w:pStyle w:val="MNETnormln"/>
      </w:pPr>
    </w:p>
    <w:p w14:paraId="2FA8ACDE" w14:textId="085FE578" w:rsidR="00F732C2" w:rsidRPr="002D47E6" w:rsidRDefault="00762388" w:rsidP="0010248D">
      <w:pPr>
        <w:pStyle w:val="MNETNadpis1"/>
        <w:rPr>
          <w:sz w:val="24"/>
          <w:szCs w:val="24"/>
        </w:rPr>
      </w:pPr>
      <w:r w:rsidRPr="002D47E6">
        <w:rPr>
          <w:sz w:val="24"/>
          <w:szCs w:val="24"/>
        </w:rPr>
        <w:t>Typy pracovněprávních vztahů a jejich souběh</w:t>
      </w:r>
    </w:p>
    <w:p w14:paraId="4C1DBA39" w14:textId="73D5F8DE" w:rsidR="0031793B" w:rsidRDefault="0031793B" w:rsidP="0031793B">
      <w:pPr>
        <w:pStyle w:val="MNETnormln"/>
      </w:pPr>
      <w:r>
        <w:t xml:space="preserve">Systém nebude pracovat pouze s klasickým pracovním poměrem, ale současně zvládne zpracovávat také dohody o pracovní činnosti </w:t>
      </w:r>
      <w:r w:rsidR="00762388">
        <w:t xml:space="preserve">(DPČ) </w:t>
      </w:r>
      <w:r>
        <w:t>i dohody o provedení práce</w:t>
      </w:r>
      <w:r w:rsidR="00762388">
        <w:t xml:space="preserve"> (DPP)</w:t>
      </w:r>
      <w:r>
        <w:t>. U jednoho zaměstnavatele bude schopen vést a vyhodnocovat až deset paralelních pracovněprávních vztahů vedených pod jedním IČO, včetně podpory různých organizačních jednotek nebo obvodů (OVM).</w:t>
      </w:r>
    </w:p>
    <w:p w14:paraId="2B7DE876" w14:textId="77777777" w:rsidR="0031793B" w:rsidRDefault="0031793B" w:rsidP="0031793B">
      <w:pPr>
        <w:pStyle w:val="MNETnormln"/>
      </w:pPr>
    </w:p>
    <w:p w14:paraId="184BC2D9" w14:textId="77777777" w:rsidR="0031793B" w:rsidRDefault="0031793B" w:rsidP="0031793B">
      <w:pPr>
        <w:pStyle w:val="MNETnormln"/>
      </w:pPr>
      <w:r>
        <w:t>Výpočet všech povinných odvodů – tedy pojistného i daně – bude prováděn plně v souladu s aktuální legislativou. Systém do výpočtu automaticky zahrne všechny současně existující pracovní vztahy zaměstnance u téhož zaměstnavatele, a to i v případě, že se jedná o více logických celků fungujících pod jedním IČO.</w:t>
      </w:r>
    </w:p>
    <w:p w14:paraId="2D7EB95A" w14:textId="77777777" w:rsidR="0031793B" w:rsidRDefault="0031793B" w:rsidP="0031793B">
      <w:pPr>
        <w:pStyle w:val="MNETnormln"/>
      </w:pPr>
    </w:p>
    <w:p w14:paraId="71998636" w14:textId="77777777" w:rsidR="0031793B" w:rsidRDefault="0031793B" w:rsidP="0031793B">
      <w:pPr>
        <w:pStyle w:val="MNETnormln"/>
      </w:pPr>
      <w:r>
        <w:t>U pracovních vztahů, kde je účast na pojištění odvozena od dosaženého příjmu (např. dohoda o provedení práce, zaměstnání malého rozsahu či dohoda o pracovní činnosti), bude systém automaticky posuzovat vznik účasti na základě celkového souhrnu příjmů.</w:t>
      </w:r>
    </w:p>
    <w:p w14:paraId="29BEC1A0" w14:textId="77777777" w:rsidR="0031793B" w:rsidRDefault="0031793B" w:rsidP="0031793B">
      <w:pPr>
        <w:pStyle w:val="MNETnormln"/>
      </w:pPr>
    </w:p>
    <w:p w14:paraId="36F747EC" w14:textId="1616E248" w:rsidR="0031793B" w:rsidRDefault="0031793B" w:rsidP="0031793B">
      <w:pPr>
        <w:pStyle w:val="MNETnormln"/>
        <w:jc w:val="left"/>
      </w:pPr>
      <w:r>
        <w:t>Systém dále zajistí i automatické vyhodnocení účasti na pojištění u navazujících pracovních vztahů, které bezprostředně následují po sobě.</w:t>
      </w:r>
    </w:p>
    <w:p w14:paraId="456E11FC" w14:textId="77777777" w:rsidR="004821CF" w:rsidRDefault="004821CF" w:rsidP="00F732C2">
      <w:pPr>
        <w:pStyle w:val="MNETnormln"/>
      </w:pPr>
    </w:p>
    <w:p w14:paraId="46A7B568" w14:textId="77777777" w:rsidR="00F732C2" w:rsidRPr="002D47E6" w:rsidRDefault="00F732C2" w:rsidP="00D336FE">
      <w:pPr>
        <w:pStyle w:val="MNETNadpis1"/>
        <w:rPr>
          <w:sz w:val="24"/>
          <w:szCs w:val="24"/>
        </w:rPr>
      </w:pPr>
      <w:r w:rsidRPr="002D47E6">
        <w:rPr>
          <w:sz w:val="24"/>
          <w:szCs w:val="24"/>
        </w:rPr>
        <w:t>Srážky ze mzdy</w:t>
      </w:r>
    </w:p>
    <w:p w14:paraId="27B0074F" w14:textId="77777777" w:rsidR="00821AF5" w:rsidRDefault="00821AF5" w:rsidP="00821AF5">
      <w:pPr>
        <w:pStyle w:val="MNETnormln"/>
      </w:pPr>
      <w:r>
        <w:t>Systém bude schopen automaticky vypočítávat všechny typy srážek ze mzdy, včetně exekučních a insolvenčních řízení. Podporuje rovněž zpracování srážek vyplývajících z dohod o srážkách ze mzdy, plnění uložených v rámci insolvence, přikázání pohledávek či odečtů daňových bonusů.</w:t>
      </w:r>
    </w:p>
    <w:p w14:paraId="27153253" w14:textId="77777777" w:rsidR="00821AF5" w:rsidRDefault="00821AF5" w:rsidP="00821AF5">
      <w:pPr>
        <w:pStyle w:val="MNETnormln"/>
      </w:pPr>
    </w:p>
    <w:p w14:paraId="39918326" w14:textId="73385EB5" w:rsidR="00F732C2" w:rsidRDefault="00821AF5" w:rsidP="00821AF5">
      <w:pPr>
        <w:pStyle w:val="MNETnormln"/>
      </w:pPr>
      <w:r>
        <w:t>Na základě definic jednotlivých druhů srážek a jejich parametrů bude aplikace sama uplatňovat pravidla stanovená právními předpisy. Zajistí mimo jiné respektování maximálních možných částek srážek, pořadí jejich provádění, způsob jejich výpočtu i použití životního minima, pokud to příslušná legislativa vyžaduje.</w:t>
      </w:r>
    </w:p>
    <w:p w14:paraId="731E9450" w14:textId="77777777" w:rsidR="00821AF5" w:rsidRDefault="00821AF5" w:rsidP="00821AF5">
      <w:pPr>
        <w:pStyle w:val="MNETnormln"/>
      </w:pPr>
    </w:p>
    <w:p w14:paraId="1E610BF2" w14:textId="7917A0F6" w:rsidR="00F732C2" w:rsidRPr="002D47E6" w:rsidRDefault="00821AF5" w:rsidP="00D336FE">
      <w:pPr>
        <w:pStyle w:val="MNETNadpis1"/>
        <w:rPr>
          <w:sz w:val="24"/>
          <w:szCs w:val="24"/>
        </w:rPr>
      </w:pPr>
      <w:r w:rsidRPr="002D47E6">
        <w:rPr>
          <w:sz w:val="24"/>
          <w:szCs w:val="24"/>
        </w:rPr>
        <w:t>On-line komunikace a e</w:t>
      </w:r>
      <w:r w:rsidR="00F732C2" w:rsidRPr="002D47E6">
        <w:rPr>
          <w:sz w:val="24"/>
          <w:szCs w:val="24"/>
        </w:rPr>
        <w:t xml:space="preserve">lektronická </w:t>
      </w:r>
      <w:r w:rsidRPr="002D47E6">
        <w:rPr>
          <w:sz w:val="24"/>
          <w:szCs w:val="24"/>
        </w:rPr>
        <w:t>podání se systémy státu</w:t>
      </w:r>
      <w:r w:rsidR="00150E89" w:rsidRPr="002D47E6">
        <w:rPr>
          <w:sz w:val="24"/>
          <w:szCs w:val="24"/>
        </w:rPr>
        <w:t xml:space="preserve"> a bankovních institucí</w:t>
      </w:r>
    </w:p>
    <w:p w14:paraId="243C6D44" w14:textId="7F0B0976" w:rsidR="00150E89" w:rsidRDefault="00150E89" w:rsidP="00150E89">
      <w:pPr>
        <w:pStyle w:val="MNETnormln"/>
      </w:pPr>
      <w:r>
        <w:t xml:space="preserve">Systém zajišťuje elektronickou komunikaci s Českou správou sociálního zabezpečení i se všemi zdravotními pojišťovnami. </w:t>
      </w:r>
      <w:r w:rsidR="00640F8E">
        <w:t>Aplikace</w:t>
      </w:r>
      <w:r>
        <w:t xml:space="preserve"> obsahuje univerzální nástroj pro vytváření a zpracování platebních a datových příkazů v běžně používaných formátech (Například: Multicash, ABO, BEST, GEMINI) a podporuje plně automatizovanou výměnu informací s ČSSZ, zdravotními pojišťovnami i finančním úřadem.</w:t>
      </w:r>
    </w:p>
    <w:p w14:paraId="2072944C" w14:textId="77777777" w:rsidR="00A74929" w:rsidRDefault="00A74929" w:rsidP="00150E89">
      <w:pPr>
        <w:pStyle w:val="MNETnormln"/>
      </w:pPr>
    </w:p>
    <w:p w14:paraId="64BAA0AE" w14:textId="3D389DA0" w:rsidR="0010248D" w:rsidRDefault="00150E89" w:rsidP="00150E89">
      <w:pPr>
        <w:pStyle w:val="MNETnormln"/>
      </w:pPr>
      <w:r>
        <w:lastRenderedPageBreak/>
        <w:t>Při odesílání údajů zdravotním pojišťovnám není nutné zadávat informace do jednotlivých portálů zvlášť – data se připraví pouze jednou a poté je možné je hromadně odeslat pro všechna relevantní IČO nebo organizační jednotky (OVM).</w:t>
      </w:r>
    </w:p>
    <w:p w14:paraId="78781279" w14:textId="77777777" w:rsidR="00150E89" w:rsidRDefault="00150E89" w:rsidP="00150E89">
      <w:pPr>
        <w:pStyle w:val="MNETnormln"/>
      </w:pPr>
    </w:p>
    <w:p w14:paraId="41EF00C6" w14:textId="7DB229F6" w:rsidR="00F732C2" w:rsidRPr="002D47E6" w:rsidRDefault="00ED1A5C" w:rsidP="0010248D">
      <w:pPr>
        <w:pStyle w:val="MNETNadpis1"/>
        <w:rPr>
          <w:sz w:val="24"/>
          <w:szCs w:val="24"/>
        </w:rPr>
      </w:pPr>
      <w:r w:rsidRPr="002D47E6">
        <w:rPr>
          <w:sz w:val="24"/>
          <w:szCs w:val="24"/>
        </w:rPr>
        <w:t>Rozvržení</w:t>
      </w:r>
      <w:r w:rsidR="00F732C2" w:rsidRPr="002D47E6">
        <w:rPr>
          <w:sz w:val="24"/>
          <w:szCs w:val="24"/>
        </w:rPr>
        <w:t xml:space="preserve"> pracovní doby</w:t>
      </w:r>
    </w:p>
    <w:p w14:paraId="3657AAFB" w14:textId="1B23A9C1" w:rsidR="00DF2614" w:rsidRDefault="00DF2614" w:rsidP="00DF2614">
      <w:pPr>
        <w:pStyle w:val="MNETnormln"/>
      </w:pPr>
      <w:r>
        <w:t>Systém podporuje jak rovnoměrně, tak nerovnoměrně rozloženou pracovní dobu a umožňuje uživateli vytvářet vlastní typy rozvrhů. Lze také definovat pracovní režim jen pro určité dny v týdnu. Aplikace automaticky sleduje, zda zaměstnanec splňuje předepsanou týdenní pracovní dobu v rámci stanoveného vyrovnávacího období.</w:t>
      </w:r>
    </w:p>
    <w:p w14:paraId="5C47308E" w14:textId="77777777" w:rsidR="00DF2614" w:rsidRDefault="00DF2614" w:rsidP="00DF2614">
      <w:pPr>
        <w:pStyle w:val="MNETnormln"/>
      </w:pPr>
    </w:p>
    <w:p w14:paraId="321E9B77" w14:textId="77777777" w:rsidR="00DF2614" w:rsidRDefault="00DF2614" w:rsidP="00DF2614">
      <w:pPr>
        <w:pStyle w:val="MNETnormln"/>
      </w:pPr>
      <w:r>
        <w:t>Systém umožňuje hromadně načítat plánované směny a dokáže automaticky vypočítat nárok na dovolenou i její čerpání u zaměstnanců s nerovnoměrnými směnami. Součástí je rovněž přepočet nároku při změně pracovního rozvržení.</w:t>
      </w:r>
    </w:p>
    <w:p w14:paraId="1728ADC2" w14:textId="77777777" w:rsidR="00DF2614" w:rsidRDefault="00DF2614" w:rsidP="00DF2614">
      <w:pPr>
        <w:pStyle w:val="MNETnormln"/>
      </w:pPr>
    </w:p>
    <w:p w14:paraId="2B4EC118" w14:textId="2F48A48E" w:rsidR="00DF2614" w:rsidRDefault="00DF2614" w:rsidP="00F732C2">
      <w:pPr>
        <w:pStyle w:val="MNETnormln"/>
      </w:pPr>
      <w:r>
        <w:t>Uživatel může upravit rozvrh pracovní doby pouze pro období, které je aktuálně předmětem zpracování.</w:t>
      </w:r>
    </w:p>
    <w:p w14:paraId="0860CB6E" w14:textId="77777777" w:rsidR="00D336FE" w:rsidRDefault="00D336FE" w:rsidP="00F732C2">
      <w:pPr>
        <w:pStyle w:val="MNETnormln"/>
      </w:pPr>
    </w:p>
    <w:p w14:paraId="14EBE198" w14:textId="77777777" w:rsidR="00F732C2" w:rsidRPr="002D47E6" w:rsidRDefault="00F732C2" w:rsidP="00D336FE">
      <w:pPr>
        <w:pStyle w:val="MNETNadpis1"/>
        <w:rPr>
          <w:sz w:val="24"/>
          <w:szCs w:val="24"/>
        </w:rPr>
      </w:pPr>
      <w:r w:rsidRPr="002D47E6">
        <w:rPr>
          <w:sz w:val="24"/>
          <w:szCs w:val="24"/>
        </w:rPr>
        <w:t>Opravy do minulosti</w:t>
      </w:r>
    </w:p>
    <w:p w14:paraId="2486F36E" w14:textId="62A93472" w:rsidR="00ED1A5C" w:rsidRDefault="00ED1A5C" w:rsidP="00F732C2">
      <w:pPr>
        <w:pStyle w:val="MNETnormln"/>
      </w:pPr>
      <w:r w:rsidRPr="00ED1A5C">
        <w:t>Systém umožňuje provádět úpravy dat i v již uzavřených obdobích, a to minimálně za posledních dvanáct měsíců. Při provedení změny aplikace automaticky zobrazí nabídku pro nastavení potřebného přepočtu. Vzniklý rozdíl je následně vyrovnán v aktuálním zpracovávaném měsíci.</w:t>
      </w:r>
      <w:r>
        <w:t xml:space="preserve"> Počet oprav minulosti bude neomezený.</w:t>
      </w:r>
    </w:p>
    <w:p w14:paraId="7CE7597E" w14:textId="77777777" w:rsidR="00DA7A6D" w:rsidRDefault="00DA7A6D" w:rsidP="00F732C2">
      <w:pPr>
        <w:pStyle w:val="MNETnormln"/>
      </w:pPr>
    </w:p>
    <w:p w14:paraId="4395431D" w14:textId="2AA2C524" w:rsidR="00F732C2" w:rsidRDefault="003B06C2" w:rsidP="00012BC1">
      <w:pPr>
        <w:pStyle w:val="MNETslovannadpis"/>
      </w:pPr>
      <w:r>
        <w:t>Další požadavky na funkce</w:t>
      </w:r>
    </w:p>
    <w:p w14:paraId="3B8C0F46" w14:textId="7D748D85" w:rsidR="00F732C2" w:rsidRDefault="00EA6EB2" w:rsidP="00F732C2">
      <w:pPr>
        <w:pStyle w:val="MNETnormln"/>
      </w:pPr>
      <w:r>
        <w:t>Systém bude obsahovat</w:t>
      </w:r>
      <w:r w:rsidR="00F732C2">
        <w:t xml:space="preserve"> </w:t>
      </w:r>
      <w:r>
        <w:t xml:space="preserve">následující </w:t>
      </w:r>
      <w:r w:rsidR="003B06C2">
        <w:t>funkční celky</w:t>
      </w:r>
      <w:r w:rsidR="00F732C2">
        <w:t>, které dopln</w:t>
      </w:r>
      <w:r>
        <w:t>í</w:t>
      </w:r>
      <w:r w:rsidR="00F732C2">
        <w:t xml:space="preserve"> základní funkcionalitu pro zpracování mezd.</w:t>
      </w:r>
    </w:p>
    <w:p w14:paraId="0732CB9F" w14:textId="77777777" w:rsidR="00F732C2" w:rsidRDefault="00F732C2" w:rsidP="00F732C2">
      <w:pPr>
        <w:pStyle w:val="MNETnormln"/>
      </w:pPr>
    </w:p>
    <w:p w14:paraId="42BA4869" w14:textId="7D97EB9A" w:rsidR="00F732C2" w:rsidRDefault="00F732C2" w:rsidP="00D336FE">
      <w:pPr>
        <w:pStyle w:val="MNETNadpis1"/>
      </w:pPr>
      <w:r>
        <w:t>2.1</w:t>
      </w:r>
      <w:r>
        <w:tab/>
      </w:r>
      <w:r w:rsidR="004D72F4">
        <w:t>Nepřítomnost zaměstnanců, a její plánování</w:t>
      </w:r>
    </w:p>
    <w:p w14:paraId="7EF43376" w14:textId="77777777" w:rsidR="00BF43A9" w:rsidRDefault="00BF43A9" w:rsidP="00BF43A9">
      <w:pPr>
        <w:pStyle w:val="MNETnormln"/>
      </w:pPr>
      <w:r>
        <w:t xml:space="preserve">Aplikace bude sloužit jako nástroj pro vytváření a schvalování žádostí týkajících se různých forem nepřítomností, jako je dovolená, </w:t>
      </w:r>
      <w:proofErr w:type="spellStart"/>
      <w:r>
        <w:t>sick</w:t>
      </w:r>
      <w:proofErr w:type="spellEnd"/>
      <w:r>
        <w:t xml:space="preserve"> </w:t>
      </w:r>
      <w:proofErr w:type="spellStart"/>
      <w:r>
        <w:t>day</w:t>
      </w:r>
      <w:proofErr w:type="spellEnd"/>
      <w:r>
        <w:t xml:space="preserve"> či jiné typy volna. Stejný mechanismus bude využíván také při žádostech o práci z domova (home office). Samotný proces schvalování bude probíhat prostřednictvím workflow, kde budou jednotlivé kroky postupně přecházet k osobám odpovědným za jejich vyřízení.</w:t>
      </w:r>
    </w:p>
    <w:p w14:paraId="796733D2" w14:textId="77777777" w:rsidR="00BF43A9" w:rsidRDefault="00BF43A9" w:rsidP="00BF43A9">
      <w:pPr>
        <w:pStyle w:val="MNETnormln"/>
      </w:pPr>
    </w:p>
    <w:p w14:paraId="073BE62B" w14:textId="77777777" w:rsidR="00BF43A9" w:rsidRDefault="00BF43A9" w:rsidP="00BF43A9">
      <w:pPr>
        <w:pStyle w:val="MNETnormln"/>
      </w:pPr>
      <w:r>
        <w:t>Při podání žádosti si zaměstnanec vybere z připraveného seznamu odpovídající typ nepřítomnosti a zvolí termín, pro který o schválení žádá. Podle konfigurace systému bude možné žádat o nepřítomnost v celodenní, půldenní nebo hodinové podobě. Aplikace následně automaticky ověří, zda má zaměstnanec potřebný nárok a zda termín nekoliduje s jinými žádostmi či dalšími omezeními. Až poté umožní odeslání žádosti ke schválení.</w:t>
      </w:r>
    </w:p>
    <w:p w14:paraId="1FF9C23C" w14:textId="77777777" w:rsidR="00BF43A9" w:rsidRDefault="00BF43A9" w:rsidP="00BF43A9">
      <w:pPr>
        <w:pStyle w:val="MNETnormln"/>
      </w:pPr>
    </w:p>
    <w:p w14:paraId="4B9D3DA1" w14:textId="42DF9714" w:rsidR="00BF43A9" w:rsidRDefault="00BF43A9" w:rsidP="00BF43A9">
      <w:pPr>
        <w:pStyle w:val="MNETnormln"/>
      </w:pPr>
      <w:r>
        <w:t xml:space="preserve">Po schválení bude zvolený termín automaticky přenesen do </w:t>
      </w:r>
      <w:r w:rsidR="00D27488">
        <w:t>aplikace</w:t>
      </w:r>
      <w:r>
        <w:t xml:space="preserve"> Mzdy, kde bude sloužit jako vstup pro další výpočty a postupy. </w:t>
      </w:r>
      <w:r w:rsidR="00D27488">
        <w:t>Systém</w:t>
      </w:r>
      <w:r>
        <w:t xml:space="preserve"> převezme údaje </w:t>
      </w:r>
      <w:r w:rsidR="00D27488">
        <w:t xml:space="preserve">z aplikace Docházky </w:t>
      </w:r>
      <w:r>
        <w:t>o skutečně čerpaných nepřítomnostech –</w:t>
      </w:r>
      <w:r w:rsidR="00D27488">
        <w:t xml:space="preserve"> </w:t>
      </w:r>
      <w:r>
        <w:t xml:space="preserve">modul Nepřítomnosti </w:t>
      </w:r>
      <w:r w:rsidR="00D27488">
        <w:t xml:space="preserve">však </w:t>
      </w:r>
      <w:r>
        <w:t>bude plně funkční i bez</w:t>
      </w:r>
      <w:r w:rsidR="00D27488">
        <w:t xml:space="preserve"> lokálního</w:t>
      </w:r>
      <w:r>
        <w:t xml:space="preserve"> napojení na docházkový systém. Identický postup bude platit také pro žádosti o home office.</w:t>
      </w:r>
    </w:p>
    <w:p w14:paraId="6A522E6A" w14:textId="77777777" w:rsidR="00BF43A9" w:rsidRDefault="00BF43A9" w:rsidP="00BF43A9">
      <w:pPr>
        <w:pStyle w:val="MNETnormln"/>
      </w:pPr>
    </w:p>
    <w:p w14:paraId="09E119AD" w14:textId="77777777" w:rsidR="00BF43A9" w:rsidRDefault="00BF43A9" w:rsidP="00BF43A9">
      <w:pPr>
        <w:pStyle w:val="MNETnormln"/>
      </w:pPr>
      <w:r>
        <w:t>Každý zaměstnanec bude mít ve svém profilu přístup k přehledu všech svých žádostí, a to jak vyřízených, tak čekajících na schválení. Vedoucí pracovníci budou mít navíc možnost sledovat stavy žádostí zaměstnanců ve svých týmech.</w:t>
      </w:r>
    </w:p>
    <w:p w14:paraId="35CCAF81" w14:textId="54CE5008" w:rsidR="00F732C2" w:rsidRDefault="00F732C2" w:rsidP="00BF43A9">
      <w:pPr>
        <w:pStyle w:val="MNETnormln"/>
      </w:pPr>
      <w:r>
        <w:t xml:space="preserve"> </w:t>
      </w:r>
    </w:p>
    <w:p w14:paraId="0875C095" w14:textId="2876E568" w:rsidR="00F732C2" w:rsidRDefault="00F732C2" w:rsidP="00D336FE">
      <w:pPr>
        <w:pStyle w:val="MNETNadpis1"/>
      </w:pPr>
      <w:r>
        <w:t>2.2</w:t>
      </w:r>
      <w:r>
        <w:tab/>
      </w:r>
      <w:r w:rsidR="004D72F4">
        <w:t>Nastavení směn, a jejich plánování</w:t>
      </w:r>
    </w:p>
    <w:p w14:paraId="0FF552D3" w14:textId="77777777" w:rsidR="006563D9" w:rsidRDefault="006563D9" w:rsidP="006563D9">
      <w:pPr>
        <w:pStyle w:val="MNETnormln"/>
      </w:pPr>
      <w:r>
        <w:t>Systém bude umožňovat stanovit požadavky na obsazení jednotlivých pracovišť zaměstnanci s odpovídající kvalifikací či profesí. Na základě těchto potřeb bude možné vytvářet konkrétní rozvrhy pracovní doby pro jednotlivé zaměstnance. Aplikace zároveň bude kontrolovat, zda plán bude v souladu s právními předpisy a bude respektovat individuální pracovní fond každého pracovníka.</w:t>
      </w:r>
    </w:p>
    <w:p w14:paraId="51771AA2" w14:textId="77777777" w:rsidR="006563D9" w:rsidRDefault="006563D9" w:rsidP="006563D9">
      <w:pPr>
        <w:pStyle w:val="MNETnormln"/>
      </w:pPr>
    </w:p>
    <w:p w14:paraId="6145893F" w14:textId="77777777" w:rsidR="006563D9" w:rsidRDefault="006563D9" w:rsidP="006563D9">
      <w:pPr>
        <w:pStyle w:val="MNETnormln"/>
      </w:pPr>
      <w:r>
        <w:lastRenderedPageBreak/>
        <w:t>Proces plánování bude probíhat ve více úrovních – v dlouhodobém i krátkodobém horizontu – a součástí bude také fáze zaznamenávající skutečně odpracované směny. Dlouhodobý plán bude sloužit například jako podklad pro výpočet dovolené či sestavení ročního plánu nepřítomností, zatímco operativní plán bude reagovat na aktuální provozní potřeby, jako jsou záskoky během nemocí a dovolených nebo pokrytí mimořádných špiček. Údaje o skutečně odpracovaných směnách bude systém přebírat z aplikace Docházka.</w:t>
      </w:r>
    </w:p>
    <w:p w14:paraId="43AF3245" w14:textId="77777777" w:rsidR="006563D9" w:rsidRDefault="006563D9" w:rsidP="006563D9">
      <w:pPr>
        <w:pStyle w:val="MNETnormln"/>
      </w:pPr>
    </w:p>
    <w:p w14:paraId="332848A0" w14:textId="4BB8584E" w:rsidR="006563D9" w:rsidRDefault="006563D9" w:rsidP="006563D9">
      <w:pPr>
        <w:pStyle w:val="MNETnormln"/>
      </w:pPr>
      <w:r>
        <w:t xml:space="preserve">Plánování směn bude dostupné jako webová aplikace, kterou bude možné používat prostřednictvím internetového prohlížeče. Veškerá data budou uložena v </w:t>
      </w:r>
      <w:r w:rsidR="00D27488">
        <w:t>aplikaci</w:t>
      </w:r>
      <w:r>
        <w:t xml:space="preserve"> </w:t>
      </w:r>
      <w:r w:rsidR="00D27488">
        <w:t>mezd</w:t>
      </w:r>
      <w:r>
        <w:t>, přičemž mnoho nastavení bude možné provést pomocí dynamických dokumentů přímo na portálu. Hlavní plánovací pohledy budou obsahovat filtry umožňující uživateli zobrazit jen relevantní část dat.</w:t>
      </w:r>
    </w:p>
    <w:p w14:paraId="2B76E783" w14:textId="77777777" w:rsidR="006563D9" w:rsidRDefault="006563D9" w:rsidP="006563D9">
      <w:pPr>
        <w:pStyle w:val="MNETnormln"/>
      </w:pPr>
    </w:p>
    <w:p w14:paraId="0B9C47B6" w14:textId="77777777" w:rsidR="006563D9" w:rsidRDefault="006563D9" w:rsidP="006563D9">
      <w:pPr>
        <w:pStyle w:val="MNETnormln"/>
      </w:pPr>
      <w:r>
        <w:t>Aplikace bude podporovat vícefázový proces plánování – záznamy se budou nacházet ve fázi editace, schvalování nebo uzamčení. Pomocí přístupových práv se určí, kteří uživatelé budou moci směny upravovat, kdo je bude schvalovat a kdo bude moci provádět mimořádné zásahy i do uzamčených údajů. Standardně budou podporovány role Pracovník, Vedoucí, Vedoucí týmu a Správce plánování směn.</w:t>
      </w:r>
    </w:p>
    <w:p w14:paraId="0577D0A9" w14:textId="77777777" w:rsidR="006563D9" w:rsidRDefault="006563D9" w:rsidP="006563D9">
      <w:pPr>
        <w:pStyle w:val="MNETnormln"/>
      </w:pPr>
    </w:p>
    <w:p w14:paraId="28215D05" w14:textId="5AE596EF" w:rsidR="008C5347" w:rsidRDefault="006563D9" w:rsidP="006563D9">
      <w:pPr>
        <w:pStyle w:val="MNETnormln"/>
      </w:pPr>
      <w:r>
        <w:t>Systém bude</w:t>
      </w:r>
      <w:r w:rsidR="00E50EF8">
        <w:t xml:space="preserve"> vzájemně</w:t>
      </w:r>
      <w:r>
        <w:t xml:space="preserve"> propojen s dalšími klíčovými aplikacemi, například s Docházkou, Plánováním dovolené, Mzdami nebo s modulem pro plánování a evidenci výkonů.</w:t>
      </w:r>
    </w:p>
    <w:p w14:paraId="767A4030" w14:textId="77777777" w:rsidR="00F732C2" w:rsidRDefault="00F732C2" w:rsidP="00F732C2">
      <w:pPr>
        <w:pStyle w:val="MNETnormln"/>
      </w:pPr>
    </w:p>
    <w:p w14:paraId="77485A65" w14:textId="53C5300B" w:rsidR="00F732C2" w:rsidRDefault="00F732C2" w:rsidP="00D336FE">
      <w:pPr>
        <w:pStyle w:val="MNETNadpis1"/>
      </w:pPr>
      <w:r>
        <w:t>2.3</w:t>
      </w:r>
      <w:r>
        <w:tab/>
      </w:r>
      <w:r w:rsidR="00E32540">
        <w:t>Osobní náklady</w:t>
      </w:r>
    </w:p>
    <w:p w14:paraId="2DC0CB87" w14:textId="4F1AE2A0" w:rsidR="00F732C2" w:rsidRPr="002A60B2" w:rsidRDefault="00FA64AA" w:rsidP="00D336FE">
      <w:pPr>
        <w:pStyle w:val="MNETNadpis1"/>
        <w:rPr>
          <w:sz w:val="24"/>
          <w:szCs w:val="24"/>
        </w:rPr>
      </w:pPr>
      <w:r>
        <w:rPr>
          <w:sz w:val="24"/>
          <w:szCs w:val="24"/>
        </w:rPr>
        <w:t xml:space="preserve">Plánování </w:t>
      </w:r>
      <w:r w:rsidR="00AA31D0">
        <w:rPr>
          <w:sz w:val="24"/>
          <w:szCs w:val="24"/>
        </w:rPr>
        <w:t>osobních nákladů</w:t>
      </w:r>
    </w:p>
    <w:p w14:paraId="4FA43929" w14:textId="586F8126" w:rsidR="00AA31D0" w:rsidRDefault="002337F4" w:rsidP="00AA31D0">
      <w:pPr>
        <w:pStyle w:val="MNETnormln"/>
      </w:pPr>
      <w:r>
        <w:t>Tato část a</w:t>
      </w:r>
      <w:r w:rsidR="00E50EF8">
        <w:t>plikace</w:t>
      </w:r>
      <w:r w:rsidR="00AA31D0">
        <w:t xml:space="preserve"> </w:t>
      </w:r>
      <w:r w:rsidR="00E50EF8">
        <w:t>je</w:t>
      </w:r>
      <w:r w:rsidR="00AA31D0">
        <w:t xml:space="preserve"> určen</w:t>
      </w:r>
      <w:r w:rsidR="00E50EF8">
        <w:t>a</w:t>
      </w:r>
      <w:r w:rsidR="00AA31D0">
        <w:t xml:space="preserve"> mzdovým specialistům, pracovníkům controllingu, personalistům a plánovačům</w:t>
      </w:r>
      <w:r>
        <w:t>. V</w:t>
      </w:r>
      <w:r w:rsidR="00AA31D0">
        <w:t>estavěn</w:t>
      </w:r>
      <w:r>
        <w:t>é</w:t>
      </w:r>
      <w:r w:rsidR="00AA31D0">
        <w:t xml:space="preserve"> modelovací nástroj</w:t>
      </w:r>
      <w:r>
        <w:t>e</w:t>
      </w:r>
      <w:r w:rsidR="00AA31D0">
        <w:t xml:space="preserve"> </w:t>
      </w:r>
      <w:r>
        <w:t>umožní</w:t>
      </w:r>
      <w:r w:rsidR="00AA31D0">
        <w:t xml:space="preserve"> vytvářet návrhy plánů osobních nákladů pro různě dlouhá časová období, a to i ve více variantách. Výstupy modulu budou sloužit jako klíčový podklad při sestavování finančních plánů a rozpočtů.</w:t>
      </w:r>
    </w:p>
    <w:p w14:paraId="6A31AAF7" w14:textId="77777777" w:rsidR="00AA31D0" w:rsidRDefault="00AA31D0" w:rsidP="00AA31D0">
      <w:pPr>
        <w:pStyle w:val="MNETnormln"/>
      </w:pPr>
    </w:p>
    <w:p w14:paraId="0E78B41A" w14:textId="4DC2664E" w:rsidR="00AA31D0" w:rsidRDefault="00AA31D0" w:rsidP="00AA31D0">
      <w:pPr>
        <w:pStyle w:val="MNETnormln"/>
      </w:pPr>
      <w:r>
        <w:t>Při vytváření plánů bude systém automaticky zohledňovat všechny dostupné údaje o stávajícím i budoucím pracovním a mzdovém zařazení zaměstnanců. Modul bude umět vypočítat například příspěvky na penzijní připojištění, benefity, či pojistné placené zaměstnavatelem. Standardní funkce systému budou pracovat i s historickými údaji a umožní simulovat budoucí platové úpravy, mimořádné prémie a další plánované změny.</w:t>
      </w:r>
    </w:p>
    <w:p w14:paraId="47A21247" w14:textId="77777777" w:rsidR="00AA31D0" w:rsidRDefault="00AA31D0" w:rsidP="00AA31D0">
      <w:pPr>
        <w:pStyle w:val="MNETnormln"/>
      </w:pPr>
    </w:p>
    <w:p w14:paraId="2FA3F68D" w14:textId="1F78EE1F" w:rsidR="00AA31D0" w:rsidRDefault="002337F4" w:rsidP="00AA31D0">
      <w:pPr>
        <w:pStyle w:val="MNETnormln"/>
      </w:pPr>
      <w:r>
        <w:t>Aplikace</w:t>
      </w:r>
      <w:r w:rsidR="00AA31D0">
        <w:t xml:space="preserve"> </w:t>
      </w:r>
      <w:r>
        <w:t>umožní zpracování</w:t>
      </w:r>
      <w:r w:rsidR="00AA31D0">
        <w:t xml:space="preserve"> odhadu dopadů hromadných mzdových úprav. Umožní automaticky vypočítat prognózu čerpání osobních nákladů pro rozpočet nebo finanční plán. Pokud organizace bude využívat Systemizaci, systém nabídne i výpočty osobních nákladů podle systemizovaných pozic nebo náklady spojené s neobsazenými místy.</w:t>
      </w:r>
    </w:p>
    <w:p w14:paraId="40364103" w14:textId="77777777" w:rsidR="00AA31D0" w:rsidRDefault="00AA31D0" w:rsidP="00AA31D0">
      <w:pPr>
        <w:pStyle w:val="MNETnormln"/>
      </w:pPr>
    </w:p>
    <w:p w14:paraId="6ACAF14F" w14:textId="7C68D5FF" w:rsidR="00FA64AA" w:rsidRDefault="00AA31D0" w:rsidP="00AA31D0">
      <w:pPr>
        <w:pStyle w:val="MNETnormln"/>
      </w:pPr>
      <w:r>
        <w:t>Součástí řešení bude rovněž webový dokument Přehled plánu mezd, který umožní zobrazit výsledný plán v různých úrovních podrobnosti. Uživatelé budou moci filtrovat podle organizačních útvarů, systemizovaných míst, zaměstnanců, kategorií, funkcí či časových období. Dokument navíc umožní porovnat vybraný plán s jinou variantou nebo s reálně čerpanými osobními náklady – a to detailně až na úroveň útvarů, pozic, osob a jednotlivých mzdových složek.</w:t>
      </w:r>
    </w:p>
    <w:p w14:paraId="45F37175" w14:textId="77777777" w:rsidR="00AA31D0" w:rsidRDefault="00AA31D0" w:rsidP="00AA31D0">
      <w:pPr>
        <w:pStyle w:val="MNETnormln"/>
      </w:pPr>
    </w:p>
    <w:p w14:paraId="7E4A1E6F" w14:textId="3183B545" w:rsidR="00F732C2" w:rsidRPr="002A60B2" w:rsidRDefault="00BC1C3E" w:rsidP="00D336FE">
      <w:pPr>
        <w:pStyle w:val="MNETNadpis1"/>
        <w:rPr>
          <w:sz w:val="24"/>
          <w:szCs w:val="24"/>
        </w:rPr>
      </w:pPr>
      <w:r>
        <w:rPr>
          <w:sz w:val="24"/>
          <w:szCs w:val="24"/>
        </w:rPr>
        <w:t>Přístup pro vedoucí zaměstnance</w:t>
      </w:r>
    </w:p>
    <w:p w14:paraId="5A9CD885" w14:textId="77777777" w:rsidR="00BC1C3E" w:rsidRDefault="00BC1C3E" w:rsidP="00BC1C3E">
      <w:pPr>
        <w:pStyle w:val="MNETnormln"/>
      </w:pPr>
      <w:r>
        <w:t>Tento nadstavbový modul bude rozšiřovat základní funkcionalitu Plánování osobních nákladů o portálový přístup pro manažery a plánovače, kteří budou mít možnost nahlížet na osobní náklady v rámci jimi řízených pracovišť, pozic a týmů.</w:t>
      </w:r>
    </w:p>
    <w:p w14:paraId="4E2B5775" w14:textId="77777777" w:rsidR="00BC1C3E" w:rsidRDefault="00BC1C3E" w:rsidP="00BC1C3E">
      <w:pPr>
        <w:pStyle w:val="MNETnormln"/>
      </w:pPr>
    </w:p>
    <w:p w14:paraId="6FC707FB" w14:textId="77777777" w:rsidR="00BC1C3E" w:rsidRDefault="00BC1C3E" w:rsidP="00BC1C3E">
      <w:pPr>
        <w:pStyle w:val="MNETnormln"/>
      </w:pPr>
      <w:r>
        <w:t>Vedoucí pracovník bude moci jednoduše promítat do plánu své požadavky na budoucí změny – například plánované úpravy pracovního či platového zařazení, nástupy nových zaměstnanců, ukončení pracovního poměru nebo přidělení finančních prostředků útvaru bez vazby na konkrétní osobu či systemizované místo.</w:t>
      </w:r>
    </w:p>
    <w:p w14:paraId="418A1847" w14:textId="77777777" w:rsidR="00BC1C3E" w:rsidRDefault="00BC1C3E" w:rsidP="00BC1C3E">
      <w:pPr>
        <w:pStyle w:val="MNETnormln"/>
      </w:pPr>
    </w:p>
    <w:p w14:paraId="32868BE0" w14:textId="69D22B71" w:rsidR="002A60B2" w:rsidRDefault="00BC1C3E" w:rsidP="00BC1C3E">
      <w:pPr>
        <w:pStyle w:val="MNETnormln"/>
      </w:pPr>
      <w:r>
        <w:t>Systém bude kdykoli umožňovat zobrazit plánované náklady v různých pohledech, včetně grafických vizualizací. Manažer bude moci porovnávat jednotlivé varianty plánu mezi sebou nebo je vztahovat k reálnému čerpání mezd. Volitelnou součástí bude i schvalovací mechanismus, v jehož rámci bude možné nechat plánované změny potvrdit plánovačem a následně schválit nadřízeným manažerem.</w:t>
      </w:r>
    </w:p>
    <w:p w14:paraId="3C7ABC87" w14:textId="41F374E6" w:rsidR="00F732C2" w:rsidRDefault="00F732C2" w:rsidP="00D336FE">
      <w:pPr>
        <w:pStyle w:val="MNETNadpis1"/>
      </w:pPr>
      <w:r>
        <w:lastRenderedPageBreak/>
        <w:t>2.4</w:t>
      </w:r>
      <w:r>
        <w:tab/>
      </w:r>
      <w:r w:rsidR="00A87CB2">
        <w:t>Evidence d</w:t>
      </w:r>
      <w:r>
        <w:t>ocházk</w:t>
      </w:r>
      <w:r w:rsidR="00A87CB2">
        <w:t>y a popis požadovaných procesů</w:t>
      </w:r>
    </w:p>
    <w:p w14:paraId="1C2F547C" w14:textId="77777777" w:rsidR="00A87CB2" w:rsidRDefault="00A87CB2" w:rsidP="00A87CB2">
      <w:pPr>
        <w:pStyle w:val="MNETnormln"/>
      </w:pPr>
      <w:r>
        <w:t>Proces elektronické evidence docházky zaměstnanců bude zahajován zaznamenáváním jejich průchodů. Tyto průchody budou snímány prostřednictvím fyzických docházkových terminálů umístěných u vstupních bodů do objektů či areálů organizace, případně pomocí virtuálních nebo mobilních terminálů dostupných podle definovaného umístění. Zaměstnanci se při průchodu budou identifikovat pomocí přidělených identifikačních prostředků, jako jsou docházkové karty nebo čipové přívěsky, popřípadě prostřednictvím biometrických údajů.</w:t>
      </w:r>
    </w:p>
    <w:p w14:paraId="5EC8CC72" w14:textId="77777777" w:rsidR="00A87CB2" w:rsidRDefault="00A87CB2" w:rsidP="00A87CB2">
      <w:pPr>
        <w:pStyle w:val="MNETnormln"/>
      </w:pPr>
    </w:p>
    <w:p w14:paraId="5858227B" w14:textId="77777777" w:rsidR="00A87CB2" w:rsidRDefault="00A87CB2" w:rsidP="00A87CB2">
      <w:pPr>
        <w:pStyle w:val="MNETnormln"/>
      </w:pPr>
      <w:r>
        <w:t>Každý zaznamenaný průchod bude ukládán do aplikace Docházka spolu s uvedením důvodu – například nástup do práce, přestávka, oběd, oddech, návštěva lékaře či odchod z pracoviště. Tato data budou následně sloužit jako podklad pro výpočet pevné i pružné pracovní doby ve všech jejích variantách.</w:t>
      </w:r>
    </w:p>
    <w:p w14:paraId="482FA632" w14:textId="77777777" w:rsidR="00A87CB2" w:rsidRDefault="00A87CB2" w:rsidP="00A87CB2">
      <w:pPr>
        <w:pStyle w:val="MNETnormln"/>
      </w:pPr>
    </w:p>
    <w:p w14:paraId="6370F8AF" w14:textId="67079A03" w:rsidR="00A87CB2" w:rsidRDefault="00A87CB2" w:rsidP="00A87CB2">
      <w:pPr>
        <w:pStyle w:val="MNETnormln"/>
      </w:pPr>
      <w:r>
        <w:t>Po uzavření měsíčního období budou data v aplikaci Docházka uzamčena a následně předána modulu Mzdy, který je využije ke zpracování měsíčních výplat a souvisejících mzdových nároků.</w:t>
      </w:r>
    </w:p>
    <w:p w14:paraId="0D4FE2B1" w14:textId="77777777" w:rsidR="00A87CB2" w:rsidRPr="00A87CB2" w:rsidRDefault="00A87CB2" w:rsidP="00A87CB2">
      <w:pPr>
        <w:pStyle w:val="MNETnormln"/>
      </w:pPr>
    </w:p>
    <w:p w14:paraId="0124A800" w14:textId="28BD0136" w:rsidR="00F732C2" w:rsidRPr="002A60B2" w:rsidRDefault="008C0ADC" w:rsidP="00D336FE">
      <w:pPr>
        <w:pStyle w:val="MNETNadpis1"/>
        <w:rPr>
          <w:sz w:val="24"/>
          <w:szCs w:val="24"/>
        </w:rPr>
      </w:pPr>
      <w:r>
        <w:rPr>
          <w:sz w:val="24"/>
          <w:szCs w:val="24"/>
        </w:rPr>
        <w:t>Fyzické docházkové terminály</w:t>
      </w:r>
    </w:p>
    <w:p w14:paraId="2CD0E4DA" w14:textId="77777777" w:rsidR="008C0ADC" w:rsidRDefault="008C0ADC" w:rsidP="008C0ADC">
      <w:pPr>
        <w:pStyle w:val="MNETnormln"/>
      </w:pPr>
      <w:r>
        <w:t>Tabletový docházkový terminál bude umístěn u vstupů do pracovních prostor organizace a bude vybaven čtečkami identifikačních prostředků, snímačem otisků prstů a velkým dotykovým displejem. Díky tomu umožní jednoduché zaznamenávání průchodů, zadávání důvodů přerušení pracovní doby, případně i hlášení celodenních nepřítomností a zobrazí uživateli aktuální saldo odpracované doby.</w:t>
      </w:r>
    </w:p>
    <w:p w14:paraId="64E84208" w14:textId="77777777" w:rsidR="008C0ADC" w:rsidRDefault="008C0ADC" w:rsidP="008C0ADC">
      <w:pPr>
        <w:pStyle w:val="MNETnormln"/>
      </w:pPr>
    </w:p>
    <w:p w14:paraId="3D3A07A5" w14:textId="77777777" w:rsidR="008C0ADC" w:rsidRDefault="008C0ADC" w:rsidP="008C0ADC">
      <w:pPr>
        <w:pStyle w:val="MNETnormln"/>
      </w:pPr>
      <w:r>
        <w:t xml:space="preserve">Napájení terminálu bude zajištěno buď prostřednictvím elektrické sítě, nebo pomocí technologie </w:t>
      </w:r>
      <w:proofErr w:type="spellStart"/>
      <w:r>
        <w:t>PoE</w:t>
      </w:r>
      <w:proofErr w:type="spellEnd"/>
      <w:r>
        <w:t xml:space="preserve"> (</w:t>
      </w:r>
      <w:proofErr w:type="spellStart"/>
      <w:r>
        <w:t>Power</w:t>
      </w:r>
      <w:proofErr w:type="spellEnd"/>
      <w:r>
        <w:t xml:space="preserve"> </w:t>
      </w:r>
      <w:proofErr w:type="spellStart"/>
      <w:r>
        <w:t>over</w:t>
      </w:r>
      <w:proofErr w:type="spellEnd"/>
      <w:r>
        <w:t xml:space="preserve"> Ethernet). Umístění či počet terminálů bude možné v rámci sítě kdykoliv flexibilně měnit. Řídicí aplikace terminálů bude fungovat jako služba operačního systému Windows a bude odpovědná za přenos zaznamenaných průchodů do interní sítě pro další zpracování v aplikaci Docházka. Současně bude zajišťovat i distribuovanou konfiguraci terminálů.</w:t>
      </w:r>
    </w:p>
    <w:p w14:paraId="76441D81" w14:textId="77777777" w:rsidR="008C0ADC" w:rsidRDefault="008C0ADC" w:rsidP="008C0ADC">
      <w:pPr>
        <w:pStyle w:val="MNETnormln"/>
      </w:pPr>
    </w:p>
    <w:p w14:paraId="2E2CD287" w14:textId="77777777" w:rsidR="008C0ADC" w:rsidRDefault="008C0ADC" w:rsidP="008C0ADC">
      <w:pPr>
        <w:pStyle w:val="MNETnormln"/>
      </w:pPr>
      <w:r>
        <w:t>Tabletové docházkové terminály budou disponovat minimálně následujícími funkcemi:</w:t>
      </w:r>
    </w:p>
    <w:p w14:paraId="089557D8" w14:textId="77777777" w:rsidR="008C0ADC" w:rsidRDefault="008C0ADC" w:rsidP="008C0ADC">
      <w:pPr>
        <w:pStyle w:val="MNETnormln"/>
      </w:pPr>
    </w:p>
    <w:p w14:paraId="10EC049A" w14:textId="2E0B04BA" w:rsidR="008C0ADC" w:rsidRDefault="008C0ADC" w:rsidP="0094546D">
      <w:pPr>
        <w:pStyle w:val="MNETnormln"/>
        <w:numPr>
          <w:ilvl w:val="0"/>
          <w:numId w:val="14"/>
        </w:numPr>
      </w:pPr>
      <w:r>
        <w:t>dotykovým displejem o úhlopříčce alespoň 7”,</w:t>
      </w:r>
    </w:p>
    <w:p w14:paraId="49A49E85" w14:textId="7CBD2300" w:rsidR="008C0ADC" w:rsidRDefault="008C0ADC" w:rsidP="0094546D">
      <w:pPr>
        <w:pStyle w:val="MNETnormln"/>
        <w:numPr>
          <w:ilvl w:val="0"/>
          <w:numId w:val="14"/>
        </w:numPr>
      </w:pPr>
      <w:r>
        <w:t>integrovanou čtečkou otisků prstů,</w:t>
      </w:r>
    </w:p>
    <w:p w14:paraId="114C5DCD" w14:textId="1FFE695D" w:rsidR="008C0ADC" w:rsidRDefault="008C0ADC" w:rsidP="0094546D">
      <w:pPr>
        <w:pStyle w:val="MNETnormln"/>
        <w:numPr>
          <w:ilvl w:val="0"/>
          <w:numId w:val="14"/>
        </w:numPr>
      </w:pPr>
      <w:r>
        <w:t xml:space="preserve">dvojitou RFID čtečkou (ID/Proxy a zároveň MIFARE / </w:t>
      </w:r>
      <w:proofErr w:type="spellStart"/>
      <w:r>
        <w:t>Desfire</w:t>
      </w:r>
      <w:proofErr w:type="spellEnd"/>
      <w:r>
        <w:t>),</w:t>
      </w:r>
    </w:p>
    <w:p w14:paraId="39B7352D" w14:textId="77777777" w:rsidR="008C0ADC" w:rsidRDefault="008C0ADC" w:rsidP="0094546D">
      <w:pPr>
        <w:pStyle w:val="MNETnormln"/>
        <w:numPr>
          <w:ilvl w:val="0"/>
          <w:numId w:val="14"/>
        </w:numPr>
      </w:pPr>
      <w:r>
        <w:t xml:space="preserve">napájením podle standardu </w:t>
      </w:r>
      <w:proofErr w:type="spellStart"/>
      <w:r>
        <w:t>PoE</w:t>
      </w:r>
      <w:proofErr w:type="spellEnd"/>
      <w:r>
        <w:t xml:space="preserve"> 802.3at s možností alternativního napájení ze zdroje 230 V (s externím trafem).</w:t>
      </w:r>
    </w:p>
    <w:p w14:paraId="447FBF90" w14:textId="77777777" w:rsidR="008C0ADC" w:rsidRDefault="008C0ADC" w:rsidP="008C0ADC">
      <w:pPr>
        <w:pStyle w:val="MNETnormln"/>
      </w:pPr>
    </w:p>
    <w:p w14:paraId="73E4C456" w14:textId="2C29E134" w:rsidR="008C0ADC" w:rsidRDefault="008C0ADC" w:rsidP="008C0ADC">
      <w:pPr>
        <w:pStyle w:val="MNETnormln"/>
      </w:pPr>
      <w:r>
        <w:t>Požadované množství těchto terminálů je stanoveno ve výkazu výměr a v podkladech pro kalkulaci nabídkové ceny.</w:t>
      </w:r>
    </w:p>
    <w:p w14:paraId="7DFCDFBD" w14:textId="77777777" w:rsidR="002D0F87" w:rsidRDefault="002D0F87" w:rsidP="00F732C2">
      <w:pPr>
        <w:pStyle w:val="MNETnormln"/>
      </w:pPr>
    </w:p>
    <w:p w14:paraId="23E07D08" w14:textId="404365D5" w:rsidR="003D7E90" w:rsidRDefault="003D7E90" w:rsidP="003D7E90">
      <w:pPr>
        <w:pStyle w:val="MNETNadpis1"/>
        <w:rPr>
          <w:sz w:val="24"/>
          <w:szCs w:val="24"/>
        </w:rPr>
      </w:pPr>
      <w:r>
        <w:rPr>
          <w:sz w:val="24"/>
          <w:szCs w:val="24"/>
        </w:rPr>
        <w:t>Vzdálené terminály</w:t>
      </w:r>
    </w:p>
    <w:p w14:paraId="2A26A1CF" w14:textId="77777777" w:rsidR="00834413" w:rsidRPr="00834413" w:rsidRDefault="00834413" w:rsidP="00834413">
      <w:pPr>
        <w:pStyle w:val="MNETnormln"/>
        <w:rPr>
          <w:b/>
          <w:bCs/>
        </w:rPr>
      </w:pPr>
      <w:r w:rsidRPr="00834413">
        <w:rPr>
          <w:b/>
          <w:bCs/>
        </w:rPr>
        <w:t>Webová aplikace</w:t>
      </w:r>
    </w:p>
    <w:p w14:paraId="3697DC58" w14:textId="77777777" w:rsidR="00834413" w:rsidRPr="00834413" w:rsidRDefault="00834413" w:rsidP="00834413">
      <w:pPr>
        <w:pStyle w:val="MNETnormln"/>
      </w:pPr>
      <w:r w:rsidRPr="00834413">
        <w:t>Zadavatel bude požadovat, aby systém umožňoval využívat docházkový terminál také jako webovou aplikaci dostupnou přes portál zaměstnance. Funkcionalita této webové varianty bude srovnatelná s tabletovým docházkovým terminálem a zaměstnanci ji budou moci ovládat přímo z prohlížeče.</w:t>
      </w:r>
    </w:p>
    <w:p w14:paraId="304D7091" w14:textId="77777777" w:rsidR="00826A6D" w:rsidRPr="00834413" w:rsidRDefault="00826A6D" w:rsidP="00834413">
      <w:pPr>
        <w:pStyle w:val="MNETnormln"/>
        <w:rPr>
          <w:b/>
          <w:bCs/>
        </w:rPr>
      </w:pPr>
    </w:p>
    <w:p w14:paraId="6757904D" w14:textId="07811635" w:rsidR="00834413" w:rsidRPr="00834413" w:rsidRDefault="00834413" w:rsidP="00834413">
      <w:pPr>
        <w:pStyle w:val="MNETnormln"/>
        <w:rPr>
          <w:b/>
          <w:bCs/>
        </w:rPr>
      </w:pPr>
      <w:r w:rsidRPr="00834413">
        <w:rPr>
          <w:b/>
          <w:bCs/>
        </w:rPr>
        <w:t>Mobilní aplikace</w:t>
      </w:r>
    </w:p>
    <w:p w14:paraId="44D0658B" w14:textId="2547C8CB" w:rsidR="00F732C2" w:rsidRPr="00834413" w:rsidRDefault="00834413" w:rsidP="00834413">
      <w:pPr>
        <w:pStyle w:val="MNETnormln"/>
      </w:pPr>
      <w:r w:rsidRPr="00834413">
        <w:t>Zadavatel bude rovněž požadovat dostupnost mobilní aplikace pro platformy Android a iOS. Tato aplikace umožní zadávat příchody a odchody, včetně volby příslušného důvodu. Bude také ukládat geolokační informace o místě, odkud byl průchod zadaný. Docházku za konkrétní měsíc bude možné zobrazit v podobě kalendářového přehledu a aplikace poskytne i aktuální denní a měsíční saldo pracovní doby.</w:t>
      </w:r>
    </w:p>
    <w:p w14:paraId="12B8304B" w14:textId="77777777" w:rsidR="00834413" w:rsidRPr="00665668" w:rsidRDefault="00834413" w:rsidP="00834413">
      <w:pPr>
        <w:pStyle w:val="MNETnormln"/>
      </w:pPr>
    </w:p>
    <w:p w14:paraId="09D46ABA" w14:textId="77777777" w:rsidR="00F732C2" w:rsidRPr="00665668" w:rsidRDefault="00F732C2" w:rsidP="00F732C2">
      <w:pPr>
        <w:pStyle w:val="MNETnormln"/>
        <w:rPr>
          <w:b/>
          <w:bCs/>
        </w:rPr>
      </w:pPr>
      <w:r w:rsidRPr="00665668">
        <w:rPr>
          <w:b/>
          <w:bCs/>
        </w:rPr>
        <w:t>Identifikační předměty</w:t>
      </w:r>
    </w:p>
    <w:p w14:paraId="2ABEBDA0" w14:textId="77777777" w:rsidR="00826A6D" w:rsidRDefault="00826A6D" w:rsidP="00826A6D">
      <w:pPr>
        <w:pStyle w:val="MNETnormln"/>
      </w:pPr>
      <w:r>
        <w:t>Bezkontaktní čipové karty budou rozměrově odpovídat standardním kreditním kartám podle normy ISO. Bude možné je opatřit potiskem s identifikačními údaji organizace (například logem či adresou) a zaměstnance, včetně osobního čísla, jména a případně i fotografie.</w:t>
      </w:r>
    </w:p>
    <w:p w14:paraId="727D6BBA" w14:textId="77777777" w:rsidR="00826A6D" w:rsidRDefault="00826A6D" w:rsidP="00826A6D">
      <w:pPr>
        <w:pStyle w:val="MNETnormln"/>
      </w:pPr>
    </w:p>
    <w:p w14:paraId="509ABF26" w14:textId="77777777" w:rsidR="00826A6D" w:rsidRDefault="00826A6D" w:rsidP="00826A6D">
      <w:pPr>
        <w:pStyle w:val="MNETnormln"/>
      </w:pPr>
      <w:r>
        <w:lastRenderedPageBreak/>
        <w:t>Pro pracoviště s vyšší zátěží bude systém podporovat také zapouzdřené čipy umístěné v klíčenkách. Tyto identifikační prvky budou fungovat bezkontaktně stejně jako plastové karty a nabídnou totožné vlastnosti i využití.</w:t>
      </w:r>
    </w:p>
    <w:p w14:paraId="5BA3E2F4" w14:textId="77777777" w:rsidR="00826A6D" w:rsidRDefault="00826A6D" w:rsidP="00826A6D">
      <w:pPr>
        <w:pStyle w:val="MNETnormln"/>
      </w:pPr>
    </w:p>
    <w:p w14:paraId="21E1670E" w14:textId="394695CA" w:rsidR="00826A6D" w:rsidRDefault="00826A6D" w:rsidP="00826A6D">
      <w:pPr>
        <w:pStyle w:val="MNETnormln"/>
      </w:pPr>
      <w:r>
        <w:t>Zadavatel bude požadovat, aby každé IČO či organizační jednotka (OVM) měla v systému vlastní a jedinečnou číselnou řadu osobních čísel, což umožní na první pohled určit, ke kterému subjektu konkrétní identita náleží.</w:t>
      </w:r>
    </w:p>
    <w:p w14:paraId="400E4A88" w14:textId="77777777" w:rsidR="00826A6D" w:rsidRDefault="00826A6D" w:rsidP="00826A6D">
      <w:pPr>
        <w:pStyle w:val="MNETnormln"/>
      </w:pPr>
    </w:p>
    <w:p w14:paraId="0996606C" w14:textId="38A79233" w:rsidR="002A60B2" w:rsidRDefault="00826A6D" w:rsidP="00F732C2">
      <w:pPr>
        <w:pStyle w:val="MNETnormln"/>
      </w:pPr>
      <w:r>
        <w:t xml:space="preserve">Zadavatel bude předpokládat využití stávajících RFID čipových přívěsků kompatibilních s MIFARE </w:t>
      </w:r>
      <w:proofErr w:type="spellStart"/>
      <w:r>
        <w:t>Ultralight</w:t>
      </w:r>
      <w:proofErr w:type="spellEnd"/>
      <w:r>
        <w:t xml:space="preserve">. V současné době disponuje zapouzdřenými čipy MIFARE </w:t>
      </w:r>
      <w:proofErr w:type="spellStart"/>
      <w:r>
        <w:t>Ultralight</w:t>
      </w:r>
      <w:proofErr w:type="spellEnd"/>
      <w:r>
        <w:t xml:space="preserve"> v souladu s normou ISO </w:t>
      </w:r>
      <w:proofErr w:type="gramStart"/>
      <w:r>
        <w:t>14443A</w:t>
      </w:r>
      <w:proofErr w:type="gramEnd"/>
      <w:r>
        <w:t xml:space="preserve"> CSN, které používá i pro jiné interní účely, a proto bude preferovat jejich další využívání.</w:t>
      </w:r>
    </w:p>
    <w:p w14:paraId="3C0B50E4" w14:textId="77777777" w:rsidR="002A60B2" w:rsidRDefault="002A60B2" w:rsidP="00F732C2">
      <w:pPr>
        <w:pStyle w:val="MNETnormln"/>
      </w:pPr>
    </w:p>
    <w:p w14:paraId="2E519DFF" w14:textId="76B756A1" w:rsidR="00F732C2" w:rsidRDefault="00F732C2" w:rsidP="00D336FE">
      <w:pPr>
        <w:pStyle w:val="MNETNadpis1"/>
      </w:pPr>
      <w:r>
        <w:t>2.5</w:t>
      </w:r>
      <w:r>
        <w:tab/>
      </w:r>
      <w:r w:rsidR="00940F2A">
        <w:t>Stravné</w:t>
      </w:r>
    </w:p>
    <w:p w14:paraId="100DA3BC" w14:textId="77777777" w:rsidR="00940F2A" w:rsidRDefault="00940F2A" w:rsidP="00940F2A">
      <w:pPr>
        <w:pStyle w:val="MNETnormln"/>
      </w:pPr>
      <w:r>
        <w:t>Aplikace bude sloužit k evidenci pořízených stravenek, jejich výdeje zaměstnancům a sledování jejich čerpání na základě vzniku nároku podle odpracované doby. Primárním uživatelem bude osoba odpovědná za distribuci stravenek v organizaci, nicméně přehledy o nároku a čerpání budou moci sledovat také zaměstnanci a jejich nadřízení.</w:t>
      </w:r>
    </w:p>
    <w:p w14:paraId="764F0ADB" w14:textId="77777777" w:rsidR="00940F2A" w:rsidRDefault="00940F2A" w:rsidP="00940F2A">
      <w:pPr>
        <w:pStyle w:val="MNETnormln"/>
      </w:pPr>
    </w:p>
    <w:p w14:paraId="5160702A" w14:textId="77777777" w:rsidR="00940F2A" w:rsidRDefault="00940F2A" w:rsidP="00940F2A">
      <w:pPr>
        <w:pStyle w:val="MNETnormln"/>
      </w:pPr>
      <w:r>
        <w:t>Systém bude poskytovat dva základní pohledy:</w:t>
      </w:r>
    </w:p>
    <w:p w14:paraId="7BBBD7CA" w14:textId="77777777" w:rsidR="00940F2A" w:rsidRDefault="00940F2A" w:rsidP="00940F2A">
      <w:pPr>
        <w:pStyle w:val="MNETnormln"/>
      </w:pPr>
    </w:p>
    <w:p w14:paraId="70526D18" w14:textId="77646E44" w:rsidR="00940F2A" w:rsidRDefault="00940F2A" w:rsidP="0094546D">
      <w:pPr>
        <w:pStyle w:val="MNETnormln"/>
        <w:numPr>
          <w:ilvl w:val="0"/>
          <w:numId w:val="15"/>
        </w:numPr>
      </w:pPr>
      <w:r w:rsidRPr="00940F2A">
        <w:rPr>
          <w:b/>
          <w:bCs/>
        </w:rPr>
        <w:t>Stravovací karty zaměstnanců</w:t>
      </w:r>
      <w:r>
        <w:t xml:space="preserve"> – přehled vydaných a nárokovaných stravenek za jednotlivé osoby</w:t>
      </w:r>
    </w:p>
    <w:p w14:paraId="253036B8" w14:textId="48D11AE4" w:rsidR="00940F2A" w:rsidRDefault="00940F2A" w:rsidP="0094546D">
      <w:pPr>
        <w:pStyle w:val="MNETnormln"/>
        <w:numPr>
          <w:ilvl w:val="0"/>
          <w:numId w:val="15"/>
        </w:numPr>
      </w:pPr>
      <w:r w:rsidRPr="00940F2A">
        <w:rPr>
          <w:b/>
          <w:bCs/>
        </w:rPr>
        <w:t>Sklad stravenek</w:t>
      </w:r>
      <w:r>
        <w:t xml:space="preserve"> – evidence nákupů a výdejů stravenek včetně jejich pohybů</w:t>
      </w:r>
    </w:p>
    <w:p w14:paraId="45AFF434" w14:textId="77777777" w:rsidR="00940F2A" w:rsidRDefault="00940F2A" w:rsidP="00940F2A">
      <w:pPr>
        <w:pStyle w:val="MNETnormln"/>
      </w:pPr>
    </w:p>
    <w:p w14:paraId="0A38540C" w14:textId="77777777" w:rsidR="00940F2A" w:rsidRDefault="00940F2A" w:rsidP="00940F2A">
      <w:pPr>
        <w:pStyle w:val="MNETnormln"/>
      </w:pPr>
      <w:r>
        <w:t>Na stravovacích kartách bude možné zobrazit, kolik stravenek měl zaměstnanec na začátku měsíce (případně kolik mu zůstalo z předchozího období), kdy a v jakém množství mu byly vydány nové stravenky, pro které dny mu vznikl nárok a jaký je jeho aktuální zůstatek. Údaje o nároku budou moci být zadávány ručně, nebo je systém převezme z aplikace Docházka, kde bude možné následné úpravy provést dle potřeby. Přenos dat bude probíhat buď každý den, nebo jednou měsíčně – dle nastavení organizace.</w:t>
      </w:r>
    </w:p>
    <w:p w14:paraId="2DFD0C14" w14:textId="77777777" w:rsidR="00940F2A" w:rsidRDefault="00940F2A" w:rsidP="00940F2A">
      <w:pPr>
        <w:pStyle w:val="MNETnormln"/>
      </w:pPr>
    </w:p>
    <w:p w14:paraId="5FC52C30" w14:textId="77777777" w:rsidR="00940F2A" w:rsidRDefault="00940F2A" w:rsidP="00940F2A">
      <w:pPr>
        <w:pStyle w:val="MNETnormln"/>
      </w:pPr>
      <w:r>
        <w:t>Ve skladu stravenek bude systém sledovat, kdy a jaké množství stravenek bylo nakoupeno, komu a v jakém počtu byly vydány, a jaký je aktuální stav zásob. Na konci každého měsíce proběhne automatický přepočet skladu a jeho uložení.</w:t>
      </w:r>
    </w:p>
    <w:p w14:paraId="2A3D0DDF" w14:textId="77777777" w:rsidR="00940F2A" w:rsidRDefault="00940F2A" w:rsidP="00940F2A">
      <w:pPr>
        <w:pStyle w:val="MNETnormln"/>
      </w:pPr>
    </w:p>
    <w:p w14:paraId="0349F517" w14:textId="77777777" w:rsidR="00940F2A" w:rsidRDefault="00940F2A" w:rsidP="00940F2A">
      <w:pPr>
        <w:pStyle w:val="MNETnormln"/>
      </w:pPr>
      <w:r>
        <w:t>Evidence bude probíhat po měsíčních obdobích. Uživatelé budou moci pro lepší orientaci omezit zobrazení pouze na aktuální měsíc, zároveň však bude zachována možnost nahlížet i do předchozí historie.</w:t>
      </w:r>
    </w:p>
    <w:p w14:paraId="474C1500" w14:textId="77777777" w:rsidR="00940F2A" w:rsidRDefault="00940F2A" w:rsidP="00940F2A">
      <w:pPr>
        <w:pStyle w:val="MNETnormln"/>
      </w:pPr>
    </w:p>
    <w:p w14:paraId="15EED18C" w14:textId="08121784" w:rsidR="00C03598" w:rsidRDefault="00940F2A" w:rsidP="00940F2A">
      <w:pPr>
        <w:pStyle w:val="MNETnormln"/>
      </w:pPr>
      <w:r>
        <w:t xml:space="preserve">Aplikace bude schopna komunikovat také s dalšími moduly systému. </w:t>
      </w:r>
      <w:r w:rsidR="00E30D6A">
        <w:t>Například d</w:t>
      </w:r>
      <w:r>
        <w:t xml:space="preserve">o modulu </w:t>
      </w:r>
      <w:r w:rsidR="00E30D6A">
        <w:t>zpracovávající mzdy</w:t>
      </w:r>
      <w:r>
        <w:t xml:space="preserve"> bude odesílat informace o srážkách ze mzdy za stravenky, které zaměstnanec vyčerpal. </w:t>
      </w:r>
      <w:r w:rsidR="00E30D6A">
        <w:t>Z </w:t>
      </w:r>
      <w:r w:rsidR="0094546D">
        <w:t>modulu zaměstnaneckého</w:t>
      </w:r>
      <w:r w:rsidR="00E30D6A">
        <w:t xml:space="preserve"> portálu</w:t>
      </w:r>
      <w:r>
        <w:t xml:space="preserve"> bude předávat částku odpovídající hodnotě stravenky hrazené zaměstnavatelem, aby mohla být zaevidována jako zaměstnanecký </w:t>
      </w:r>
      <w:r w:rsidR="00A74929">
        <w:t>benefit</w:t>
      </w:r>
      <w:r w:rsidR="00E30D6A">
        <w:t xml:space="preserve"> atd.</w:t>
      </w:r>
    </w:p>
    <w:p w14:paraId="7F8EFF8B" w14:textId="77777777" w:rsidR="00F732C2" w:rsidRDefault="00F732C2" w:rsidP="00F732C2">
      <w:pPr>
        <w:pStyle w:val="MNETnormln"/>
      </w:pPr>
    </w:p>
    <w:p w14:paraId="1CE32CC5" w14:textId="17A017B6" w:rsidR="005413C1" w:rsidRDefault="00F732C2" w:rsidP="007C7FE1">
      <w:pPr>
        <w:pStyle w:val="MNETNadpis1"/>
      </w:pPr>
      <w:r>
        <w:t>2.6</w:t>
      </w:r>
      <w:r>
        <w:tab/>
        <w:t>eNeschopenka</w:t>
      </w:r>
    </w:p>
    <w:p w14:paraId="6F86869D" w14:textId="2F1E3AE2" w:rsidR="005413C1" w:rsidRDefault="00E30D6A" w:rsidP="005413C1">
      <w:pPr>
        <w:pStyle w:val="MNETnormln"/>
      </w:pPr>
      <w:r>
        <w:t>Aplikace</w:t>
      </w:r>
      <w:r w:rsidR="005413C1">
        <w:t xml:space="preserve"> bude zajišťovat automatizované získávání informací o dočasné pracovní neschopnosti (DPN) zaměstnanců prostřednictvím služby DZDPN (Data zaměstnavatelům o dočasné pracovní neschopnosti). Dotazy na tuto službu budou odesílány přes standardizované rozhraní APEP (VREP) České správy sociálního zabezpečení.</w:t>
      </w:r>
    </w:p>
    <w:p w14:paraId="16E72E59" w14:textId="77777777" w:rsidR="005413C1" w:rsidRDefault="005413C1" w:rsidP="005413C1">
      <w:pPr>
        <w:pStyle w:val="MNETnormln"/>
      </w:pPr>
    </w:p>
    <w:p w14:paraId="3DE9C2CE" w14:textId="77777777" w:rsidR="005413C1" w:rsidRDefault="005413C1" w:rsidP="005413C1">
      <w:pPr>
        <w:pStyle w:val="MNETnormln"/>
      </w:pPr>
      <w:r>
        <w:t>V odpovědi se budou – kromě běžného protokolu o zpracování – šifrovanou formou vracet všechny notifikace vzniklé v daném časovém období, které se týkají dočasných pracovních neschopností zaměstnanců evidovaných pod konkrétním variabilním symbolem. Všechna odeslaná podání i došlé odpovědi bude systém přehledně archivovat.</w:t>
      </w:r>
    </w:p>
    <w:p w14:paraId="4BE334B3" w14:textId="77777777" w:rsidR="005413C1" w:rsidRDefault="005413C1" w:rsidP="005413C1">
      <w:pPr>
        <w:pStyle w:val="MNETnormln"/>
      </w:pPr>
    </w:p>
    <w:p w14:paraId="66698507" w14:textId="77777777" w:rsidR="005413C1" w:rsidRDefault="005413C1" w:rsidP="005413C1">
      <w:pPr>
        <w:pStyle w:val="MNETnormln"/>
      </w:pPr>
      <w:r>
        <w:t>Informace o vzniku, průběhu a ukončení dočasné pracovní neschopnosti budou automaticky ukládány do databáze do souvisejícího souboru sociálních událostí. Zprávy o nové pracovní neschopnosti či změně jejího trvání bude možné automaticky přeposílat e-mailem mzdovým účetním, příslušným vedoucím i samotným zaměstnancům.</w:t>
      </w:r>
    </w:p>
    <w:p w14:paraId="79213AC0" w14:textId="77777777" w:rsidR="005413C1" w:rsidRDefault="005413C1" w:rsidP="005413C1">
      <w:pPr>
        <w:pStyle w:val="MNETnormln"/>
      </w:pPr>
    </w:p>
    <w:p w14:paraId="54193C54" w14:textId="4370D69A" w:rsidR="002A60B2" w:rsidRDefault="005413C1" w:rsidP="00F732C2">
      <w:pPr>
        <w:pStyle w:val="MNETnormln"/>
      </w:pPr>
      <w:r>
        <w:lastRenderedPageBreak/>
        <w:t xml:space="preserve">Součástí </w:t>
      </w:r>
      <w:r w:rsidR="00E30D6A">
        <w:t>aplikace</w:t>
      </w:r>
      <w:r>
        <w:t xml:space="preserve"> bude také dynamický přehled zaměstnanců, kteří se aktuálně nacházejí v dočasné pracovní neschopnosti, rozšířený o další informace pro vedoucí zaměstnance (např. povolené vycházky, místo pobytu). </w:t>
      </w:r>
      <w:r w:rsidR="00E30D6A">
        <w:t>Aplikace</w:t>
      </w:r>
      <w:r>
        <w:t xml:space="preserve"> zároveň umožní elektronické podání </w:t>
      </w:r>
      <w:r w:rsidR="00E30D6A">
        <w:t>h</w:t>
      </w:r>
      <w:r>
        <w:t>lášení zaměstnavatele při ukončení pracovní neschopnosti.</w:t>
      </w:r>
    </w:p>
    <w:p w14:paraId="24985240" w14:textId="77777777" w:rsidR="00F732C2" w:rsidRDefault="00F732C2" w:rsidP="00F732C2">
      <w:pPr>
        <w:pStyle w:val="MNETnormln"/>
      </w:pPr>
    </w:p>
    <w:p w14:paraId="02982B6F" w14:textId="409F4312" w:rsidR="00F732C2" w:rsidRDefault="00302C0D" w:rsidP="00D336FE">
      <w:pPr>
        <w:pStyle w:val="MNETNadpis1"/>
      </w:pPr>
      <w:r>
        <w:t xml:space="preserve">2.7 </w:t>
      </w:r>
      <w:r w:rsidR="00E62677">
        <w:t>S</w:t>
      </w:r>
      <w:r w:rsidR="00F732C2">
        <w:t>tátní sociální podpor</w:t>
      </w:r>
      <w:r w:rsidR="00E62677">
        <w:t xml:space="preserve">a, </w:t>
      </w:r>
      <w:r w:rsidR="00BB06B8">
        <w:t>systémová integrace s ČSSZ</w:t>
      </w:r>
    </w:p>
    <w:p w14:paraId="298AE1A3" w14:textId="16F36465" w:rsidR="00615B32" w:rsidRDefault="00615B32" w:rsidP="00615B32">
      <w:pPr>
        <w:pStyle w:val="MNETnormln"/>
      </w:pPr>
      <w:r>
        <w:t xml:space="preserve">Úřad práce ČR bude moci zaměstnavatele vyzvat, aby mu do osmi dnů od doručení výzvy poskytl potvrzení o rozhodném příjmu zaměstnance, který žádá o dávky státní sociální podpory nebo o humanitární dávku. Tento proces bude zaměstnavateli výrazně usnadněn prostřednictvím </w:t>
      </w:r>
      <w:r w:rsidR="00C1288F">
        <w:t xml:space="preserve">samostatné funkcionality pro </w:t>
      </w:r>
      <w:r w:rsidR="00A7665A">
        <w:t>p</w:t>
      </w:r>
      <w:r>
        <w:t>říjmy pro dávky státní sociální podpory (</w:t>
      </w:r>
      <w:r w:rsidR="00A7665A">
        <w:t>„</w:t>
      </w:r>
      <w:r>
        <w:t>PDS</w:t>
      </w:r>
      <w:r w:rsidR="00A7665A">
        <w:t>“</w:t>
      </w:r>
      <w:r>
        <w:t>)</w:t>
      </w:r>
      <w:r w:rsidR="00A7665A">
        <w:t xml:space="preserve"> a </w:t>
      </w:r>
      <w:r w:rsidR="00A7665A" w:rsidRPr="00A7665A">
        <w:t>novou dávku státní sociální pomoci (DSSP)</w:t>
      </w:r>
      <w:r w:rsidR="00A7665A">
        <w:t>.</w:t>
      </w:r>
    </w:p>
    <w:p w14:paraId="4FFEF6CA" w14:textId="77777777" w:rsidR="00615B32" w:rsidRDefault="00615B32" w:rsidP="00615B32">
      <w:pPr>
        <w:pStyle w:val="MNETnormln"/>
      </w:pPr>
    </w:p>
    <w:p w14:paraId="034E95A7" w14:textId="77777777" w:rsidR="00615B32" w:rsidRDefault="00615B32" w:rsidP="00615B32">
      <w:pPr>
        <w:pStyle w:val="MNETnormln"/>
      </w:pPr>
      <w:r>
        <w:t>Po obdržení výzvy zaměstnavatel nahraje do systému přiložený XML soubor a modul PDS následně automaticky zajistí veškeré další kroky. Vytvoří požadované potvrzení o příjmu zaměstnance a elektronicky je odešle Úřadu práce jako součást agendy sdělování příjmů osob žádajících o dávky státní sociální podpory či humanitární podporu.</w:t>
      </w:r>
    </w:p>
    <w:p w14:paraId="78CFDB37" w14:textId="77777777" w:rsidR="00615B32" w:rsidRDefault="00615B32" w:rsidP="00615B32">
      <w:pPr>
        <w:pStyle w:val="MNETnormln"/>
      </w:pPr>
    </w:p>
    <w:p w14:paraId="1346B9B7" w14:textId="07310422" w:rsidR="002A60B2" w:rsidRDefault="00615B32" w:rsidP="00615B32">
      <w:pPr>
        <w:pStyle w:val="MNETnormln"/>
      </w:pPr>
      <w:r>
        <w:t xml:space="preserve">Informace o odeslaných potvrzeních bude systém ukládat pro potřeby případných kontrol a auditu. </w:t>
      </w:r>
      <w:r w:rsidR="007F2810">
        <w:t>Funkce</w:t>
      </w:r>
      <w:r>
        <w:t xml:space="preserve"> bude zároveň plně spolupracovat s aplikací Mzdy, ze které bude čerpat potřebné údaje o příjmech zaměstnanců.</w:t>
      </w:r>
    </w:p>
    <w:p w14:paraId="44A779C9" w14:textId="77777777" w:rsidR="00F732C2" w:rsidRDefault="00F732C2" w:rsidP="00F732C2">
      <w:pPr>
        <w:pStyle w:val="MNETnormln"/>
      </w:pPr>
    </w:p>
    <w:p w14:paraId="67F7F7AC" w14:textId="6B9EE518" w:rsidR="00F732C2" w:rsidRDefault="00302C0D" w:rsidP="00D336FE">
      <w:pPr>
        <w:pStyle w:val="MNETNadpis1"/>
      </w:pPr>
      <w:r>
        <w:t>2.8</w:t>
      </w:r>
      <w:r w:rsidR="00F732C2">
        <w:tab/>
      </w:r>
      <w:r w:rsidR="00E62677">
        <w:t>Funkce pro h</w:t>
      </w:r>
      <w:r w:rsidR="00F732C2">
        <w:t>lášení zaměstnání cizinců</w:t>
      </w:r>
    </w:p>
    <w:p w14:paraId="33A3EAAA" w14:textId="56858953" w:rsidR="00B6782C" w:rsidRDefault="00B6782C" w:rsidP="00B6782C">
      <w:pPr>
        <w:pStyle w:val="MNETnormln"/>
      </w:pPr>
      <w:r>
        <w:t xml:space="preserve">Od 1. 7. 2024 </w:t>
      </w:r>
      <w:r w:rsidR="004333DD">
        <w:t>má</w:t>
      </w:r>
      <w:r>
        <w:t xml:space="preserve"> zaměstnavatel povinnost zasílat elektronicky informace o nástupu nebo ukončení zaměstnání cizince příslušné krajské pobočce Úřadu práce. Splnění této povinnosti bude zajišťovat </w:t>
      </w:r>
      <w:r w:rsidR="007F2810">
        <w:t>funkce</w:t>
      </w:r>
      <w:r>
        <w:t xml:space="preserve"> Hlášení zaměstnání cizinců, který zaměstnavateli proces výrazně zjednoduší.</w:t>
      </w:r>
    </w:p>
    <w:p w14:paraId="326E48EF" w14:textId="77777777" w:rsidR="00B6782C" w:rsidRDefault="00B6782C" w:rsidP="00B6782C">
      <w:pPr>
        <w:pStyle w:val="MNETnormln"/>
      </w:pPr>
    </w:p>
    <w:p w14:paraId="4BF0D61C" w14:textId="173188A3" w:rsidR="00B6782C" w:rsidRDefault="00514D33" w:rsidP="00B6782C">
      <w:pPr>
        <w:pStyle w:val="MNETnormln"/>
      </w:pPr>
      <w:r>
        <w:t>Aplikace</w:t>
      </w:r>
      <w:r w:rsidR="00B6782C">
        <w:t xml:space="preserve"> bude zajišťovat elektronickou komunikaci prostřednictvím datového rozhraní Ministerstva práce a sociálních věcí a umožní odesílání hlášení přímo z informačního systému díky přímému volání služby založené na standardu GovTalk. Na základě zadaných údajů bude systém automaticky vyhodnocovat, jaký typ hlášení je třeba odeslat (Informační karta, oznámení o nástupu, oznámení o ukončení), a tato hlášení následně odešle.</w:t>
      </w:r>
    </w:p>
    <w:p w14:paraId="7152CF7A" w14:textId="77777777" w:rsidR="00B6782C" w:rsidRDefault="00B6782C" w:rsidP="00B6782C">
      <w:pPr>
        <w:pStyle w:val="MNETnormln"/>
      </w:pPr>
    </w:p>
    <w:p w14:paraId="42199F84" w14:textId="10EE7D53" w:rsidR="002A60B2" w:rsidRDefault="00B6782C" w:rsidP="00B6782C">
      <w:pPr>
        <w:pStyle w:val="MNETnormln"/>
      </w:pPr>
      <w:r>
        <w:t>Rozhraní MPSV bude reagovat okamžitě, takže nebude nutné dodatečně zjišťovat stav podání prostřednictvím následných dotazů. Modul bude samozřejmě obsahovat také možnost zobrazit všechna již odeslaná hlášení pro účely kontroly či evidence.</w:t>
      </w:r>
    </w:p>
    <w:p w14:paraId="6CA5F11D" w14:textId="77777777" w:rsidR="00F732C2" w:rsidRDefault="00F732C2" w:rsidP="00F732C2">
      <w:pPr>
        <w:pStyle w:val="MNETnormln"/>
      </w:pPr>
    </w:p>
    <w:p w14:paraId="351FD182" w14:textId="719B7D88" w:rsidR="00F732C2" w:rsidRDefault="00302C0D" w:rsidP="00D336FE">
      <w:pPr>
        <w:pStyle w:val="MNETNadpis1"/>
      </w:pPr>
      <w:r>
        <w:t>2.9</w:t>
      </w:r>
      <w:r w:rsidR="00F732C2">
        <w:tab/>
      </w:r>
      <w:r w:rsidR="00E045A0">
        <w:t>Elektronické vykazování</w:t>
      </w:r>
      <w:r w:rsidR="00F732C2">
        <w:t xml:space="preserve"> příjmů </w:t>
      </w:r>
      <w:r w:rsidR="00E045A0">
        <w:t xml:space="preserve">u </w:t>
      </w:r>
      <w:r w:rsidR="00F732C2">
        <w:t>DPP</w:t>
      </w:r>
    </w:p>
    <w:p w14:paraId="755704FD" w14:textId="310B9709" w:rsidR="004333DD" w:rsidRDefault="004333DD" w:rsidP="004333DD">
      <w:pPr>
        <w:pStyle w:val="MNETnormln"/>
      </w:pPr>
      <w:r>
        <w:t>Od 1. 7. 2024 má zaměstnavatel povinnost každý měsíc, nejpozději do 20. dne následujícího měsíce, elektronicky zasílat České správě sociálního zabezpečení seznam všech zaměstnanců pracujících na dohody o provedení práce, a to včetně výše jejich zúčtovaných příjmů. Podkladem pro toto odesílání bude nový povinný tiskopis „Výkaz příjmů zúčtovaných zaměstnavatelem zaměstnancům činným na základě dohody o provedení práce“.</w:t>
      </w:r>
    </w:p>
    <w:p w14:paraId="26674DC8" w14:textId="77777777" w:rsidR="004333DD" w:rsidRDefault="004333DD" w:rsidP="004333DD">
      <w:pPr>
        <w:pStyle w:val="MNETnormln"/>
      </w:pPr>
    </w:p>
    <w:p w14:paraId="641FAC79" w14:textId="7CF02444" w:rsidR="004333DD" w:rsidRDefault="004333DD" w:rsidP="004333DD">
      <w:pPr>
        <w:pStyle w:val="MNETnormln"/>
      </w:pPr>
      <w:r>
        <w:t xml:space="preserve">Plnění této povinnosti bude zajišťovat </w:t>
      </w:r>
      <w:r w:rsidR="007F2810">
        <w:t>dodaný software.</w:t>
      </w:r>
      <w:r>
        <w:t xml:space="preserve"> </w:t>
      </w:r>
      <w:r w:rsidR="007F2810">
        <w:t>Funkce</w:t>
      </w:r>
      <w:r>
        <w:t xml:space="preserve"> bude odesílat výkazy elektronickou formou prostřednictvím služby ČSSZ e-Podání, a to s použitím uznávaného elektronického podpisu. Celý proces tak proběhne automatizovaně a v souladu s legislativními požadavky.</w:t>
      </w:r>
    </w:p>
    <w:p w14:paraId="2E288E5A" w14:textId="77777777" w:rsidR="004333DD" w:rsidRDefault="004333DD" w:rsidP="004333DD">
      <w:pPr>
        <w:pStyle w:val="MNETnormln"/>
      </w:pPr>
    </w:p>
    <w:p w14:paraId="74198A49" w14:textId="3BAAC45F" w:rsidR="002A60B2" w:rsidRDefault="00514D33" w:rsidP="004333DD">
      <w:pPr>
        <w:pStyle w:val="MNETnormln"/>
      </w:pPr>
      <w:r>
        <w:t>Aplikace</w:t>
      </w:r>
      <w:r w:rsidR="004333DD">
        <w:t xml:space="preserve"> bude úzce spolupracovat s aplikacemi </w:t>
      </w:r>
      <w:r w:rsidR="009773CB">
        <w:t>mezd a</w:t>
      </w:r>
      <w:r w:rsidR="004333DD">
        <w:t xml:space="preserve"> nemocenského pojištění, ze kterých bude přebírat potřebné údaje o zaměstnancích a jejich příjmech.</w:t>
      </w:r>
    </w:p>
    <w:p w14:paraId="633EA8A8" w14:textId="77777777" w:rsidR="00F732C2" w:rsidRDefault="00F732C2" w:rsidP="00F732C2">
      <w:pPr>
        <w:pStyle w:val="MNETnormln"/>
      </w:pPr>
    </w:p>
    <w:p w14:paraId="75D9336F" w14:textId="1BA5D8C3" w:rsidR="00F732C2" w:rsidRDefault="00302C0D" w:rsidP="00D336FE">
      <w:pPr>
        <w:pStyle w:val="MNETNadpis1"/>
      </w:pPr>
      <w:r>
        <w:t>2.10</w:t>
      </w:r>
      <w:r w:rsidR="00F732C2">
        <w:tab/>
      </w:r>
      <w:r w:rsidR="003345CD">
        <w:t>Možnost z</w:t>
      </w:r>
      <w:r w:rsidR="00F732C2">
        <w:t>měn</w:t>
      </w:r>
      <w:r w:rsidR="003345CD">
        <w:t>y</w:t>
      </w:r>
      <w:r w:rsidR="00F732C2">
        <w:t xml:space="preserve"> osobních údajů</w:t>
      </w:r>
    </w:p>
    <w:p w14:paraId="0B7DE077" w14:textId="63D9CB2F" w:rsidR="00E56759" w:rsidRDefault="003345CD" w:rsidP="00E56759">
      <w:pPr>
        <w:pStyle w:val="MNETnormln"/>
      </w:pPr>
      <w:r>
        <w:t>Funkce</w:t>
      </w:r>
      <w:r w:rsidR="00E56759">
        <w:t xml:space="preserve"> bude sloužit zaměstnancům k bezkontaktnímu nahlášení změn osobních údajů směrem k zaměstnavateli. Zaměstnanec vytvoří elektronické oznámení, do něhož bude moci podle potřeby přiložit související dokumenty, a odešle jej k dalšímu zpracování mzdové účetní. Ta oznámené změny provede kontrolou a následně je buď schválí, vyžádá doplnění údajů, nebo žádost zamítne. Všechny schválené změny budou systémem automaticky zapsány do databáze.</w:t>
      </w:r>
    </w:p>
    <w:p w14:paraId="7718E0B0" w14:textId="77777777" w:rsidR="00E56759" w:rsidRDefault="00E56759" w:rsidP="00E56759">
      <w:pPr>
        <w:pStyle w:val="MNETnormln"/>
      </w:pPr>
    </w:p>
    <w:p w14:paraId="4CCDA1C3" w14:textId="64B3361E" w:rsidR="00E56759" w:rsidRDefault="00E56759" w:rsidP="00E56759">
      <w:pPr>
        <w:pStyle w:val="MNETnormln"/>
      </w:pPr>
      <w:r>
        <w:t xml:space="preserve">Prostřednictvím </w:t>
      </w:r>
      <w:r w:rsidR="009773CB">
        <w:t>této aplikace</w:t>
      </w:r>
      <w:r>
        <w:t xml:space="preserve"> bude možné hlásit například:</w:t>
      </w:r>
    </w:p>
    <w:p w14:paraId="737782DF" w14:textId="57140782" w:rsidR="00E56759" w:rsidRDefault="00E56759" w:rsidP="0094546D">
      <w:pPr>
        <w:pStyle w:val="MNETnormln"/>
        <w:numPr>
          <w:ilvl w:val="0"/>
          <w:numId w:val="16"/>
        </w:numPr>
      </w:pPr>
      <w:r>
        <w:t>změnu příjmení,</w:t>
      </w:r>
    </w:p>
    <w:p w14:paraId="415258C4" w14:textId="12F7D020" w:rsidR="00E56759" w:rsidRDefault="00E56759" w:rsidP="0094546D">
      <w:pPr>
        <w:pStyle w:val="MNETnormln"/>
        <w:numPr>
          <w:ilvl w:val="0"/>
          <w:numId w:val="16"/>
        </w:numPr>
      </w:pPr>
      <w:r>
        <w:t>změnu adresy trvalého pobytu či doručovací adresy,</w:t>
      </w:r>
    </w:p>
    <w:p w14:paraId="773B8A0A" w14:textId="38DCE4F6" w:rsidR="00E56759" w:rsidRDefault="00E56759" w:rsidP="0094546D">
      <w:pPr>
        <w:pStyle w:val="MNETnormln"/>
        <w:numPr>
          <w:ilvl w:val="0"/>
          <w:numId w:val="16"/>
        </w:numPr>
      </w:pPr>
      <w:r>
        <w:t>změnu zdravotní pojišťovny,</w:t>
      </w:r>
    </w:p>
    <w:p w14:paraId="1F1D3E38" w14:textId="3C267833" w:rsidR="00E56759" w:rsidRDefault="00E56759" w:rsidP="0094546D">
      <w:pPr>
        <w:pStyle w:val="MNETnormln"/>
        <w:numPr>
          <w:ilvl w:val="0"/>
          <w:numId w:val="16"/>
        </w:numPr>
      </w:pPr>
      <w:r>
        <w:t>změnu bankovního účtu pro výplatu mzdy,</w:t>
      </w:r>
    </w:p>
    <w:p w14:paraId="5AE9E83A" w14:textId="47FE8FC2" w:rsidR="00E56759" w:rsidRDefault="00E56759" w:rsidP="0094546D">
      <w:pPr>
        <w:pStyle w:val="MNETnormln"/>
        <w:numPr>
          <w:ilvl w:val="0"/>
          <w:numId w:val="16"/>
        </w:numPr>
      </w:pPr>
      <w:r>
        <w:t>aktualizaci údajů o dětech,</w:t>
      </w:r>
    </w:p>
    <w:p w14:paraId="4ED86188" w14:textId="4F7EEAB6" w:rsidR="00E56759" w:rsidRDefault="00E56759" w:rsidP="0094546D">
      <w:pPr>
        <w:pStyle w:val="MNETnormln"/>
        <w:numPr>
          <w:ilvl w:val="0"/>
          <w:numId w:val="16"/>
        </w:numPr>
      </w:pPr>
      <w:r>
        <w:t>výměnu občanského průkazu,</w:t>
      </w:r>
    </w:p>
    <w:p w14:paraId="6B7FF9A7" w14:textId="1EED4480" w:rsidR="00E56759" w:rsidRDefault="00E56759" w:rsidP="0094546D">
      <w:pPr>
        <w:pStyle w:val="MNETnormln"/>
        <w:numPr>
          <w:ilvl w:val="0"/>
          <w:numId w:val="16"/>
        </w:numPr>
      </w:pPr>
      <w:r>
        <w:t>změnu údajů o cestovním pasu,</w:t>
      </w:r>
    </w:p>
    <w:p w14:paraId="41CDFE40" w14:textId="70E664A2" w:rsidR="00E56759" w:rsidRDefault="00E56759" w:rsidP="0094546D">
      <w:pPr>
        <w:pStyle w:val="MNETnormln"/>
        <w:numPr>
          <w:ilvl w:val="0"/>
          <w:numId w:val="16"/>
        </w:numPr>
      </w:pPr>
      <w:r>
        <w:t>přiznání důchodu,</w:t>
      </w:r>
    </w:p>
    <w:p w14:paraId="08315FAD" w14:textId="58BAED0A" w:rsidR="00E56759" w:rsidRDefault="00E56759" w:rsidP="0094546D">
      <w:pPr>
        <w:pStyle w:val="MNETnormln"/>
        <w:numPr>
          <w:ilvl w:val="0"/>
          <w:numId w:val="16"/>
        </w:numPr>
      </w:pPr>
      <w:r>
        <w:t>získání průkazu TP/ZTP/ZTP-P,</w:t>
      </w:r>
    </w:p>
    <w:p w14:paraId="00D5D422" w14:textId="6930377A" w:rsidR="002A60B2" w:rsidRDefault="00E56759" w:rsidP="0094546D">
      <w:pPr>
        <w:pStyle w:val="MNETnormln"/>
        <w:numPr>
          <w:ilvl w:val="0"/>
          <w:numId w:val="16"/>
        </w:numPr>
      </w:pPr>
      <w:r>
        <w:t xml:space="preserve">osobní srážky (např. penzijní připojištění, </w:t>
      </w:r>
      <w:proofErr w:type="spellStart"/>
      <w:r>
        <w:t>MultiSport</w:t>
      </w:r>
      <w:proofErr w:type="spellEnd"/>
      <w:r>
        <w:t xml:space="preserve">, </w:t>
      </w:r>
      <w:proofErr w:type="spellStart"/>
      <w:r>
        <w:t>Sodexo</w:t>
      </w:r>
      <w:proofErr w:type="spellEnd"/>
      <w:r>
        <w:t xml:space="preserve"> apod.).</w:t>
      </w:r>
    </w:p>
    <w:p w14:paraId="4FD80667" w14:textId="77777777" w:rsidR="00F732C2" w:rsidRDefault="00F732C2" w:rsidP="00F732C2">
      <w:pPr>
        <w:pStyle w:val="MNETnormln"/>
      </w:pPr>
    </w:p>
    <w:p w14:paraId="2D7A8006" w14:textId="56504E35" w:rsidR="00F732C2" w:rsidRDefault="00302C0D" w:rsidP="00D336FE">
      <w:pPr>
        <w:pStyle w:val="MNETNadpis1"/>
      </w:pPr>
      <w:r>
        <w:t>2.11</w:t>
      </w:r>
      <w:r w:rsidR="00F732C2">
        <w:tab/>
      </w:r>
      <w:r w:rsidR="00B74C49">
        <w:t xml:space="preserve">Elektronické </w:t>
      </w:r>
      <w:r w:rsidR="00B33B83">
        <w:t>výplatní pásky</w:t>
      </w:r>
    </w:p>
    <w:p w14:paraId="04C1D5F8" w14:textId="77777777" w:rsidR="00B33B83" w:rsidRDefault="00B33B83" w:rsidP="00B33B83">
      <w:pPr>
        <w:pStyle w:val="MNETnormln"/>
      </w:pPr>
      <w:r>
        <w:t>Mobilní výplatní lístek bude představovat řešení, které umožní zasílání výplatních lístků přímo do mobilní aplikace a zároveň ve formě šifrovaného PDF dokumentu do e-mailové schránky zaměstnance. V mobilní aplikaci si uživatel bude moci aktivovat ukládání historie svých výplatních lístků a případně je synchronizovat mezi více zařízeními prostřednictvím cloudového úložiště.</w:t>
      </w:r>
    </w:p>
    <w:p w14:paraId="1B3A3F79" w14:textId="77777777" w:rsidR="00B33B83" w:rsidRDefault="00B33B83" w:rsidP="00B33B83">
      <w:pPr>
        <w:pStyle w:val="MNETnormln"/>
      </w:pPr>
    </w:p>
    <w:p w14:paraId="64712DBF" w14:textId="24A1B729" w:rsidR="002A60B2" w:rsidRDefault="00B33B83" w:rsidP="00B33B83">
      <w:pPr>
        <w:pStyle w:val="MNETnormln"/>
      </w:pPr>
      <w:r>
        <w:t>Díky tomu bude mít zaměstnanec kdykoliv k dispozici přehled o svých mzdových složkách za jednotlivé měsíce a snadno je porovná. Systém bude samozřejmě využívat moderní šifrovací technologie k ochraně citlivých dat a podpoří také zabezpečení prostřednictvím biometrických údajů uložených v mobilním zařízení.</w:t>
      </w:r>
    </w:p>
    <w:p w14:paraId="1F744EE7" w14:textId="77777777" w:rsidR="00F732C2" w:rsidRDefault="00F732C2" w:rsidP="00F732C2">
      <w:pPr>
        <w:pStyle w:val="MNETnormln"/>
      </w:pPr>
    </w:p>
    <w:p w14:paraId="438CDF6B" w14:textId="7462990C" w:rsidR="00F732C2" w:rsidRDefault="00F732C2" w:rsidP="00D336FE">
      <w:pPr>
        <w:pStyle w:val="MNETNadpis1"/>
      </w:pPr>
      <w:r>
        <w:t>2.</w:t>
      </w:r>
      <w:r w:rsidR="002A60B2">
        <w:t>12</w:t>
      </w:r>
      <w:r>
        <w:tab/>
      </w:r>
      <w:r w:rsidR="006E5719">
        <w:t>Elektronické předání mzdových podkladů, d</w:t>
      </w:r>
      <w:r>
        <w:t>okument</w:t>
      </w:r>
      <w:r w:rsidR="006E5719">
        <w:t>ů</w:t>
      </w:r>
      <w:r>
        <w:t xml:space="preserve"> a potvrzení</w:t>
      </w:r>
    </w:p>
    <w:p w14:paraId="1DAE3581" w14:textId="58E663EA" w:rsidR="009F7CB2" w:rsidRDefault="009773CB" w:rsidP="009F7CB2">
      <w:pPr>
        <w:pStyle w:val="MNETnormln"/>
      </w:pPr>
      <w:r>
        <w:t>Aplikace</w:t>
      </w:r>
      <w:r w:rsidR="009F7CB2">
        <w:t xml:space="preserve"> bude sloužit k elektronickému předávání dokumentů a potvrzení mezi zaměstnavatelem a zaměstnanci, a to obousměrně – jak od zaměstnavatele k zaměstnanci, tak i zpět. Bude zároveň podporovat elektronické zpracování vybraných procesů, které zaměstnanci běžně vyřizují.</w:t>
      </w:r>
    </w:p>
    <w:p w14:paraId="3F475FAB" w14:textId="77777777" w:rsidR="009F7CB2" w:rsidRDefault="009F7CB2" w:rsidP="009F7CB2">
      <w:pPr>
        <w:pStyle w:val="MNETnormln"/>
      </w:pPr>
    </w:p>
    <w:p w14:paraId="6ED2A099" w14:textId="742A50CB" w:rsidR="009F7CB2" w:rsidRPr="00425F06" w:rsidRDefault="009F7CB2" w:rsidP="009F7CB2">
      <w:pPr>
        <w:pStyle w:val="MNETnormln"/>
        <w:rPr>
          <w:b/>
          <w:bCs/>
        </w:rPr>
      </w:pPr>
      <w:r w:rsidRPr="00425F06">
        <w:rPr>
          <w:b/>
          <w:bCs/>
        </w:rPr>
        <w:t xml:space="preserve">Elektronické předávání </w:t>
      </w:r>
      <w:r w:rsidR="00603DC7" w:rsidRPr="00425F06">
        <w:rPr>
          <w:b/>
          <w:bCs/>
        </w:rPr>
        <w:t>minimálně pro tyto typy dokumentů:</w:t>
      </w:r>
    </w:p>
    <w:p w14:paraId="2167FEBA" w14:textId="639D3D62" w:rsidR="009F7CB2" w:rsidRDefault="009F7CB2" w:rsidP="0094546D">
      <w:pPr>
        <w:pStyle w:val="MNETnormln"/>
        <w:numPr>
          <w:ilvl w:val="0"/>
          <w:numId w:val="17"/>
        </w:numPr>
      </w:pPr>
      <w:r>
        <w:t>Dokumenty budou generovány přímo z dat uložených v aplikaci Mzdy.</w:t>
      </w:r>
    </w:p>
    <w:p w14:paraId="2DA3E3D6" w14:textId="2248BD4F" w:rsidR="009F7CB2" w:rsidRDefault="009F7CB2" w:rsidP="0094546D">
      <w:pPr>
        <w:pStyle w:val="MNETnormln"/>
        <w:numPr>
          <w:ilvl w:val="0"/>
          <w:numId w:val="17"/>
        </w:numPr>
      </w:pPr>
      <w:r>
        <w:t>Každý takto vytvořený dokument bude možné opatřit elektronickým podpisem.</w:t>
      </w:r>
    </w:p>
    <w:p w14:paraId="0368606A" w14:textId="5B9337F8" w:rsidR="009F7CB2" w:rsidRDefault="009F7CB2" w:rsidP="0094546D">
      <w:pPr>
        <w:pStyle w:val="MNETnormln"/>
        <w:numPr>
          <w:ilvl w:val="0"/>
          <w:numId w:val="17"/>
        </w:numPr>
      </w:pPr>
      <w:r>
        <w:t>Dokumenty bude možné vytvářet jednotlivě i hromadně podle potřeby organizace.</w:t>
      </w:r>
    </w:p>
    <w:p w14:paraId="5647638D" w14:textId="39D70EBE" w:rsidR="009F7CB2" w:rsidRDefault="009F7CB2" w:rsidP="0094546D">
      <w:pPr>
        <w:pStyle w:val="MNETnormln"/>
        <w:numPr>
          <w:ilvl w:val="0"/>
          <w:numId w:val="17"/>
        </w:numPr>
      </w:pPr>
      <w:r>
        <w:t>Kromě automaticky generovaných dokumentů bude možné zaměstnanci elektronicky předat také jakýkoliv ručně vytvořený soubor.</w:t>
      </w:r>
    </w:p>
    <w:p w14:paraId="0BC2F609" w14:textId="0A5D6D36" w:rsidR="009F7CB2" w:rsidRDefault="009F7CB2" w:rsidP="0094546D">
      <w:pPr>
        <w:pStyle w:val="MNETnormln"/>
        <w:numPr>
          <w:ilvl w:val="0"/>
          <w:numId w:val="17"/>
        </w:numPr>
      </w:pPr>
      <w:r>
        <w:t>Systém bude automaticky zasílat e-mailová upozornění, například o vytvoření nového dokumentu nebo o možnosti vyplnit žádost o roční zúčtování.</w:t>
      </w:r>
    </w:p>
    <w:p w14:paraId="51657AA1" w14:textId="77777777" w:rsidR="009F7CB2" w:rsidRDefault="009F7CB2" w:rsidP="009F7CB2">
      <w:pPr>
        <w:pStyle w:val="MNETnormln"/>
      </w:pPr>
    </w:p>
    <w:p w14:paraId="501510A9" w14:textId="1091FC7D" w:rsidR="009F7CB2" w:rsidRPr="00425F06" w:rsidRDefault="009F7CB2" w:rsidP="009F7CB2">
      <w:pPr>
        <w:pStyle w:val="MNETnormln"/>
        <w:rPr>
          <w:b/>
          <w:bCs/>
        </w:rPr>
      </w:pPr>
      <w:r w:rsidRPr="00425F06">
        <w:rPr>
          <w:b/>
          <w:bCs/>
        </w:rPr>
        <w:t>Typické využití bude zahrnovat:</w:t>
      </w:r>
    </w:p>
    <w:p w14:paraId="532CF451" w14:textId="0F4C938E" w:rsidR="009F7CB2" w:rsidRDefault="009F7CB2" w:rsidP="0094546D">
      <w:pPr>
        <w:pStyle w:val="MNETnormln"/>
        <w:numPr>
          <w:ilvl w:val="0"/>
          <w:numId w:val="18"/>
        </w:numPr>
      </w:pPr>
      <w:r>
        <w:t>elektronické předání evidenčních listů důchodového pojištění v souladu s Přílohou č. 4 platných zásad ČSSZ, včetně evidence potvrzení o převzetí zaměstnancem,</w:t>
      </w:r>
    </w:p>
    <w:p w14:paraId="7EA5A7DB" w14:textId="07C5631D" w:rsidR="009F7CB2" w:rsidRDefault="009F7CB2" w:rsidP="0094546D">
      <w:pPr>
        <w:pStyle w:val="MNETnormln"/>
        <w:numPr>
          <w:ilvl w:val="0"/>
          <w:numId w:val="18"/>
        </w:numPr>
      </w:pPr>
      <w:r>
        <w:t>potvrzení o zdanitelných příjmech,</w:t>
      </w:r>
    </w:p>
    <w:p w14:paraId="54585301" w14:textId="3A780FAD" w:rsidR="00F732C2" w:rsidRDefault="009F7CB2" w:rsidP="0094546D">
      <w:pPr>
        <w:pStyle w:val="MNETnormln"/>
        <w:numPr>
          <w:ilvl w:val="0"/>
          <w:numId w:val="18"/>
        </w:numPr>
      </w:pPr>
      <w:r>
        <w:t>a další obdobné dokumenty.</w:t>
      </w:r>
    </w:p>
    <w:p w14:paraId="0DFA4E14" w14:textId="77777777" w:rsidR="009F7CB2" w:rsidRDefault="009F7CB2" w:rsidP="009F7CB2">
      <w:pPr>
        <w:pStyle w:val="MNETnormln"/>
      </w:pPr>
    </w:p>
    <w:p w14:paraId="1FD04572" w14:textId="152E461F" w:rsidR="00603DC7" w:rsidRPr="00603DC7" w:rsidRDefault="00603DC7" w:rsidP="00603DC7">
      <w:pPr>
        <w:pStyle w:val="MNETnormln"/>
        <w:rPr>
          <w:b/>
          <w:bCs/>
        </w:rPr>
      </w:pPr>
      <w:r>
        <w:rPr>
          <w:b/>
          <w:bCs/>
        </w:rPr>
        <w:t>Další požadované funkce systému:</w:t>
      </w:r>
    </w:p>
    <w:p w14:paraId="1A4FE42F" w14:textId="6ABF50D2" w:rsidR="00603DC7" w:rsidRPr="00603DC7" w:rsidRDefault="009773CB" w:rsidP="00603DC7">
      <w:pPr>
        <w:pStyle w:val="MNETnormln"/>
      </w:pPr>
      <w:r>
        <w:t>Aplikace</w:t>
      </w:r>
      <w:r w:rsidR="00603DC7" w:rsidRPr="00603DC7">
        <w:t xml:space="preserve"> bude zároveň podporovat plně elektronické zadávání některých důležitých podání zaměstnancem:</w:t>
      </w:r>
    </w:p>
    <w:p w14:paraId="05F18FA2" w14:textId="568FBFE8" w:rsidR="00603DC7" w:rsidRPr="00603DC7" w:rsidRDefault="00603DC7" w:rsidP="0094546D">
      <w:pPr>
        <w:pStyle w:val="MNETnormln"/>
        <w:numPr>
          <w:ilvl w:val="0"/>
          <w:numId w:val="19"/>
        </w:numPr>
      </w:pPr>
      <w:r w:rsidRPr="00603DC7">
        <w:t>vyplnění prohlášení poplatníka daně ze závislé činnosti přímo na webu, následně zkontrolované a schválené mzdovou účetní,</w:t>
      </w:r>
    </w:p>
    <w:p w14:paraId="1F1FE1F1" w14:textId="63C21918" w:rsidR="00603DC7" w:rsidRPr="00603DC7" w:rsidRDefault="00603DC7" w:rsidP="0094546D">
      <w:pPr>
        <w:pStyle w:val="MNETnormln"/>
        <w:numPr>
          <w:ilvl w:val="0"/>
          <w:numId w:val="19"/>
        </w:numPr>
      </w:pPr>
      <w:r w:rsidRPr="00603DC7">
        <w:t>elektronické vyplnění žádosti o roční zúčtování daně, opět s následnou kontrolou a schválením.</w:t>
      </w:r>
    </w:p>
    <w:p w14:paraId="252B94D9" w14:textId="77777777" w:rsidR="00603DC7" w:rsidRPr="00603DC7" w:rsidRDefault="00603DC7" w:rsidP="00603DC7">
      <w:pPr>
        <w:pStyle w:val="MNETnormln"/>
      </w:pPr>
    </w:p>
    <w:p w14:paraId="16A8C117" w14:textId="4540BE28" w:rsidR="00F732C2" w:rsidRDefault="00603DC7" w:rsidP="00F732C2">
      <w:pPr>
        <w:pStyle w:val="MNETnormln"/>
      </w:pPr>
      <w:r w:rsidRPr="00603DC7">
        <w:t xml:space="preserve">Součástí licence bude také </w:t>
      </w:r>
      <w:r w:rsidR="009773CB">
        <w:t>aplikace a funkce k vygenerování</w:t>
      </w:r>
      <w:r w:rsidRPr="00603DC7">
        <w:t xml:space="preserve"> </w:t>
      </w:r>
      <w:r w:rsidR="009773CB">
        <w:t>p</w:t>
      </w:r>
      <w:r w:rsidRPr="00603DC7">
        <w:t xml:space="preserve">rohlášení poplatníka DzPFO, který poskytne obdobnou funkcionalitu i organizacím, které nevyužijí webový </w:t>
      </w:r>
      <w:r>
        <w:t>p</w:t>
      </w:r>
      <w:r w:rsidRPr="00603DC7">
        <w:t>ortál zaměstnance.</w:t>
      </w:r>
    </w:p>
    <w:p w14:paraId="14C0901F" w14:textId="77777777" w:rsidR="002D47E6" w:rsidRDefault="002D47E6" w:rsidP="00F732C2">
      <w:pPr>
        <w:pStyle w:val="MNETnormln"/>
      </w:pPr>
    </w:p>
    <w:p w14:paraId="384D96FB" w14:textId="0DC25818" w:rsidR="00F732C2" w:rsidRDefault="0046198C" w:rsidP="00F732C2">
      <w:pPr>
        <w:pStyle w:val="MNETslovannadpis"/>
      </w:pPr>
      <w:r>
        <w:t>Nástup zaměstnance</w:t>
      </w:r>
    </w:p>
    <w:p w14:paraId="13A5DC00" w14:textId="3D5F56F5" w:rsidR="00F732C2" w:rsidRDefault="00F732C2" w:rsidP="00D336FE">
      <w:pPr>
        <w:pStyle w:val="MNETNadpis1"/>
      </w:pPr>
      <w:r>
        <w:lastRenderedPageBreak/>
        <w:t>3.1</w:t>
      </w:r>
      <w:r>
        <w:tab/>
      </w:r>
      <w:r w:rsidR="0046198C">
        <w:t>Požadavky na s</w:t>
      </w:r>
      <w:r>
        <w:t>ystemizac</w:t>
      </w:r>
      <w:r w:rsidR="0046198C">
        <w:t>i</w:t>
      </w:r>
    </w:p>
    <w:p w14:paraId="65C37141" w14:textId="77777777" w:rsidR="005C7871" w:rsidRDefault="005C7871" w:rsidP="005C7871">
      <w:pPr>
        <w:pStyle w:val="MNETnormln"/>
      </w:pPr>
      <w:r>
        <w:t>Aplikace Systemizace bude sloužit k evidenci organizační struktury v časových řadách – bude uchovávat historické údaje, zaznamenávat aktuální stav a umožní plánovat budoucí změny. V rámci časové osy bude možné definovat organizační útvary, vazby nadřízenosti a řízení, a také vytvářet jednotlivá systemizovaná místa včetně jejich charakteristik, kvalifikačních požadavků a dalších atributů.</w:t>
      </w:r>
    </w:p>
    <w:p w14:paraId="15DCB2B1" w14:textId="77777777" w:rsidR="005C7871" w:rsidRDefault="005C7871" w:rsidP="005C7871">
      <w:pPr>
        <w:pStyle w:val="MNETnormln"/>
      </w:pPr>
    </w:p>
    <w:p w14:paraId="3449E72E" w14:textId="757A9755" w:rsidR="005C7871" w:rsidRPr="005C7871" w:rsidRDefault="00C42477" w:rsidP="005C7871">
      <w:pPr>
        <w:pStyle w:val="MNETnormln"/>
        <w:rPr>
          <w:b/>
          <w:bCs/>
        </w:rPr>
      </w:pPr>
      <w:r>
        <w:rPr>
          <w:b/>
          <w:bCs/>
        </w:rPr>
        <w:t>Systém bude mít minimálně tyto funkce</w:t>
      </w:r>
      <w:r w:rsidR="005C7871" w:rsidRPr="005C7871">
        <w:rPr>
          <w:b/>
          <w:bCs/>
        </w:rPr>
        <w:t>:</w:t>
      </w:r>
    </w:p>
    <w:p w14:paraId="12369865" w14:textId="581F9E70" w:rsidR="005C7871" w:rsidRDefault="005C7871" w:rsidP="0094546D">
      <w:pPr>
        <w:pStyle w:val="MNETnormln"/>
        <w:numPr>
          <w:ilvl w:val="0"/>
          <w:numId w:val="20"/>
        </w:numPr>
      </w:pPr>
      <w:r>
        <w:t>vytváření, rezervace a obsazování systemizovaných míst,</w:t>
      </w:r>
    </w:p>
    <w:p w14:paraId="53811582" w14:textId="500E0D2C" w:rsidR="005C7871" w:rsidRDefault="005C7871" w:rsidP="0094546D">
      <w:pPr>
        <w:pStyle w:val="MNETnormln"/>
        <w:numPr>
          <w:ilvl w:val="0"/>
          <w:numId w:val="20"/>
        </w:numPr>
      </w:pPr>
      <w:r>
        <w:t>porovnávání požadavků na vzdělání s reálnými údaji v personalistice (vyhodnocení systemizačních kritérií),</w:t>
      </w:r>
    </w:p>
    <w:p w14:paraId="1A230C9F" w14:textId="461C2CB2" w:rsidR="005C7871" w:rsidRDefault="005C7871" w:rsidP="0094546D">
      <w:pPr>
        <w:pStyle w:val="MNETnormln"/>
        <w:numPr>
          <w:ilvl w:val="0"/>
          <w:numId w:val="20"/>
        </w:numPr>
      </w:pPr>
      <w:r>
        <w:t>vizuální zobrazení organizační struktury pomocí grafického editoru,</w:t>
      </w:r>
    </w:p>
    <w:p w14:paraId="4DA7F4EC" w14:textId="41EB8F17" w:rsidR="005C7871" w:rsidRDefault="005C7871" w:rsidP="0094546D">
      <w:pPr>
        <w:pStyle w:val="MNETnormln"/>
        <w:numPr>
          <w:ilvl w:val="0"/>
          <w:numId w:val="20"/>
        </w:numPr>
      </w:pPr>
      <w:r>
        <w:t>provádění organizačních změn přímo v grafickém editoru,</w:t>
      </w:r>
    </w:p>
    <w:p w14:paraId="3F6BCE50" w14:textId="04DD4AD0" w:rsidR="005C7871" w:rsidRDefault="005C7871" w:rsidP="0094546D">
      <w:pPr>
        <w:pStyle w:val="MNETnormln"/>
        <w:numPr>
          <w:ilvl w:val="0"/>
          <w:numId w:val="20"/>
        </w:numPr>
      </w:pPr>
      <w:r>
        <w:t>vyhodnocování volných nebo dočasně obsazených systemizovaných pozic,</w:t>
      </w:r>
    </w:p>
    <w:p w14:paraId="25D69EF7" w14:textId="388BBECB" w:rsidR="005C7871" w:rsidRDefault="005C7871" w:rsidP="0094546D">
      <w:pPr>
        <w:pStyle w:val="MNETnormln"/>
        <w:numPr>
          <w:ilvl w:val="0"/>
          <w:numId w:val="20"/>
        </w:numPr>
      </w:pPr>
      <w:r>
        <w:t>možnost plánovat strukturu i obsazení systemizovaných míst pro budoucí období.</w:t>
      </w:r>
    </w:p>
    <w:p w14:paraId="359D43A5" w14:textId="77777777" w:rsidR="005C7871" w:rsidRDefault="005C7871" w:rsidP="005C7871">
      <w:pPr>
        <w:pStyle w:val="MNETnormln"/>
      </w:pPr>
    </w:p>
    <w:p w14:paraId="3766B633" w14:textId="249D643E" w:rsidR="00F732C2" w:rsidRDefault="005C7871" w:rsidP="005C7871">
      <w:pPr>
        <w:pStyle w:val="MNETnormln"/>
      </w:pPr>
      <w:r>
        <w:t>Vznik a zánik identity zaměstnance bude pro zadavatele klíčovým výstupem. Organizační schémata vytvořená v rámci systemizace bude možné prostřednictvím integračních vazeb předávat do identitního systému zadavatele, kde zajistí návaznost procesů správy identit.</w:t>
      </w:r>
    </w:p>
    <w:p w14:paraId="0A31AFF7" w14:textId="77777777" w:rsidR="005C7871" w:rsidRDefault="005C7871" w:rsidP="005C7871">
      <w:pPr>
        <w:pStyle w:val="MNETnormln"/>
      </w:pPr>
    </w:p>
    <w:p w14:paraId="7A68862F" w14:textId="77493AB5" w:rsidR="00F732C2" w:rsidRPr="00D336FE" w:rsidRDefault="00F732C2" w:rsidP="00D336FE">
      <w:pPr>
        <w:pStyle w:val="MNETNadpis1"/>
      </w:pPr>
      <w:r w:rsidRPr="00D336FE">
        <w:rPr>
          <w:rStyle w:val="MNETNadpis1Char"/>
          <w:b/>
        </w:rPr>
        <w:t>3.2</w:t>
      </w:r>
      <w:r w:rsidRPr="00D336FE">
        <w:rPr>
          <w:rStyle w:val="MNETNadpis1Char"/>
          <w:b/>
        </w:rPr>
        <w:tab/>
        <w:t xml:space="preserve">Nástupní </w:t>
      </w:r>
      <w:r w:rsidR="00BC48DD">
        <w:rPr>
          <w:rStyle w:val="MNETNadpis1Char"/>
          <w:b/>
        </w:rPr>
        <w:t xml:space="preserve">list, </w:t>
      </w:r>
      <w:r w:rsidRPr="00D336FE">
        <w:rPr>
          <w:rStyle w:val="MNETNadpis1Char"/>
          <w:b/>
        </w:rPr>
        <w:t>změnový</w:t>
      </w:r>
      <w:r w:rsidRPr="00D336FE">
        <w:t xml:space="preserve"> list</w:t>
      </w:r>
    </w:p>
    <w:p w14:paraId="06C22289" w14:textId="77777777" w:rsidR="00BC48DD" w:rsidRDefault="00BC48DD" w:rsidP="00BC48DD">
      <w:pPr>
        <w:pStyle w:val="MNETnormln"/>
      </w:pPr>
      <w:r>
        <w:t>Aplikace bude zajišťovat elektronické předávání formulářů v rámci organizace prostřednictvím uživatelsky definovaného workflow. Bude obsahovat elektronický formulář nástupního a změnového listu, který umožní sladit veškeré parametry pracovního úvazku nového nebo stávajícího zaměstnance – například rozsah úvazku, pracoviště, funkci, místo výkonu práce či jednotlivé složky odměňování.</w:t>
      </w:r>
    </w:p>
    <w:p w14:paraId="60B3844F" w14:textId="77777777" w:rsidR="00BC48DD" w:rsidRDefault="00BC48DD" w:rsidP="00BC48DD">
      <w:pPr>
        <w:pStyle w:val="MNETnormln"/>
      </w:pPr>
    </w:p>
    <w:p w14:paraId="0F441241" w14:textId="09BFCCE1" w:rsidR="00BC48DD" w:rsidRDefault="00BC48DD" w:rsidP="00BC48DD">
      <w:pPr>
        <w:pStyle w:val="MNETnormln"/>
      </w:pPr>
      <w:r>
        <w:t>Po vyplnění formuláře bude uživatel moci nastavit schvalovací proces, v jehož průběhu bude dokument automaticky postupovat mezi odpovědnými schvalovateli. Výsledkem bude buď schválení nástupního listu, na jehož základě bude nový zaměstnanec zaevidován do příslušných aplikací, anebo zamítnutí či zrušení celého procesu.</w:t>
      </w:r>
    </w:p>
    <w:p w14:paraId="6A10CC30" w14:textId="77777777" w:rsidR="00BC48DD" w:rsidRDefault="00BC48DD" w:rsidP="00BC48DD">
      <w:pPr>
        <w:pStyle w:val="MNETnormln"/>
      </w:pPr>
    </w:p>
    <w:p w14:paraId="6DA4BD28" w14:textId="7913EB22" w:rsidR="00F732C2" w:rsidRDefault="00F732C2" w:rsidP="00D336FE">
      <w:pPr>
        <w:pStyle w:val="MNETNadpis1"/>
      </w:pPr>
      <w:r>
        <w:t>3.3</w:t>
      </w:r>
      <w:r>
        <w:tab/>
        <w:t>Nástup zaměstnance</w:t>
      </w:r>
    </w:p>
    <w:p w14:paraId="41C174E9" w14:textId="09408697" w:rsidR="006F08C2" w:rsidRDefault="006F08C2" w:rsidP="006F08C2">
      <w:pPr>
        <w:pStyle w:val="MNETnormln"/>
      </w:pPr>
      <w:r>
        <w:t xml:space="preserve">Zahájení pracovního poměru </w:t>
      </w:r>
      <w:r w:rsidR="00A16425">
        <w:t>zajistí funkce</w:t>
      </w:r>
      <w:r>
        <w:t xml:space="preserve"> splnění zákonných požadavků, a</w:t>
      </w:r>
      <w:r w:rsidR="00A16425">
        <w:t xml:space="preserve"> také </w:t>
      </w:r>
      <w:r>
        <w:t>zaji</w:t>
      </w:r>
      <w:r w:rsidR="00A16425">
        <w:t>stí</w:t>
      </w:r>
      <w:r>
        <w:t xml:space="preserve"> školení,</w:t>
      </w:r>
      <w:r w:rsidR="001F7536">
        <w:t xml:space="preserve"> proces</w:t>
      </w:r>
      <w:r>
        <w:t xml:space="preserve"> lékařských prohlídek, předání pracovních pomůcek, vybavení a dalších úkonů, které se mohou lišit podle interních pravidel jednotlivých organizací.</w:t>
      </w:r>
      <w:r w:rsidR="001F7536">
        <w:t xml:space="preserve"> C</w:t>
      </w:r>
      <w:r>
        <w:t>elý proces nástupu i výstupu nového pracovníka kompletně zajist</w:t>
      </w:r>
      <w:r w:rsidR="001F7536">
        <w:t>í</w:t>
      </w:r>
      <w:r>
        <w:t xml:space="preserve"> a proká</w:t>
      </w:r>
      <w:r w:rsidR="001F7536">
        <w:t>že</w:t>
      </w:r>
      <w:r>
        <w:t>, že všechny kroky proběhly správně, včas a v plném rozsahu. Cílem bude co nejvíce eliminovat ruční administrativu a mít všechny dokumenty okamžitě dostupné online na jednom místě.</w:t>
      </w:r>
    </w:p>
    <w:p w14:paraId="35AEDB5F" w14:textId="77777777" w:rsidR="006F08C2" w:rsidRDefault="006F08C2" w:rsidP="006F08C2">
      <w:pPr>
        <w:pStyle w:val="MNETnormln"/>
      </w:pPr>
    </w:p>
    <w:p w14:paraId="4B7EF9ED" w14:textId="70CDC440" w:rsidR="002A60B2" w:rsidRDefault="001F7536" w:rsidP="00F732C2">
      <w:pPr>
        <w:pStyle w:val="MNETnormln"/>
      </w:pPr>
      <w:r>
        <w:t>Aplikace</w:t>
      </w:r>
      <w:r w:rsidR="006F08C2">
        <w:t xml:space="preserve"> umožní vybrat zaměstnance, kterého se nástup týká, a pouhým kliknutím spustit připravený workflow. Všechny dotčené osoby budou automaticky informovány o tom, jaké úkoly mají splnit a do kdy. Systém bude průběžně zaznamenávat stav plnění jednotlivých kroků, schvalování i celkový výsledek. O postupu bude informován také samotný zaměstnanec, aby měl jasno v tom, v jaké fázi se jeho nástup nachází.</w:t>
      </w:r>
    </w:p>
    <w:p w14:paraId="6AD8D761" w14:textId="77777777" w:rsidR="002D47E6" w:rsidRDefault="002D47E6" w:rsidP="00F732C2">
      <w:pPr>
        <w:pStyle w:val="MNETnormln"/>
      </w:pPr>
    </w:p>
    <w:p w14:paraId="3C3EDDF5" w14:textId="2D3CFC67" w:rsidR="00F732C2" w:rsidRDefault="00F52E32" w:rsidP="00F732C2">
      <w:pPr>
        <w:pStyle w:val="MNETslovannadpis"/>
      </w:pPr>
      <w:r>
        <w:t xml:space="preserve">Funkce </w:t>
      </w:r>
      <w:r w:rsidR="00DA4940">
        <w:t xml:space="preserve">a procesy v části </w:t>
      </w:r>
      <w:r>
        <w:t>personalistiky</w:t>
      </w:r>
    </w:p>
    <w:p w14:paraId="52D5C311" w14:textId="7CAABBE4" w:rsidR="00F732C2" w:rsidRDefault="00F732C2" w:rsidP="00D336FE">
      <w:pPr>
        <w:pStyle w:val="MNETNadpis1"/>
      </w:pPr>
      <w:r>
        <w:t>4.1</w:t>
      </w:r>
      <w:r>
        <w:tab/>
        <w:t>Personalistika</w:t>
      </w:r>
    </w:p>
    <w:p w14:paraId="538E0457" w14:textId="77777777" w:rsidR="004D6E5D" w:rsidRDefault="00DA4940" w:rsidP="00DA4940">
      <w:pPr>
        <w:pStyle w:val="MNETnormln"/>
      </w:pPr>
      <w:r>
        <w:t xml:space="preserve">Zadavatel bude požadovat balíček aplikací, který zajistí komplexní evidenci všech osobních údajů zaměstnanců, poskytne podrobné informace o jejich pracovněprávním vztahu a umožní sledovat vybrané personální události. Současně bude umět automaticky informovat příslušné skupiny uživatelů o změnách, které se zaměstnanců týkají. </w:t>
      </w:r>
    </w:p>
    <w:p w14:paraId="0ADC27C5" w14:textId="77777777" w:rsidR="004D6E5D" w:rsidRDefault="004D6E5D" w:rsidP="00DA4940">
      <w:pPr>
        <w:pStyle w:val="MNETnormln"/>
      </w:pPr>
    </w:p>
    <w:p w14:paraId="6C0EF036" w14:textId="77777777" w:rsidR="002D47E6" w:rsidRDefault="002D47E6" w:rsidP="00DA4940">
      <w:pPr>
        <w:pStyle w:val="MNETnormln"/>
        <w:rPr>
          <w:b/>
          <w:bCs/>
        </w:rPr>
      </w:pPr>
    </w:p>
    <w:p w14:paraId="3B04406F" w14:textId="1BCB948F" w:rsidR="00DA4940" w:rsidRPr="004D6E5D" w:rsidRDefault="00DA4940" w:rsidP="00DA4940">
      <w:pPr>
        <w:pStyle w:val="MNETnormln"/>
        <w:rPr>
          <w:b/>
          <w:bCs/>
        </w:rPr>
      </w:pPr>
      <w:r w:rsidRPr="004D6E5D">
        <w:rPr>
          <w:b/>
          <w:bCs/>
        </w:rPr>
        <w:lastRenderedPageBreak/>
        <w:t>Hlavní části aplikace budou:</w:t>
      </w:r>
    </w:p>
    <w:p w14:paraId="0D155C76" w14:textId="7DF2E1D6" w:rsidR="00DA4940" w:rsidRPr="00E42935" w:rsidRDefault="00DA4940" w:rsidP="0094546D">
      <w:pPr>
        <w:pStyle w:val="MNETnormln"/>
        <w:numPr>
          <w:ilvl w:val="0"/>
          <w:numId w:val="21"/>
        </w:numPr>
      </w:pPr>
      <w:r w:rsidRPr="00E42935">
        <w:t>Personalistika</w:t>
      </w:r>
    </w:p>
    <w:p w14:paraId="279469CE" w14:textId="3C3F38DA" w:rsidR="00DA4940" w:rsidRPr="00E42935" w:rsidRDefault="004D6E5D" w:rsidP="0094546D">
      <w:pPr>
        <w:pStyle w:val="MNETnormln"/>
        <w:numPr>
          <w:ilvl w:val="0"/>
          <w:numId w:val="21"/>
        </w:numPr>
      </w:pPr>
      <w:r>
        <w:t>Události v personalistice</w:t>
      </w:r>
    </w:p>
    <w:p w14:paraId="03ABCA46" w14:textId="03E4A362" w:rsidR="00DA4940" w:rsidRPr="00E42935" w:rsidRDefault="004D6E5D" w:rsidP="0094546D">
      <w:pPr>
        <w:pStyle w:val="MNETnormln"/>
        <w:numPr>
          <w:ilvl w:val="0"/>
          <w:numId w:val="21"/>
        </w:numPr>
      </w:pPr>
      <w:r>
        <w:t>Webový portál pro</w:t>
      </w:r>
      <w:r w:rsidR="00DA4940" w:rsidRPr="00E42935">
        <w:t xml:space="preserve"> zaměstnance</w:t>
      </w:r>
    </w:p>
    <w:p w14:paraId="707B8903" w14:textId="77777777" w:rsidR="00DA4940" w:rsidRDefault="00DA4940" w:rsidP="00DA4940">
      <w:pPr>
        <w:pStyle w:val="MNETnormln"/>
      </w:pPr>
    </w:p>
    <w:p w14:paraId="2919939D" w14:textId="104A23FE" w:rsidR="00DA4940" w:rsidRPr="004D6E5D" w:rsidRDefault="00DA4940" w:rsidP="00DA4940">
      <w:pPr>
        <w:pStyle w:val="MNETnormln"/>
        <w:rPr>
          <w:b/>
          <w:bCs/>
        </w:rPr>
      </w:pPr>
      <w:r w:rsidRPr="004D6E5D">
        <w:rPr>
          <w:b/>
          <w:bCs/>
        </w:rPr>
        <w:t>Hlavní požadované funkcionality aplikace:</w:t>
      </w:r>
    </w:p>
    <w:p w14:paraId="5540BF1B" w14:textId="176E7341" w:rsidR="00DA4940" w:rsidRPr="00E42935" w:rsidRDefault="00DA4940" w:rsidP="0094546D">
      <w:pPr>
        <w:pStyle w:val="MNETnormln"/>
        <w:numPr>
          <w:ilvl w:val="0"/>
          <w:numId w:val="22"/>
        </w:numPr>
      </w:pPr>
      <w:r w:rsidRPr="00E42935">
        <w:t>možnost individuálního i hromadného generování a tisku personálních dokumentů, včetně jejich centrální správy,</w:t>
      </w:r>
    </w:p>
    <w:p w14:paraId="2FF05D2E" w14:textId="034839E4" w:rsidR="00DA4940" w:rsidRPr="00E42935" w:rsidRDefault="00DA4940" w:rsidP="0094546D">
      <w:pPr>
        <w:pStyle w:val="MNETnormln"/>
        <w:numPr>
          <w:ilvl w:val="0"/>
          <w:numId w:val="22"/>
        </w:numPr>
      </w:pPr>
      <w:r w:rsidRPr="00E42935">
        <w:t>evidence lékařských prohlídek, dosaženého vzdělání, absolvovaných školení a platných průkazů,</w:t>
      </w:r>
    </w:p>
    <w:p w14:paraId="3333768B" w14:textId="04E198ED" w:rsidR="00DA4940" w:rsidRPr="00E42935" w:rsidRDefault="00DA4940" w:rsidP="0094546D">
      <w:pPr>
        <w:pStyle w:val="MNETnormln"/>
        <w:numPr>
          <w:ilvl w:val="0"/>
          <w:numId w:val="22"/>
        </w:numPr>
      </w:pPr>
      <w:r w:rsidRPr="00E42935">
        <w:t>sledování personálních událostí a automatické zasílání notifikací odpovědným osobám,</w:t>
      </w:r>
    </w:p>
    <w:p w14:paraId="58577B40" w14:textId="5DB47F4F" w:rsidR="00DA4940" w:rsidRPr="00E42935" w:rsidRDefault="00DA4940" w:rsidP="0094546D">
      <w:pPr>
        <w:pStyle w:val="MNETnormln"/>
        <w:numPr>
          <w:ilvl w:val="0"/>
          <w:numId w:val="22"/>
        </w:numPr>
      </w:pPr>
      <w:r w:rsidRPr="00E42935">
        <w:t>přehled o změnách provedených u zaměstnance v časové souslednosti,</w:t>
      </w:r>
    </w:p>
    <w:p w14:paraId="2F202E67" w14:textId="7084E7E8" w:rsidR="00DA4940" w:rsidRPr="00E42935" w:rsidRDefault="00DA4940" w:rsidP="0094546D">
      <w:pPr>
        <w:pStyle w:val="MNETnormln"/>
        <w:numPr>
          <w:ilvl w:val="0"/>
          <w:numId w:val="22"/>
        </w:numPr>
      </w:pPr>
      <w:r w:rsidRPr="00E42935">
        <w:t>portálový (intranetový) přístup k informacím, které zaměstnanec potřebuje pro výkon své role,</w:t>
      </w:r>
    </w:p>
    <w:p w14:paraId="00A0EB55" w14:textId="35C1A79E" w:rsidR="00DA4940" w:rsidRPr="00E42935" w:rsidRDefault="00DA4940" w:rsidP="0094546D">
      <w:pPr>
        <w:pStyle w:val="MNETnormln"/>
        <w:numPr>
          <w:ilvl w:val="0"/>
          <w:numId w:val="22"/>
        </w:numPr>
      </w:pPr>
      <w:r w:rsidRPr="00E42935">
        <w:t>pokročilý datový editor umožňující pořizování, úpravu, kontrolu a mazání dat,</w:t>
      </w:r>
    </w:p>
    <w:p w14:paraId="3870BB0D" w14:textId="61482772" w:rsidR="00DA4940" w:rsidRPr="00E42935" w:rsidRDefault="00DA4940" w:rsidP="0094546D">
      <w:pPr>
        <w:pStyle w:val="MNETnormln"/>
        <w:numPr>
          <w:ilvl w:val="0"/>
          <w:numId w:val="22"/>
        </w:numPr>
      </w:pPr>
      <w:r w:rsidRPr="00E42935">
        <w:t>konfigurovatelný vzhled formulářů – tedy možnost přejmenovat položky, změnit jejich umístění či skrýt ty, které organizace nevyužívá,</w:t>
      </w:r>
    </w:p>
    <w:p w14:paraId="57C4AAC7" w14:textId="281E3275" w:rsidR="00DA4940" w:rsidRPr="00E42935" w:rsidRDefault="00DA4940" w:rsidP="0094546D">
      <w:pPr>
        <w:pStyle w:val="MNETnormln"/>
        <w:numPr>
          <w:ilvl w:val="0"/>
          <w:numId w:val="22"/>
        </w:numPr>
      </w:pPr>
      <w:r w:rsidRPr="00E42935">
        <w:t>generátor sestav umožňující tvorbu libovolných uživatelských reportů,</w:t>
      </w:r>
    </w:p>
    <w:p w14:paraId="2ED87D6B" w14:textId="29827784" w:rsidR="00DA4940" w:rsidRPr="00E42935" w:rsidRDefault="00DA4940" w:rsidP="0094546D">
      <w:pPr>
        <w:pStyle w:val="MNETnormln"/>
        <w:numPr>
          <w:ilvl w:val="0"/>
          <w:numId w:val="22"/>
        </w:numPr>
      </w:pPr>
      <w:r w:rsidRPr="00E42935">
        <w:t>využití uživatelských úprav selektivně pro konkrétní role s možností jejich trvalého uložení,</w:t>
      </w:r>
    </w:p>
    <w:p w14:paraId="425045A4" w14:textId="0D2FC199" w:rsidR="00DA4940" w:rsidRPr="00E42935" w:rsidRDefault="00DA4940" w:rsidP="0094546D">
      <w:pPr>
        <w:pStyle w:val="MNETnormln"/>
        <w:numPr>
          <w:ilvl w:val="0"/>
          <w:numId w:val="22"/>
        </w:numPr>
      </w:pPr>
      <w:r w:rsidRPr="00E42935">
        <w:t>podpora obecných workflow procesů,</w:t>
      </w:r>
    </w:p>
    <w:p w14:paraId="684FCC8A" w14:textId="7C22B85C" w:rsidR="00D336FE" w:rsidRPr="00E42935" w:rsidRDefault="00DA4940" w:rsidP="0094546D">
      <w:pPr>
        <w:pStyle w:val="MNETnormln"/>
        <w:numPr>
          <w:ilvl w:val="0"/>
          <w:numId w:val="22"/>
        </w:numPr>
      </w:pPr>
      <w:r w:rsidRPr="00E42935">
        <w:t>export dat do formátů MS Excel, MS Word, CSV nebo PDF.</w:t>
      </w:r>
    </w:p>
    <w:p w14:paraId="24979A7D" w14:textId="77777777" w:rsidR="00DA4940" w:rsidRDefault="00DA4940" w:rsidP="00DA4940">
      <w:pPr>
        <w:pStyle w:val="MNETnormln"/>
      </w:pPr>
    </w:p>
    <w:p w14:paraId="719931DA" w14:textId="3660C24E" w:rsidR="00F732C2" w:rsidRDefault="00F732C2" w:rsidP="00D336FE">
      <w:pPr>
        <w:pStyle w:val="MNETNadpis1"/>
      </w:pPr>
      <w:r>
        <w:t>4.2</w:t>
      </w:r>
      <w:r>
        <w:tab/>
        <w:t xml:space="preserve">Základní </w:t>
      </w:r>
      <w:r w:rsidR="00E42935">
        <w:t>požadované</w:t>
      </w:r>
      <w:r w:rsidR="004D6E5D">
        <w:t xml:space="preserve"> </w:t>
      </w:r>
      <w:r w:rsidR="00E42935">
        <w:t>funkce portálu zaměstnance</w:t>
      </w:r>
    </w:p>
    <w:p w14:paraId="4581F70D" w14:textId="339C454B" w:rsidR="00C166E7" w:rsidRDefault="00C166E7" w:rsidP="00C166E7">
      <w:pPr>
        <w:pStyle w:val="MNETnormln"/>
      </w:pPr>
      <w:r>
        <w:t>Webový portál bude zaměstnancům zpřístupňovat základní evidované informace z oblasti mezd i personální agendy. Vedoucím pracovníkům bude navíc zobrazovat obdobné údaje také za jejich podřízené zaměstnance. Celé řešení bude dostupné prostřednictvím responzivní a adaptivní webové aplikace, která bude plně optimalizována i pro použití na mobilních telefonech.</w:t>
      </w:r>
    </w:p>
    <w:p w14:paraId="25EF944D" w14:textId="77777777" w:rsidR="00C166E7" w:rsidRDefault="00C166E7" w:rsidP="00C166E7">
      <w:pPr>
        <w:pStyle w:val="MNETnormln"/>
      </w:pPr>
    </w:p>
    <w:p w14:paraId="252D9E5A" w14:textId="0C4A0075" w:rsidR="00C166E7" w:rsidRPr="006F1445" w:rsidRDefault="00C166E7" w:rsidP="00C166E7">
      <w:pPr>
        <w:pStyle w:val="MNETnormln"/>
        <w:rPr>
          <w:b/>
          <w:bCs/>
        </w:rPr>
      </w:pPr>
      <w:r w:rsidRPr="006F1445">
        <w:rPr>
          <w:b/>
          <w:bCs/>
        </w:rPr>
        <w:t>Portál bude poskytovat například následující přehledy:</w:t>
      </w:r>
    </w:p>
    <w:p w14:paraId="6220A3F5" w14:textId="2C8D41A4" w:rsidR="00C166E7" w:rsidRDefault="00C166E7" w:rsidP="0094546D">
      <w:pPr>
        <w:pStyle w:val="MNETnormln"/>
        <w:numPr>
          <w:ilvl w:val="0"/>
          <w:numId w:val="23"/>
        </w:numPr>
      </w:pPr>
      <w:r>
        <w:t>osobní údaje zaměstnance,</w:t>
      </w:r>
    </w:p>
    <w:p w14:paraId="193ECFDD" w14:textId="421C09BE" w:rsidR="00C166E7" w:rsidRDefault="00C166E7" w:rsidP="0094546D">
      <w:pPr>
        <w:pStyle w:val="MNETnormln"/>
        <w:numPr>
          <w:ilvl w:val="0"/>
          <w:numId w:val="23"/>
        </w:numPr>
      </w:pPr>
      <w:r>
        <w:t>mzdové přehledy,</w:t>
      </w:r>
    </w:p>
    <w:p w14:paraId="19B90D4E" w14:textId="48AE9DB5" w:rsidR="00C166E7" w:rsidRDefault="00C166E7" w:rsidP="0094546D">
      <w:pPr>
        <w:pStyle w:val="MNETnormln"/>
        <w:numPr>
          <w:ilvl w:val="0"/>
          <w:numId w:val="23"/>
        </w:numPr>
      </w:pPr>
      <w:r>
        <w:t>přehledy podřízených pracovníků,</w:t>
      </w:r>
    </w:p>
    <w:p w14:paraId="6B402FC4" w14:textId="6DE500DE" w:rsidR="00C166E7" w:rsidRDefault="00C166E7" w:rsidP="0094546D">
      <w:pPr>
        <w:pStyle w:val="MNETnormln"/>
        <w:numPr>
          <w:ilvl w:val="0"/>
          <w:numId w:val="23"/>
        </w:numPr>
      </w:pPr>
      <w:r>
        <w:t>přístup k personálním dokumentům,</w:t>
      </w:r>
    </w:p>
    <w:p w14:paraId="18756885" w14:textId="055F35DE" w:rsidR="00C166E7" w:rsidRDefault="00C166E7" w:rsidP="0094546D">
      <w:pPr>
        <w:pStyle w:val="MNETnormln"/>
        <w:numPr>
          <w:ilvl w:val="0"/>
          <w:numId w:val="23"/>
        </w:numPr>
      </w:pPr>
      <w:r>
        <w:t>přehled přidělených oprávnění,</w:t>
      </w:r>
    </w:p>
    <w:p w14:paraId="6B376299" w14:textId="30A24ACF" w:rsidR="00C166E7" w:rsidRDefault="00C166E7" w:rsidP="0094546D">
      <w:pPr>
        <w:pStyle w:val="MNETnormln"/>
        <w:numPr>
          <w:ilvl w:val="0"/>
          <w:numId w:val="23"/>
        </w:numPr>
      </w:pPr>
      <w:r>
        <w:t>informace o zapůjčených či přidělených pracovních pomůckách,</w:t>
      </w:r>
    </w:p>
    <w:p w14:paraId="46CE6ED5" w14:textId="5D1CB3C6" w:rsidR="00C166E7" w:rsidRDefault="00C166E7" w:rsidP="0094546D">
      <w:pPr>
        <w:pStyle w:val="MNETnormln"/>
        <w:numPr>
          <w:ilvl w:val="0"/>
          <w:numId w:val="23"/>
        </w:numPr>
      </w:pPr>
      <w:r>
        <w:t>osobní a týmové kalendáře,</w:t>
      </w:r>
    </w:p>
    <w:p w14:paraId="787EC6E7" w14:textId="3129A532" w:rsidR="00C166E7" w:rsidRDefault="00C166E7" w:rsidP="0094546D">
      <w:pPr>
        <w:pStyle w:val="MNETnormln"/>
        <w:numPr>
          <w:ilvl w:val="0"/>
          <w:numId w:val="23"/>
        </w:numPr>
      </w:pPr>
      <w:r>
        <w:t>mzdové a výplatní lístky,</w:t>
      </w:r>
    </w:p>
    <w:p w14:paraId="32A190D8" w14:textId="25B34914" w:rsidR="00C166E7" w:rsidRDefault="00C166E7" w:rsidP="0094546D">
      <w:pPr>
        <w:pStyle w:val="MNETnormln"/>
        <w:numPr>
          <w:ilvl w:val="0"/>
          <w:numId w:val="23"/>
        </w:numPr>
      </w:pPr>
      <w:r>
        <w:t>kontaktní údaje na kolegy,</w:t>
      </w:r>
    </w:p>
    <w:p w14:paraId="7B3E6AEF" w14:textId="6A075CE7" w:rsidR="00C166E7" w:rsidRDefault="00C166E7" w:rsidP="0094546D">
      <w:pPr>
        <w:pStyle w:val="MNETnormln"/>
        <w:numPr>
          <w:ilvl w:val="0"/>
          <w:numId w:val="23"/>
        </w:numPr>
      </w:pPr>
      <w:r>
        <w:t>informace o pracovních výročích,</w:t>
      </w:r>
    </w:p>
    <w:p w14:paraId="24994312" w14:textId="3784058D" w:rsidR="00C166E7" w:rsidRDefault="00C166E7" w:rsidP="0094546D">
      <w:pPr>
        <w:pStyle w:val="MNETnormln"/>
        <w:numPr>
          <w:ilvl w:val="0"/>
          <w:numId w:val="23"/>
        </w:numPr>
      </w:pPr>
      <w:r>
        <w:t>přehled znalostí, zkoušek a certifikátů,</w:t>
      </w:r>
    </w:p>
    <w:p w14:paraId="26AEC0EA" w14:textId="5ED5C0D2" w:rsidR="00C166E7" w:rsidRDefault="00C166E7" w:rsidP="0094546D">
      <w:pPr>
        <w:pStyle w:val="MNETnormln"/>
        <w:numPr>
          <w:ilvl w:val="0"/>
          <w:numId w:val="23"/>
        </w:numPr>
      </w:pPr>
      <w:r>
        <w:t>a další obdobné informace.</w:t>
      </w:r>
    </w:p>
    <w:p w14:paraId="192B8D67" w14:textId="77777777" w:rsidR="00C166E7" w:rsidRDefault="00C166E7" w:rsidP="00C166E7">
      <w:pPr>
        <w:pStyle w:val="MNETnormln"/>
      </w:pPr>
    </w:p>
    <w:p w14:paraId="5AAAA489" w14:textId="66ABCC71" w:rsidR="002A60B2" w:rsidRDefault="005564FB" w:rsidP="00F732C2">
      <w:pPr>
        <w:pStyle w:val="MNETnormln"/>
      </w:pPr>
      <w:r>
        <w:t xml:space="preserve">Webový portál bude sloužit pouze pro čtení údajů. Nebude umožňovat </w:t>
      </w:r>
      <w:r w:rsidR="006F1445">
        <w:t>změny ze strany zaměstnance.</w:t>
      </w:r>
    </w:p>
    <w:p w14:paraId="01D6B8DE" w14:textId="77777777" w:rsidR="002D47E6" w:rsidRDefault="002D47E6" w:rsidP="00F732C2">
      <w:pPr>
        <w:pStyle w:val="MNETnormln"/>
      </w:pPr>
    </w:p>
    <w:p w14:paraId="4B95F8F3" w14:textId="0AE9E431" w:rsidR="00F732C2" w:rsidRDefault="006F1445" w:rsidP="00F732C2">
      <w:pPr>
        <w:pStyle w:val="MNETslovannadpis"/>
      </w:pPr>
      <w:r>
        <w:t xml:space="preserve">Funkce pro podporu procesů </w:t>
      </w:r>
      <w:r w:rsidR="00AC4E76">
        <w:t xml:space="preserve">při </w:t>
      </w:r>
      <w:r>
        <w:t>výstup</w:t>
      </w:r>
      <w:r w:rsidR="00AC4E76">
        <w:t>u</w:t>
      </w:r>
      <w:r>
        <w:t xml:space="preserve"> zaměstnanc</w:t>
      </w:r>
      <w:r w:rsidR="00AC4E76">
        <w:t>ů</w:t>
      </w:r>
    </w:p>
    <w:p w14:paraId="537C6BDA" w14:textId="0CFE4D04" w:rsidR="00F732C2" w:rsidRDefault="00F732C2" w:rsidP="00D336FE">
      <w:pPr>
        <w:pStyle w:val="MNETNadpis1"/>
      </w:pPr>
      <w:r>
        <w:t>5.1</w:t>
      </w:r>
      <w:r>
        <w:tab/>
        <w:t>Výstup zaměstnance</w:t>
      </w:r>
    </w:p>
    <w:p w14:paraId="2942957F" w14:textId="77777777" w:rsidR="00AC4E76" w:rsidRDefault="00AC4E76" w:rsidP="00AC4E76">
      <w:pPr>
        <w:pStyle w:val="MNETnormln"/>
      </w:pPr>
      <w:r>
        <w:t>Proces ukončení pracovního poměru bude v podstatě představovat opačný postup k nástupu nového zaměstnance. Bude nutné zajistit, aby pracovník odevzdal veškeré svěřené vybavení a pracovní pomůcky (například klíče, identifikační karty, notebook, mobilní telefon apod.), aby byly deaktivovány všechny jeho přístupy, zrušena oprávnění a pravomoci a aby byly provedeny další nezbytné kroky související s ukončením pracovního poměru.</w:t>
      </w:r>
    </w:p>
    <w:p w14:paraId="7A6DEC58" w14:textId="77777777" w:rsidR="00AC4E76" w:rsidRDefault="00AC4E76" w:rsidP="00AC4E76">
      <w:pPr>
        <w:pStyle w:val="MNETnormln"/>
      </w:pPr>
    </w:p>
    <w:p w14:paraId="53CF4FD1" w14:textId="6E64A5CF" w:rsidR="002A60B2" w:rsidRDefault="00AC4E76" w:rsidP="00F732C2">
      <w:pPr>
        <w:pStyle w:val="MNETnormln"/>
      </w:pPr>
      <w:r>
        <w:t xml:space="preserve">Funkce pro výstup zaměstnance, která bude funkčně navazovat na </w:t>
      </w:r>
      <w:r w:rsidR="006B2BCD">
        <w:t>funkci</w:t>
      </w:r>
      <w:r>
        <w:t xml:space="preserve"> nástupu zaměstnance a bude sdílet obdobný princip workflow, výrazně usnadní organizaci všech těchto povinností. Umožní automatizovat </w:t>
      </w:r>
      <w:r>
        <w:lastRenderedPageBreak/>
        <w:t>jednotlivé kroky, rozdělit úkoly odpovědným osobám a zajistit, že celý proces proběhne úplně, správně a bude dohledatelný.</w:t>
      </w:r>
    </w:p>
    <w:p w14:paraId="09F2709C" w14:textId="77777777" w:rsidR="002D47E6" w:rsidRDefault="002D47E6" w:rsidP="00F732C2">
      <w:pPr>
        <w:pStyle w:val="MNETnormln"/>
      </w:pPr>
    </w:p>
    <w:p w14:paraId="7ABD5170" w14:textId="57A15F78" w:rsidR="00F732C2" w:rsidRDefault="002A60B2" w:rsidP="00D336FE">
      <w:pPr>
        <w:pStyle w:val="MNETslovannadpis"/>
      </w:pPr>
      <w:r>
        <w:t>SLUŽBY SOUVISEJÍCÍ S DODÁVKOU</w:t>
      </w:r>
    </w:p>
    <w:p w14:paraId="74F9A85D" w14:textId="0C233E20" w:rsidR="00F732C2" w:rsidRDefault="00845A65" w:rsidP="00FF64A6">
      <w:pPr>
        <w:pStyle w:val="MNETNadpis1"/>
      </w:pPr>
      <w:r>
        <w:t>6</w:t>
      </w:r>
      <w:r w:rsidR="00FF64A6">
        <w:t>.1</w:t>
      </w:r>
      <w:r w:rsidR="00F732C2">
        <w:tab/>
      </w:r>
      <w:r w:rsidR="003F0127">
        <w:t>Základní služby implementace</w:t>
      </w:r>
    </w:p>
    <w:p w14:paraId="52FD4C5B" w14:textId="77777777" w:rsidR="00296787" w:rsidRDefault="00296787" w:rsidP="00296787">
      <w:pPr>
        <w:pStyle w:val="MNETnormln"/>
      </w:pPr>
      <w:r>
        <w:t>Implementační proces bude zahrnovat minimálně následující hlavní činnosti:</w:t>
      </w:r>
    </w:p>
    <w:p w14:paraId="5A671453" w14:textId="77777777" w:rsidR="00296787" w:rsidRDefault="00296787" w:rsidP="00296787">
      <w:pPr>
        <w:pStyle w:val="MNETnormln"/>
      </w:pPr>
    </w:p>
    <w:p w14:paraId="38FBAC21" w14:textId="5DDBA303" w:rsidR="00296787" w:rsidRDefault="00296787" w:rsidP="0094546D">
      <w:pPr>
        <w:pStyle w:val="MNETnormln"/>
        <w:numPr>
          <w:ilvl w:val="0"/>
          <w:numId w:val="24"/>
        </w:numPr>
      </w:pPr>
      <w:r>
        <w:t>provedení instalace a kompletní konfigurace systému,</w:t>
      </w:r>
    </w:p>
    <w:p w14:paraId="74F0DAF6" w14:textId="3991ABB9" w:rsidR="00296787" w:rsidRDefault="00296787" w:rsidP="0094546D">
      <w:pPr>
        <w:pStyle w:val="MNETnormln"/>
        <w:numPr>
          <w:ilvl w:val="0"/>
          <w:numId w:val="24"/>
        </w:numPr>
      </w:pPr>
      <w:r>
        <w:t>realizaci předimplementační analýzy,</w:t>
      </w:r>
    </w:p>
    <w:p w14:paraId="27AB8D5D" w14:textId="7C58CC88" w:rsidR="00296787" w:rsidRDefault="00296787" w:rsidP="0094546D">
      <w:pPr>
        <w:pStyle w:val="MNETnormln"/>
        <w:numPr>
          <w:ilvl w:val="0"/>
          <w:numId w:val="24"/>
        </w:numPr>
      </w:pPr>
      <w:r>
        <w:t>stanovení harmonogramu, dílčích milníků a etap projektu,</w:t>
      </w:r>
    </w:p>
    <w:p w14:paraId="67FD254B" w14:textId="0AB81BB0" w:rsidR="00296787" w:rsidRDefault="00296787" w:rsidP="0094546D">
      <w:pPr>
        <w:pStyle w:val="MNETnormln"/>
        <w:numPr>
          <w:ilvl w:val="0"/>
          <w:numId w:val="24"/>
        </w:numPr>
      </w:pPr>
      <w:r>
        <w:t>zakázkové úpravy systému v případě, že to bude potřeba,</w:t>
      </w:r>
    </w:p>
    <w:p w14:paraId="2F86550A" w14:textId="5BCE208C" w:rsidR="00296787" w:rsidRDefault="00296787" w:rsidP="0094546D">
      <w:pPr>
        <w:pStyle w:val="MNETnormln"/>
        <w:numPr>
          <w:ilvl w:val="0"/>
          <w:numId w:val="24"/>
        </w:numPr>
      </w:pPr>
      <w:r>
        <w:t>zajištění projektového řízení po celou dobu implementace,</w:t>
      </w:r>
    </w:p>
    <w:p w14:paraId="767AA002" w14:textId="6E718C2F" w:rsidR="00296787" w:rsidRDefault="00296787" w:rsidP="0094546D">
      <w:pPr>
        <w:pStyle w:val="MNETnormln"/>
        <w:numPr>
          <w:ilvl w:val="0"/>
          <w:numId w:val="24"/>
        </w:numPr>
      </w:pPr>
      <w:r>
        <w:t>migraci nebo pořízení vstupních dat,</w:t>
      </w:r>
    </w:p>
    <w:p w14:paraId="5624FEAC" w14:textId="2BAD5B7B" w:rsidR="00296787" w:rsidRDefault="00296787" w:rsidP="0094546D">
      <w:pPr>
        <w:pStyle w:val="MNETnormln"/>
        <w:numPr>
          <w:ilvl w:val="0"/>
          <w:numId w:val="24"/>
        </w:numPr>
      </w:pPr>
      <w:r>
        <w:t>spuštění a vyhodnocení zkušebního provozu,</w:t>
      </w:r>
    </w:p>
    <w:p w14:paraId="2010D28B" w14:textId="644AFB14" w:rsidR="00F732C2" w:rsidRDefault="00296787" w:rsidP="0094546D">
      <w:pPr>
        <w:pStyle w:val="MNETnormln"/>
        <w:numPr>
          <w:ilvl w:val="0"/>
          <w:numId w:val="24"/>
        </w:numPr>
      </w:pPr>
      <w:r>
        <w:t>uvedení systému do ostrého provozu.</w:t>
      </w:r>
    </w:p>
    <w:p w14:paraId="7AB3F7F6" w14:textId="77777777" w:rsidR="00EA6456" w:rsidRDefault="00EA6456" w:rsidP="00F732C2">
      <w:pPr>
        <w:pStyle w:val="MNETnormln"/>
      </w:pPr>
    </w:p>
    <w:p w14:paraId="5D1B9459" w14:textId="2657CA13" w:rsidR="00F3531E" w:rsidRDefault="00F3531E" w:rsidP="00F3531E">
      <w:pPr>
        <w:pStyle w:val="MNETNadpis1"/>
      </w:pPr>
      <w:r>
        <w:t>6.</w:t>
      </w:r>
      <w:r w:rsidR="00EA6456">
        <w:t>2</w:t>
      </w:r>
      <w:r>
        <w:tab/>
      </w:r>
      <w:r w:rsidR="003F0127">
        <w:t xml:space="preserve">Detailní popis služby implementace </w:t>
      </w:r>
    </w:p>
    <w:p w14:paraId="23CEE106" w14:textId="72FF719C" w:rsidR="00F3531E" w:rsidRDefault="00F3531E" w:rsidP="00F3531E">
      <w:pPr>
        <w:pStyle w:val="MNETnormln"/>
      </w:pPr>
      <w:r>
        <w:t xml:space="preserve">Zadavatel požaduje provedení implementace takovým způsobem, aby výsledkem implementace byly splněny </w:t>
      </w:r>
      <w:r w:rsidR="00D371B8">
        <w:t xml:space="preserve">minimálně </w:t>
      </w:r>
      <w:r>
        <w:t>následující body:</w:t>
      </w:r>
    </w:p>
    <w:p w14:paraId="529B7214" w14:textId="173FB089" w:rsidR="00F3531E" w:rsidRDefault="00F3531E" w:rsidP="0094546D">
      <w:pPr>
        <w:pStyle w:val="MNETnormln"/>
        <w:numPr>
          <w:ilvl w:val="0"/>
          <w:numId w:val="9"/>
        </w:numPr>
      </w:pPr>
      <w:r>
        <w:t>vytvoření úvodní analýzy popisující detailně cílové řešení. Její součástí bude min. návrh postupu implementace PIS, harmonogram, který bude obsahovat přehled hlavních postupových kroků implementace a jejich časovou náročnost v počtu dní, časovou chronologii. Na základě této analýzy bude provedena implementace PIS. Dokument s procesní analýzou slouží zejména ke vzájemnému pochopení a vyjasnění všech aktivit, kterých se následná implementace PIS dotkne. Výstupem bude dokument „Implementační analýza“, který projde schvalovacím procesem zadavatele;</w:t>
      </w:r>
    </w:p>
    <w:p w14:paraId="30744D5F" w14:textId="016427F4" w:rsidR="00F3531E" w:rsidRDefault="00F3531E" w:rsidP="0094546D">
      <w:pPr>
        <w:pStyle w:val="MNETnormln"/>
        <w:numPr>
          <w:ilvl w:val="0"/>
          <w:numId w:val="9"/>
        </w:numPr>
      </w:pPr>
      <w:r>
        <w:t>vytvoření databáze a instalace všech potřebných částí nabízeného PIS na databázový server zadavatele;</w:t>
      </w:r>
    </w:p>
    <w:p w14:paraId="78C902C2" w14:textId="7A5D673F" w:rsidR="00F3531E" w:rsidRDefault="00F3531E" w:rsidP="0094546D">
      <w:pPr>
        <w:pStyle w:val="MNETnormln"/>
        <w:numPr>
          <w:ilvl w:val="0"/>
          <w:numId w:val="9"/>
        </w:numPr>
      </w:pPr>
      <w:r>
        <w:t>inicializace databáze, prvotní nastavení, zavedení číselníků apod. podle podkladů zadavatele (bude předmětem úvodní analýzy);</w:t>
      </w:r>
    </w:p>
    <w:p w14:paraId="527BD718" w14:textId="3D34104B" w:rsidR="00F3531E" w:rsidRDefault="00F3531E" w:rsidP="0094546D">
      <w:pPr>
        <w:pStyle w:val="MNETnormln"/>
        <w:numPr>
          <w:ilvl w:val="0"/>
          <w:numId w:val="9"/>
        </w:numPr>
      </w:pPr>
      <w:r>
        <w:t xml:space="preserve">řádné otestování všech požadovaných součástí a funkcionalit nabízeného PIS v plném rozsahu (Příloha č. </w:t>
      </w:r>
      <w:r w:rsidR="00EA6456">
        <w:t xml:space="preserve">6b </w:t>
      </w:r>
      <w:r>
        <w:t>ZD) v testovací databázi a následně i v ostrém provozu.;</w:t>
      </w:r>
    </w:p>
    <w:p w14:paraId="73F78F0E" w14:textId="26BA8E86" w:rsidR="00F3531E" w:rsidRDefault="00F3531E" w:rsidP="0094546D">
      <w:pPr>
        <w:pStyle w:val="MNETnormln"/>
        <w:numPr>
          <w:ilvl w:val="0"/>
          <w:numId w:val="9"/>
        </w:numPr>
      </w:pPr>
      <w:r>
        <w:t>aktivní dohled v průběhu testovacího provozu minimálně pomocí vzdáleného připojení, popřípadě na výzvu zadavatele provést úkony v místě plnění v rozsahu dle potřeby, ale min. v délce jednoho měsíce;</w:t>
      </w:r>
    </w:p>
    <w:p w14:paraId="7B37F608" w14:textId="281F8E23" w:rsidR="00F3531E" w:rsidRDefault="00F3531E" w:rsidP="0094546D">
      <w:pPr>
        <w:pStyle w:val="MNETnormln"/>
        <w:numPr>
          <w:ilvl w:val="0"/>
          <w:numId w:val="9"/>
        </w:numPr>
      </w:pPr>
      <w:r>
        <w:t>rozběh ostrého provozu</w:t>
      </w:r>
      <w:r w:rsidR="006175BA">
        <w:t xml:space="preserve"> (tzv. </w:t>
      </w:r>
      <w:proofErr w:type="spellStart"/>
      <w:r w:rsidR="006175BA">
        <w:t>Poimplementační</w:t>
      </w:r>
      <w:proofErr w:type="spellEnd"/>
      <w:r w:rsidR="006175BA">
        <w:t xml:space="preserve"> podpora) </w:t>
      </w:r>
      <w:r>
        <w:t xml:space="preserve">u zadavatele, buďto za přítomnosti dodavatele nebo minimálně vzdáleným přístupem, v rozsahu min. </w:t>
      </w:r>
      <w:r w:rsidR="004D4559">
        <w:t xml:space="preserve">3 </w:t>
      </w:r>
      <w:r>
        <w:t>měsíce;</w:t>
      </w:r>
    </w:p>
    <w:p w14:paraId="2CE68B1E" w14:textId="0F158387" w:rsidR="00F3531E" w:rsidRDefault="00F3531E" w:rsidP="0094546D">
      <w:pPr>
        <w:pStyle w:val="MNETnormln"/>
        <w:numPr>
          <w:ilvl w:val="0"/>
          <w:numId w:val="9"/>
        </w:numPr>
      </w:pPr>
      <w:r>
        <w:t xml:space="preserve">PIS musí být předáno do ostrého provozu bez výhrad nejpozději </w:t>
      </w:r>
      <w:r w:rsidR="004D4559">
        <w:t xml:space="preserve">k </w:t>
      </w:r>
      <w:r w:rsidR="000B04AC">
        <w:t>1</w:t>
      </w:r>
      <w:r w:rsidR="004D4559">
        <w:t xml:space="preserve">. </w:t>
      </w:r>
      <w:r w:rsidR="000B04AC">
        <w:t>2</w:t>
      </w:r>
      <w:r w:rsidR="004D4559">
        <w:t>. 202</w:t>
      </w:r>
      <w:r w:rsidR="000B04AC">
        <w:t>7</w:t>
      </w:r>
      <w:r>
        <w:t>;</w:t>
      </w:r>
    </w:p>
    <w:p w14:paraId="2373BB44" w14:textId="236363EC" w:rsidR="00F3531E" w:rsidRDefault="00F3531E" w:rsidP="0094546D">
      <w:pPr>
        <w:pStyle w:val="MNETnormln"/>
        <w:numPr>
          <w:ilvl w:val="0"/>
          <w:numId w:val="9"/>
        </w:numPr>
      </w:pPr>
      <w:r>
        <w:t>vytvoření testovací databáze, která bude umožňovat replikaci (kopii) dat z ostré databáze;</w:t>
      </w:r>
    </w:p>
    <w:p w14:paraId="29E3F07A" w14:textId="588F3FE3" w:rsidR="00F3531E" w:rsidRDefault="00F3531E" w:rsidP="0094546D">
      <w:pPr>
        <w:pStyle w:val="MNETnormln"/>
        <w:numPr>
          <w:ilvl w:val="0"/>
          <w:numId w:val="9"/>
        </w:numPr>
      </w:pPr>
      <w:r>
        <w:t xml:space="preserve">dodavatel </w:t>
      </w:r>
      <w:r w:rsidR="00494A8D">
        <w:t xml:space="preserve">samostatně </w:t>
      </w:r>
      <w:r>
        <w:t>provede nebo si</w:t>
      </w:r>
      <w:r w:rsidR="007215A0">
        <w:t>, ve spolupráci se zadavatelem,</w:t>
      </w:r>
      <w:r>
        <w:t xml:space="preserve"> zajistí součinnost stávajícího dodavatele </w:t>
      </w:r>
      <w:r w:rsidR="00317E47">
        <w:t>systému</w:t>
      </w:r>
      <w:r>
        <w:t xml:space="preserve"> pro úplnou migraci všech dat ze stávajícího </w:t>
      </w:r>
      <w:r w:rsidR="00317E47">
        <w:t>systému Datacentrum DC2</w:t>
      </w:r>
      <w:r>
        <w:t xml:space="preserve"> a kontinuitu provozu při přechodu ze stávajícího PIS do nového. Migraci provede nejprve do testovacího prostředí pro testování PIS a ve zkušebním provozu v testovacím prostředí minimálně v rozsahu nutném pro odzkoušení všech poptávaných funkcionalit podle požadavků zadavatele na dobu </w:t>
      </w:r>
      <w:r w:rsidR="00002A3D" w:rsidRPr="005D4BF3">
        <w:rPr>
          <w:szCs w:val="20"/>
          <w:shd w:val="clear" w:color="auto" w:fill="FFFF00"/>
        </w:rPr>
        <w:t>[DOPLNÍ DODAVATEL</w:t>
      </w:r>
      <w:r w:rsidR="00002A3D">
        <w:rPr>
          <w:szCs w:val="20"/>
          <w:shd w:val="clear" w:color="auto" w:fill="FFFF00"/>
        </w:rPr>
        <w:t xml:space="preserve"> – min. </w:t>
      </w:r>
      <w:r w:rsidR="003F2962">
        <w:rPr>
          <w:szCs w:val="20"/>
          <w:shd w:val="clear" w:color="auto" w:fill="FFFF00"/>
        </w:rPr>
        <w:t>30</w:t>
      </w:r>
      <w:r w:rsidR="00002A3D">
        <w:rPr>
          <w:szCs w:val="20"/>
          <w:shd w:val="clear" w:color="auto" w:fill="FFFF00"/>
        </w:rPr>
        <w:t xml:space="preserve"> dnů</w:t>
      </w:r>
      <w:r w:rsidR="00002A3D" w:rsidRPr="005D4BF3">
        <w:rPr>
          <w:szCs w:val="20"/>
          <w:shd w:val="clear" w:color="auto" w:fill="FFFF00"/>
        </w:rPr>
        <w:t>]</w:t>
      </w:r>
      <w:r>
        <w:t>. Testování a první validace ve zkušební databázi bude probíhat na datech zadavatele migrovaných ze stávajícího PIS a v rozsahu stanoveném zadavatelem. Po ukončení tohoto zkušebního provozu bude provedena migrace dat do reálného prostředí a bude zahájen druhý zkušební provoz a validace, tentokrát s ostrými daty</w:t>
      </w:r>
      <w:r w:rsidR="007215A0">
        <w:t>. Náklady na migraci dat na straně stávajícího dodavatele systému Datacentrum DC2 nese zadavatel</w:t>
      </w:r>
      <w:r>
        <w:t>;</w:t>
      </w:r>
    </w:p>
    <w:p w14:paraId="36B3A39C" w14:textId="67F61BF5" w:rsidR="006175BA" w:rsidRDefault="00F3531E" w:rsidP="0094546D">
      <w:pPr>
        <w:pStyle w:val="MNETnormln"/>
        <w:numPr>
          <w:ilvl w:val="0"/>
          <w:numId w:val="9"/>
        </w:numPr>
      </w:pPr>
      <w:r>
        <w:t xml:space="preserve">o provedené implementaci a jejím splnění bude sepsán akceptační protokol, který bude obsahovat popis případných nedostatků. </w:t>
      </w:r>
      <w:r w:rsidR="006175BA">
        <w:t>Zadavatel není oprávněn odmítnout převzít a/nebo akceptovat PIS, jehož vady nebrání užívání takového předmětu plnění. Akceptace předmětu plnění vykazujícího vady plnění nebránící jeho užití nezbavuje Dodavatele povinnosti odstranit tyto vady.</w:t>
      </w:r>
    </w:p>
    <w:p w14:paraId="51AF90FF" w14:textId="77777777" w:rsidR="006175BA" w:rsidRDefault="006175BA" w:rsidP="006175BA">
      <w:pPr>
        <w:pStyle w:val="MNETnormln"/>
        <w:ind w:left="360"/>
      </w:pPr>
    </w:p>
    <w:p w14:paraId="43BD1154" w14:textId="77777777" w:rsidR="006175BA" w:rsidRDefault="006175BA" w:rsidP="006175BA">
      <w:pPr>
        <w:pStyle w:val="MNETnormln"/>
        <w:ind w:left="360"/>
      </w:pPr>
    </w:p>
    <w:p w14:paraId="4069EB99" w14:textId="2BB72A89" w:rsidR="00F732C2" w:rsidRDefault="00845A65" w:rsidP="00814FB7">
      <w:pPr>
        <w:pStyle w:val="MNETNadpis1"/>
      </w:pPr>
      <w:r>
        <w:t>6</w:t>
      </w:r>
      <w:r w:rsidR="00814FB7">
        <w:t>.</w:t>
      </w:r>
      <w:r w:rsidR="00A00016">
        <w:t>3</w:t>
      </w:r>
      <w:r w:rsidR="00F732C2">
        <w:tab/>
        <w:t xml:space="preserve">Operativní </w:t>
      </w:r>
      <w:r w:rsidR="002A6437">
        <w:t>služby – Helpdesk</w:t>
      </w:r>
    </w:p>
    <w:p w14:paraId="3A8022E6" w14:textId="562C56F4" w:rsidR="00F732C2" w:rsidRDefault="0052233C" w:rsidP="00F732C2">
      <w:pPr>
        <w:pStyle w:val="MNETnormln"/>
      </w:pPr>
      <w:r>
        <w:t xml:space="preserve">Zhotovitel chce evidovat všechny </w:t>
      </w:r>
      <w:r w:rsidR="00F732C2">
        <w:t>operativní služ</w:t>
      </w:r>
      <w:r w:rsidR="002A6437">
        <w:t>by</w:t>
      </w:r>
      <w:r w:rsidR="00F732C2">
        <w:t xml:space="preserve"> v provozní fázi </w:t>
      </w:r>
      <w:r w:rsidR="002A6437">
        <w:t>systému a</w:t>
      </w:r>
      <w:r w:rsidR="00F732C2">
        <w:t xml:space="preserve"> organizova</w:t>
      </w:r>
      <w:r w:rsidR="002A6437">
        <w:t xml:space="preserve">t jej pomocí centrálního systému. </w:t>
      </w:r>
      <w:r w:rsidR="00F732C2">
        <w:t xml:space="preserve">Každý požadavek zákazníka </w:t>
      </w:r>
      <w:r w:rsidR="002A6437">
        <w:t>bude</w:t>
      </w:r>
      <w:r w:rsidR="00F732C2">
        <w:t xml:space="preserve"> evidován </w:t>
      </w:r>
      <w:r w:rsidR="002A6437">
        <w:t xml:space="preserve">v systému </w:t>
      </w:r>
      <w:r w:rsidR="00F732C2">
        <w:t>a zákazník může sledovat postup jeho řešení.</w:t>
      </w:r>
    </w:p>
    <w:p w14:paraId="60C7B4FC" w14:textId="77777777" w:rsidR="00F732C2" w:rsidRDefault="00F732C2" w:rsidP="00F732C2">
      <w:pPr>
        <w:pStyle w:val="MNETnormln"/>
      </w:pPr>
    </w:p>
    <w:p w14:paraId="687702CF" w14:textId="3A1C2EA1" w:rsidR="00F732C2" w:rsidRDefault="00845A65" w:rsidP="00814FB7">
      <w:pPr>
        <w:pStyle w:val="MNETNadpis1"/>
      </w:pPr>
      <w:r>
        <w:t>6</w:t>
      </w:r>
      <w:r w:rsidR="00814FB7">
        <w:t>.</w:t>
      </w:r>
      <w:r w:rsidR="00A00016">
        <w:t>4</w:t>
      </w:r>
      <w:r w:rsidR="00814FB7">
        <w:t xml:space="preserve">     </w:t>
      </w:r>
      <w:r w:rsidR="00F732C2">
        <w:t>Školení</w:t>
      </w:r>
    </w:p>
    <w:p w14:paraId="363E30F8" w14:textId="77777777" w:rsidR="005744C3" w:rsidRDefault="005744C3" w:rsidP="00F50143">
      <w:pPr>
        <w:pStyle w:val="MNETnormln"/>
        <w:spacing w:before="60" w:after="60"/>
      </w:pPr>
      <w:r>
        <w:t>Součástí dodávaných služeb bude kompletní školení, které zajistí, že všichni uživatelé systému získají plnohodnotné znalosti potřebné k jeho efektivnímu používání.</w:t>
      </w:r>
    </w:p>
    <w:p w14:paraId="69C13866" w14:textId="77777777" w:rsidR="002D47E6" w:rsidRDefault="002D47E6" w:rsidP="00F50143">
      <w:pPr>
        <w:pStyle w:val="MNETnormln"/>
        <w:spacing w:before="60" w:after="60"/>
      </w:pPr>
      <w:r>
        <w:t>Předpokládaný počet účastníků:</w:t>
      </w:r>
    </w:p>
    <w:p w14:paraId="349D8E4D" w14:textId="77777777" w:rsidR="002D47E6" w:rsidRPr="002D47E6" w:rsidRDefault="002D47E6" w:rsidP="00F50143">
      <w:pPr>
        <w:pStyle w:val="MNETnormln"/>
        <w:numPr>
          <w:ilvl w:val="0"/>
          <w:numId w:val="29"/>
        </w:numPr>
        <w:spacing w:before="60" w:after="60"/>
      </w:pPr>
      <w:r w:rsidRPr="002D47E6">
        <w:t xml:space="preserve">IT administrátor </w:t>
      </w:r>
      <w:r>
        <w:t>–</w:t>
      </w:r>
      <w:r w:rsidRPr="002D47E6">
        <w:t xml:space="preserve"> 3</w:t>
      </w:r>
      <w:r>
        <w:t xml:space="preserve"> osoby</w:t>
      </w:r>
    </w:p>
    <w:p w14:paraId="1B68F35F" w14:textId="77777777" w:rsidR="002D47E6" w:rsidRPr="002D47E6" w:rsidRDefault="002D47E6" w:rsidP="00F50143">
      <w:pPr>
        <w:pStyle w:val="MNETnormln"/>
        <w:numPr>
          <w:ilvl w:val="0"/>
          <w:numId w:val="29"/>
        </w:numPr>
        <w:spacing w:before="60" w:after="60"/>
      </w:pPr>
      <w:r w:rsidRPr="002D47E6">
        <w:t xml:space="preserve">Vedoucí pracovník </w:t>
      </w:r>
      <w:r>
        <w:t>–</w:t>
      </w:r>
      <w:r w:rsidRPr="002D47E6">
        <w:t xml:space="preserve"> 12</w:t>
      </w:r>
      <w:r>
        <w:t xml:space="preserve"> osob</w:t>
      </w:r>
    </w:p>
    <w:p w14:paraId="244D3D5C" w14:textId="77777777" w:rsidR="002D47E6" w:rsidRPr="002D47E6" w:rsidRDefault="002D47E6" w:rsidP="00F50143">
      <w:pPr>
        <w:pStyle w:val="MNETnormln"/>
        <w:numPr>
          <w:ilvl w:val="0"/>
          <w:numId w:val="29"/>
        </w:numPr>
        <w:spacing w:before="60" w:after="60"/>
      </w:pPr>
      <w:r w:rsidRPr="002D47E6">
        <w:t xml:space="preserve">Běžný zaměstnanec - 600 </w:t>
      </w:r>
      <w:r>
        <w:t xml:space="preserve">osob </w:t>
      </w:r>
      <w:r w:rsidRPr="002D47E6">
        <w:t>(</w:t>
      </w:r>
      <w:r>
        <w:t>možno řešit prostřednictvím prezentace / videoprezentace</w:t>
      </w:r>
      <w:r w:rsidRPr="002D47E6">
        <w:t>)</w:t>
      </w:r>
    </w:p>
    <w:p w14:paraId="4237AE97" w14:textId="77777777" w:rsidR="002D47E6" w:rsidRPr="002D47E6" w:rsidRDefault="002D47E6" w:rsidP="00F50143">
      <w:pPr>
        <w:pStyle w:val="MNETnormln"/>
        <w:numPr>
          <w:ilvl w:val="0"/>
          <w:numId w:val="29"/>
        </w:numPr>
        <w:spacing w:before="60" w:after="60"/>
      </w:pPr>
      <w:r w:rsidRPr="002D47E6">
        <w:t xml:space="preserve">Personalistka / účetní </w:t>
      </w:r>
      <w:r>
        <w:t>–</w:t>
      </w:r>
      <w:r w:rsidRPr="002D47E6">
        <w:t xml:space="preserve"> 16</w:t>
      </w:r>
      <w:r>
        <w:t xml:space="preserve"> osob</w:t>
      </w:r>
    </w:p>
    <w:p w14:paraId="0AE95F8F" w14:textId="77777777" w:rsidR="005744C3" w:rsidRDefault="005744C3" w:rsidP="005744C3">
      <w:pPr>
        <w:pStyle w:val="MNETnormln"/>
      </w:pPr>
    </w:p>
    <w:p w14:paraId="60D88E62" w14:textId="2C68E335" w:rsidR="00F732C2" w:rsidRDefault="005744C3" w:rsidP="005744C3">
      <w:pPr>
        <w:pStyle w:val="MNETnormln"/>
      </w:pPr>
      <w:r>
        <w:t xml:space="preserve">Dodavatel bude rovněž organizovat pravidelné semináře zaměřené na nové verze všech </w:t>
      </w:r>
      <w:r w:rsidR="006B2BCD">
        <w:t xml:space="preserve">funkčních celků, </w:t>
      </w:r>
      <w:r>
        <w:t>modulů a aplikací. V případě potřeby bude schopen zajistit také individuální školení přizpůsobené specifickým požadavkům zadavatele.</w:t>
      </w:r>
    </w:p>
    <w:p w14:paraId="092BDEF6" w14:textId="77777777" w:rsidR="005744C3" w:rsidRDefault="005744C3" w:rsidP="005744C3">
      <w:pPr>
        <w:pStyle w:val="MNETnormln"/>
      </w:pPr>
    </w:p>
    <w:p w14:paraId="6EDB4188" w14:textId="56636A1F" w:rsidR="00F732C2" w:rsidRDefault="00B93B1B" w:rsidP="00814FB7">
      <w:pPr>
        <w:pStyle w:val="MNETNadpis1"/>
      </w:pPr>
      <w:r>
        <w:t>6</w:t>
      </w:r>
      <w:r w:rsidR="00814FB7">
        <w:t>.</w:t>
      </w:r>
      <w:r w:rsidR="00A00016">
        <w:t>5</w:t>
      </w:r>
      <w:r w:rsidR="00814FB7">
        <w:t xml:space="preserve">    </w:t>
      </w:r>
      <w:r w:rsidR="005744C3">
        <w:t>Webový přístup pro z</w:t>
      </w:r>
      <w:r w:rsidR="00F732C2">
        <w:t>ákazn</w:t>
      </w:r>
      <w:r w:rsidR="005744C3">
        <w:t>íky</w:t>
      </w:r>
    </w:p>
    <w:p w14:paraId="20A0F440" w14:textId="14F0A09F" w:rsidR="005744C3" w:rsidRDefault="005744C3" w:rsidP="005744C3">
      <w:pPr>
        <w:pStyle w:val="MNETnormln"/>
      </w:pPr>
      <w:r>
        <w:t>Zadavatel bude požadovat, aby Zhotovitel poskytoval zákaznický web či portál, do kterého mu bude udělen přístup. Tento portál bude muset umožňovat alespoň následující funkcionality:</w:t>
      </w:r>
    </w:p>
    <w:p w14:paraId="59C6F086" w14:textId="11586C9A" w:rsidR="005744C3" w:rsidRDefault="005744C3" w:rsidP="0094546D">
      <w:pPr>
        <w:pStyle w:val="MNETnormln"/>
        <w:numPr>
          <w:ilvl w:val="0"/>
          <w:numId w:val="25"/>
        </w:numPr>
      </w:pPr>
      <w:r>
        <w:t>zadávání nových požadavků na služby a sledování jejich stavu,</w:t>
      </w:r>
    </w:p>
    <w:p w14:paraId="40062423" w14:textId="20BDF846" w:rsidR="005744C3" w:rsidRDefault="005744C3" w:rsidP="0094546D">
      <w:pPr>
        <w:pStyle w:val="MNETnormln"/>
        <w:numPr>
          <w:ilvl w:val="0"/>
          <w:numId w:val="25"/>
        </w:numPr>
      </w:pPr>
      <w:r>
        <w:t>registraci na školení a semináře,</w:t>
      </w:r>
    </w:p>
    <w:p w14:paraId="46A53C4A" w14:textId="32EA6AB3" w:rsidR="005744C3" w:rsidRDefault="005744C3" w:rsidP="0094546D">
      <w:pPr>
        <w:pStyle w:val="MNETnormln"/>
        <w:numPr>
          <w:ilvl w:val="0"/>
          <w:numId w:val="25"/>
        </w:numPr>
      </w:pPr>
      <w:r>
        <w:t>přístup k průběžně aktualizované znalostní bázi a uživatelským příručkám,</w:t>
      </w:r>
    </w:p>
    <w:p w14:paraId="4C06BA19" w14:textId="660C23A0" w:rsidR="005744C3" w:rsidRDefault="005744C3" w:rsidP="0094546D">
      <w:pPr>
        <w:pStyle w:val="MNETnormln"/>
        <w:numPr>
          <w:ilvl w:val="0"/>
          <w:numId w:val="25"/>
        </w:numPr>
      </w:pPr>
      <w:r>
        <w:t>přehled platných a využívaných licencí,</w:t>
      </w:r>
    </w:p>
    <w:p w14:paraId="391E3B68" w14:textId="7ABF9FB7" w:rsidR="005744C3" w:rsidRDefault="005744C3" w:rsidP="0094546D">
      <w:pPr>
        <w:pStyle w:val="MNETnormln"/>
        <w:numPr>
          <w:ilvl w:val="0"/>
          <w:numId w:val="25"/>
        </w:numPr>
      </w:pPr>
      <w:r>
        <w:t>a další související podpůrné služby.</w:t>
      </w:r>
    </w:p>
    <w:p w14:paraId="57D9D4F4" w14:textId="77777777" w:rsidR="005744C3" w:rsidRDefault="005744C3" w:rsidP="005744C3">
      <w:pPr>
        <w:pStyle w:val="MNETnormln"/>
      </w:pPr>
    </w:p>
    <w:p w14:paraId="269698D5" w14:textId="5ACB7C1E" w:rsidR="000F4466" w:rsidRDefault="005744C3" w:rsidP="005744C3">
      <w:pPr>
        <w:pStyle w:val="MNETnormln"/>
      </w:pPr>
      <w:r>
        <w:t>Portál bude dostupný buď přímo prostřednictvím samotné aplikace, nebo prostřednictvím podporovaného webového prohlížeče.</w:t>
      </w:r>
    </w:p>
    <w:p w14:paraId="7067ECEE" w14:textId="77777777" w:rsidR="002D47E6" w:rsidRDefault="002D47E6" w:rsidP="005744C3">
      <w:pPr>
        <w:pStyle w:val="MNETnormln"/>
      </w:pPr>
    </w:p>
    <w:p w14:paraId="7FB919C8" w14:textId="1DBBBA17" w:rsidR="000F4466" w:rsidRDefault="00845A65" w:rsidP="000F4466">
      <w:pPr>
        <w:pStyle w:val="MNETNadpis1"/>
      </w:pPr>
      <w:r>
        <w:t>6</w:t>
      </w:r>
      <w:r w:rsidR="000F4466">
        <w:t>.</w:t>
      </w:r>
      <w:r w:rsidR="00A00016">
        <w:t>6</w:t>
      </w:r>
      <w:r w:rsidR="000F4466">
        <w:t xml:space="preserve">    Požadavky na integrace</w:t>
      </w:r>
    </w:p>
    <w:p w14:paraId="13CB6C44" w14:textId="3717E308" w:rsidR="000F4466" w:rsidRDefault="00CA4267" w:rsidP="005313AE">
      <w:pPr>
        <w:pStyle w:val="MNETnormln"/>
      </w:pPr>
      <w:r>
        <w:t>Systém musí umožňovat integrace se stávajícími SW objednatele (zadavatel preferuje použití webových služeb nebo jiného alternativního způsobu výměny dat mezi SW) výhledově prostřednictvím integrační platformy.</w:t>
      </w:r>
      <w:r w:rsidR="00CB56DB">
        <w:t xml:space="preserve"> </w:t>
      </w:r>
      <w:r w:rsidR="00EA621E">
        <w:t>Systém bude</w:t>
      </w:r>
      <w:r>
        <w:t xml:space="preserve"> dále</w:t>
      </w:r>
      <w:r w:rsidR="00EA621E">
        <w:t xml:space="preserve"> </w:t>
      </w:r>
      <w:r w:rsidR="005313AE">
        <w:t xml:space="preserve">disponovat širokou </w:t>
      </w:r>
      <w:r w:rsidR="000F4466">
        <w:t>možnost</w:t>
      </w:r>
      <w:r w:rsidR="005313AE">
        <w:t>í</w:t>
      </w:r>
      <w:r w:rsidR="000F4466">
        <w:t xml:space="preserve"> exportů a importů dat, možnost</w:t>
      </w:r>
      <w:r w:rsidR="005313AE">
        <w:t>í</w:t>
      </w:r>
      <w:r w:rsidR="000F4466">
        <w:t xml:space="preserve"> online propojení dat s externími aplikacemi (MS Excel, PowerBI apod.) skrz ODBC, API rozhraní, nebo webové služby. </w:t>
      </w:r>
      <w:r w:rsidR="005313AE">
        <w:t xml:space="preserve">Systém poskytne možnost </w:t>
      </w:r>
      <w:r w:rsidR="000F4466">
        <w:t>integrace se systémy třetích stran</w:t>
      </w:r>
      <w:r w:rsidR="005313AE">
        <w:t xml:space="preserve"> dle požadavků Zadavatele</w:t>
      </w:r>
      <w:r w:rsidR="000F4466">
        <w:t>.</w:t>
      </w:r>
    </w:p>
    <w:p w14:paraId="3BB91E4C" w14:textId="77777777" w:rsidR="00CB56DB" w:rsidRDefault="00CB56DB" w:rsidP="005313AE">
      <w:pPr>
        <w:pStyle w:val="MNETnormln"/>
      </w:pPr>
    </w:p>
    <w:p w14:paraId="7C2593B5" w14:textId="6446B1AF" w:rsidR="00CB56DB" w:rsidRDefault="00CB56DB" w:rsidP="005313AE">
      <w:pPr>
        <w:pStyle w:val="MNETnormln"/>
      </w:pPr>
      <w:r>
        <w:t xml:space="preserve">Veškeré </w:t>
      </w:r>
      <w:r w:rsidR="006B2BCD">
        <w:t>funkce, moduly a aplikace</w:t>
      </w:r>
      <w:r>
        <w:t xml:space="preserve"> poskytnuté Zhotovitelem budou vzájemně integrovatelné a v případě jejich logické provázanosti bude data a informace možné oboustranně všemi </w:t>
      </w:r>
      <w:r w:rsidR="00B21988">
        <w:t>částmi systému</w:t>
      </w:r>
      <w:r>
        <w:t xml:space="preserve"> využívat.</w:t>
      </w:r>
    </w:p>
    <w:p w14:paraId="76ECA2B1" w14:textId="77777777" w:rsidR="00C063BF" w:rsidRDefault="00C063BF" w:rsidP="005313AE">
      <w:pPr>
        <w:pStyle w:val="MNETnormln"/>
      </w:pPr>
    </w:p>
    <w:p w14:paraId="47B0E771" w14:textId="49B37B8A" w:rsidR="00C063BF" w:rsidRDefault="00C063BF" w:rsidP="005313AE">
      <w:pPr>
        <w:pStyle w:val="MNETnormln"/>
      </w:pPr>
      <w:r>
        <w:t>Zadavatel požaduje, aby byl systém integrován minimálně na tyto provozované informační systémy:</w:t>
      </w:r>
    </w:p>
    <w:p w14:paraId="17696602" w14:textId="2208C04B" w:rsidR="00C063BF" w:rsidRDefault="009D65C9" w:rsidP="0094546D">
      <w:pPr>
        <w:pStyle w:val="MNETnormln"/>
        <w:numPr>
          <w:ilvl w:val="0"/>
          <w:numId w:val="7"/>
        </w:numPr>
      </w:pPr>
      <w:r>
        <w:t>Microsoft Active Directory – autentizace uživatelů do systému</w:t>
      </w:r>
      <w:r w:rsidR="00EE6EAB">
        <w:t xml:space="preserve"> (systém bude podporovat SSO technologie – Single </w:t>
      </w:r>
      <w:proofErr w:type="spellStart"/>
      <w:r w:rsidR="00EE6EAB">
        <w:t>SignOn</w:t>
      </w:r>
      <w:proofErr w:type="spellEnd"/>
      <w:r w:rsidR="00EE6EAB">
        <w:t>).</w:t>
      </w:r>
    </w:p>
    <w:p w14:paraId="3933B100" w14:textId="15FAFCE8" w:rsidR="00CA4267" w:rsidRDefault="00422284" w:rsidP="0094546D">
      <w:pPr>
        <w:pStyle w:val="MNETnormln"/>
        <w:numPr>
          <w:ilvl w:val="0"/>
          <w:numId w:val="7"/>
        </w:numPr>
      </w:pPr>
      <w:r>
        <w:t>PROXIO</w:t>
      </w:r>
      <w:r w:rsidR="004B477A">
        <w:t xml:space="preserve">-EOS </w:t>
      </w:r>
      <w:r>
        <w:t xml:space="preserve">od spol. Marbes Consulting, s.r.o. – export systemizace a organigramu do </w:t>
      </w:r>
      <w:r w:rsidR="003F15FB">
        <w:t>IDM zajistí kontinuitu při poskytování přiřazených služeb funkčním místům</w:t>
      </w:r>
      <w:r w:rsidR="004B477A">
        <w:t>. Identita uživatelů pracujících v jednotlivých komponentách systému a jejich uživatelská oprávnění budou spravovány centrálně prostřednictvím stávající aplikace PROXIO-EOS v integraci s AD.</w:t>
      </w:r>
    </w:p>
    <w:p w14:paraId="06DAABF1" w14:textId="0F316C9B" w:rsidR="004B477A" w:rsidRDefault="004B477A" w:rsidP="0094546D">
      <w:pPr>
        <w:pStyle w:val="MNETnormln"/>
        <w:numPr>
          <w:ilvl w:val="0"/>
          <w:numId w:val="7"/>
        </w:numPr>
      </w:pPr>
      <w:r w:rsidRPr="00340784">
        <w:t xml:space="preserve">Ekonomický systém Microsoft </w:t>
      </w:r>
      <w:r w:rsidR="00C37D9D">
        <w:t>Business Central BC25</w:t>
      </w:r>
      <w:r w:rsidR="00D27889">
        <w:t xml:space="preserve">, kterou nyní zadavatel implementuje (upgrade z Microsoft </w:t>
      </w:r>
      <w:r>
        <w:t>Dynamics 2009 R2</w:t>
      </w:r>
      <w:r w:rsidR="00D27889">
        <w:t>)</w:t>
      </w:r>
      <w:r>
        <w:t xml:space="preserve">, </w:t>
      </w:r>
      <w:r w:rsidR="00D27889">
        <w:t xml:space="preserve">start systému je naplánován </w:t>
      </w:r>
      <w:r>
        <w:t>v roce 2027</w:t>
      </w:r>
      <w:r w:rsidR="00585F3E">
        <w:t>.</w:t>
      </w:r>
      <w:r>
        <w:t xml:space="preserve"> Zadavatel </w:t>
      </w:r>
      <w:r w:rsidR="00585F3E">
        <w:t xml:space="preserve">preferuje integraci rovnou na novou verzi systému. V případě nutnosti integrace na starý systém pak v rámci </w:t>
      </w:r>
      <w:r w:rsidR="00585F3E">
        <w:lastRenderedPageBreak/>
        <w:t xml:space="preserve">této implementace </w:t>
      </w:r>
      <w:r>
        <w:t xml:space="preserve">požaduje přenesení této integrace na novou verzi Microsoft </w:t>
      </w:r>
      <w:r w:rsidRPr="00340784">
        <w:t xml:space="preserve">Business </w:t>
      </w:r>
      <w:proofErr w:type="spellStart"/>
      <w:r w:rsidRPr="00340784">
        <w:t>Central</w:t>
      </w:r>
      <w:proofErr w:type="spellEnd"/>
      <w:r w:rsidRPr="00340784">
        <w:t xml:space="preserve"> BC25 od společnosti </w:t>
      </w:r>
      <w:proofErr w:type="spellStart"/>
      <w:r w:rsidRPr="00340784">
        <w:t>Seyfor</w:t>
      </w:r>
      <w:proofErr w:type="spellEnd"/>
      <w:r w:rsidRPr="00340784">
        <w:t>, a.s.</w:t>
      </w:r>
      <w:r>
        <w:t xml:space="preserve"> (probíhá implementace)</w:t>
      </w:r>
      <w:r w:rsidRPr="00340784">
        <w:t xml:space="preserve"> pro zaúčtování mezd a vytváření bankovních operací.</w:t>
      </w:r>
    </w:p>
    <w:p w14:paraId="464C7E9E" w14:textId="2E43D07C" w:rsidR="004B477A" w:rsidRDefault="004B477A" w:rsidP="0094546D">
      <w:pPr>
        <w:pStyle w:val="MNETnormln"/>
        <w:numPr>
          <w:ilvl w:val="0"/>
          <w:numId w:val="7"/>
        </w:numPr>
      </w:pPr>
      <w:r w:rsidRPr="00EA6456">
        <w:t>Spisová služba</w:t>
      </w:r>
      <w:r w:rsidRPr="00340784">
        <w:t xml:space="preserve"> ELISA od společnosti, CNS Mělník, a.s.</w:t>
      </w:r>
    </w:p>
    <w:p w14:paraId="22167A75" w14:textId="1FEADAD9" w:rsidR="00CA4267" w:rsidRDefault="00CA4267" w:rsidP="00CA4267">
      <w:pPr>
        <w:pStyle w:val="MNETnormln"/>
      </w:pPr>
      <w:r>
        <w:t xml:space="preserve">Přesný popis integračních vazeb </w:t>
      </w:r>
      <w:r w:rsidRPr="00EA6456">
        <w:rPr>
          <w:b/>
          <w:bCs/>
        </w:rPr>
        <w:t>bude součástí úvodní analýzy</w:t>
      </w:r>
      <w:r>
        <w:t xml:space="preserve"> popisující detailně cílové řešení (viz. Požadavky na provedení implementace).</w:t>
      </w:r>
      <w:r w:rsidR="004B477A">
        <w:t xml:space="preserve"> </w:t>
      </w:r>
      <w:r w:rsidR="004B477A" w:rsidRPr="00EA6456">
        <w:rPr>
          <w:b/>
          <w:bCs/>
        </w:rPr>
        <w:t>Náklady třetích stran na integrační rozhraní nese Zadavatel.</w:t>
      </w:r>
    </w:p>
    <w:p w14:paraId="706AC619" w14:textId="77777777" w:rsidR="00CA4267" w:rsidRDefault="00CA4267" w:rsidP="00CA4267">
      <w:pPr>
        <w:pStyle w:val="MNETnormln"/>
      </w:pPr>
    </w:p>
    <w:p w14:paraId="5A4321B1" w14:textId="14C68F02" w:rsidR="002A362E" w:rsidRDefault="00CA4267" w:rsidP="005313AE">
      <w:pPr>
        <w:pStyle w:val="MNETnormln"/>
      </w:pPr>
      <w:r>
        <w:t>Pokud do zahájení implementace nebude k dispozici popis rozhraní, potom se vybraný dodavatel zavazuje, že po předání rozhraní jednotlivých konektorů zadavatelem provede dodávku konektorů.</w:t>
      </w:r>
    </w:p>
    <w:p w14:paraId="16F4DEAA" w14:textId="77777777" w:rsidR="004B477A" w:rsidRDefault="004B477A" w:rsidP="005313AE">
      <w:pPr>
        <w:pStyle w:val="MNETnormln"/>
      </w:pPr>
    </w:p>
    <w:p w14:paraId="07E80159" w14:textId="46DD1892" w:rsidR="004B477A" w:rsidRDefault="004B477A" w:rsidP="005313AE">
      <w:pPr>
        <w:pStyle w:val="MNETnormln"/>
      </w:pPr>
      <w:r>
        <w:t>Integrace mezi jednotlivými součástmi řešení bude realizována na bázi webových služeb nebo API rozhraní.</w:t>
      </w:r>
    </w:p>
    <w:p w14:paraId="1F0A52A2" w14:textId="77777777" w:rsidR="00EA6456" w:rsidRDefault="00EA6456" w:rsidP="005313AE">
      <w:pPr>
        <w:pStyle w:val="MNETnormln"/>
      </w:pPr>
    </w:p>
    <w:p w14:paraId="37BD006E" w14:textId="60DC5C87" w:rsidR="00EA6EB2" w:rsidRDefault="00845A65" w:rsidP="00EA6EB2">
      <w:pPr>
        <w:pStyle w:val="MNETNadpis1"/>
      </w:pPr>
      <w:r>
        <w:t>6</w:t>
      </w:r>
      <w:r w:rsidR="00EA6EB2">
        <w:t>.</w:t>
      </w:r>
      <w:r w:rsidR="00A00016">
        <w:t>7</w:t>
      </w:r>
      <w:r w:rsidR="00EA6EB2">
        <w:t xml:space="preserve">    Požadavky na </w:t>
      </w:r>
      <w:r w:rsidR="00410BB0">
        <w:t>řízení</w:t>
      </w:r>
      <w:r w:rsidR="00EA6EB2">
        <w:t xml:space="preserve"> oprávnění</w:t>
      </w:r>
      <w:r w:rsidR="00410BB0">
        <w:t xml:space="preserve"> a identit</w:t>
      </w:r>
    </w:p>
    <w:p w14:paraId="7593A968" w14:textId="6AC1FE08" w:rsidR="00CB65D8" w:rsidRDefault="004B477A" w:rsidP="00CB65D8">
      <w:pPr>
        <w:pStyle w:val="MNETnormln"/>
      </w:pPr>
      <w:r>
        <w:t xml:space="preserve">Primárním zdrojem identity je PROXIO-EOS a AD. </w:t>
      </w:r>
      <w:r w:rsidR="00CB65D8">
        <w:t xml:space="preserve">Uživatelské účty pro zaměstnance, referenty a administrátory můžou být zakládány ručně administrátorem systému. </w:t>
      </w:r>
    </w:p>
    <w:p w14:paraId="3A3D33EC" w14:textId="77777777" w:rsidR="00CB65D8" w:rsidRDefault="00CB65D8" w:rsidP="00CB65D8">
      <w:pPr>
        <w:pStyle w:val="MNETnormln"/>
      </w:pPr>
    </w:p>
    <w:p w14:paraId="6113C3B3" w14:textId="43F1C3E7" w:rsidR="00CB65D8" w:rsidRDefault="00CB65D8" w:rsidP="00CB65D8">
      <w:pPr>
        <w:pStyle w:val="MNETnormln"/>
      </w:pPr>
      <w:r>
        <w:t>Systém musí obsahovat možnosti nastavení uživatelských práv.</w:t>
      </w:r>
      <w:r w:rsidR="004B477A">
        <w:t xml:space="preserve"> Každý uživatel, administrátor či správce systému bude mít přidělen samostatný účet se samostatnou sadou oprávnění pro nezbytně nutné oprávnění k výkonu své role.</w:t>
      </w:r>
    </w:p>
    <w:p w14:paraId="0CE43C4A" w14:textId="77777777" w:rsidR="00DE7935" w:rsidRDefault="00DE7935" w:rsidP="00CB65D8">
      <w:pPr>
        <w:pStyle w:val="MNETnormln"/>
      </w:pPr>
    </w:p>
    <w:p w14:paraId="5A8DF18B" w14:textId="77777777" w:rsidR="00DE7935" w:rsidRPr="00DE7935" w:rsidRDefault="00DE7935" w:rsidP="00DE7935">
      <w:pPr>
        <w:pStyle w:val="MNETnormln"/>
        <w:rPr>
          <w:b/>
          <w:bCs/>
        </w:rPr>
      </w:pPr>
      <w:r w:rsidRPr="00DE7935">
        <w:rPr>
          <w:b/>
          <w:bCs/>
        </w:rPr>
        <w:t>Přihlašování do systému a ověřování</w:t>
      </w:r>
    </w:p>
    <w:p w14:paraId="613F564E" w14:textId="63A0C27B" w:rsidR="00DE7935" w:rsidRDefault="00DE7935" w:rsidP="00DE7935">
      <w:pPr>
        <w:pStyle w:val="MNETnormln"/>
      </w:pPr>
      <w:r>
        <w:t xml:space="preserve">Zadavatel požaduje možnost autentizace uživatele při přihlašování do PIS vůči MS Active Directory (ověření zadaného uživatelského jména a hesla v AD) s využitím Single </w:t>
      </w:r>
      <w:r w:rsidR="00EA6456">
        <w:t xml:space="preserve">Sign-On </w:t>
      </w:r>
      <w:r>
        <w:t>technologií.</w:t>
      </w:r>
    </w:p>
    <w:p w14:paraId="62FFEB34" w14:textId="77777777" w:rsidR="004B477A" w:rsidRDefault="004B477A" w:rsidP="00DE7935">
      <w:pPr>
        <w:pStyle w:val="MNETnormln"/>
      </w:pPr>
    </w:p>
    <w:p w14:paraId="2EDF5795" w14:textId="77777777" w:rsidR="004B477A" w:rsidRPr="005A35EA" w:rsidRDefault="004B477A" w:rsidP="004B477A">
      <w:pPr>
        <w:pStyle w:val="MNETnormln"/>
        <w:rPr>
          <w:b/>
          <w:bCs/>
        </w:rPr>
      </w:pPr>
      <w:r w:rsidRPr="005A35EA">
        <w:rPr>
          <w:b/>
          <w:bCs/>
        </w:rPr>
        <w:t>Granulární nastavení detailního oprávnění</w:t>
      </w:r>
    </w:p>
    <w:p w14:paraId="26DEA4CB" w14:textId="4473B1C2" w:rsidR="004B477A" w:rsidRDefault="004B477A" w:rsidP="004B477A">
      <w:pPr>
        <w:pStyle w:val="MNETnormln"/>
      </w:pPr>
      <w:r w:rsidRPr="005A35EA">
        <w:t>Možnost výběru organizace, kam je přistupováno</w:t>
      </w:r>
      <w:r>
        <w:t xml:space="preserve"> konkrétními zaměstnanci, přistupující do </w:t>
      </w:r>
      <w:r w:rsidR="00B21988">
        <w:t xml:space="preserve">aplikací, </w:t>
      </w:r>
      <w:r>
        <w:t xml:space="preserve">modulů </w:t>
      </w:r>
      <w:r w:rsidR="00B21988">
        <w:t xml:space="preserve">a funkcí </w:t>
      </w:r>
      <w:r>
        <w:t xml:space="preserve">mezd či personalistiky. Oprávnění bude pro jednoho uživatele možné nastavit pro více organizací či globálně pro jednotlivé funkcionality. Příkladem může být hlavní mzdová účetní Magistrátu města, která v souběhu generuje podklady pro FÚ za celé město (jedno IČO, více OVM), </w:t>
      </w:r>
      <w:r w:rsidRPr="005A35EA">
        <w:t xml:space="preserve">ale zároveň </w:t>
      </w:r>
      <w:r>
        <w:t>smí tato role vidět mzdová data pouze Magistrátu, nikoliv obvodů.</w:t>
      </w:r>
    </w:p>
    <w:p w14:paraId="52DDAA00" w14:textId="77777777" w:rsidR="00CB65D8" w:rsidRPr="00CB65D8" w:rsidRDefault="00CB65D8" w:rsidP="00CB65D8">
      <w:pPr>
        <w:pStyle w:val="MNETnormln"/>
      </w:pPr>
    </w:p>
    <w:p w14:paraId="739EFFE7" w14:textId="27ACE394" w:rsidR="00E72CF4" w:rsidRDefault="00E72CF4" w:rsidP="00E72CF4">
      <w:pPr>
        <w:pStyle w:val="MNETNadpis1"/>
      </w:pPr>
      <w:r>
        <w:t>6.</w:t>
      </w:r>
      <w:r w:rsidR="00A00016">
        <w:t>8</w:t>
      </w:r>
      <w:r>
        <w:t xml:space="preserve">    </w:t>
      </w:r>
      <w:r w:rsidRPr="00E72CF4">
        <w:t>Legislativní požadavky</w:t>
      </w:r>
    </w:p>
    <w:p w14:paraId="05A18485" w14:textId="2ED9846B" w:rsidR="00C23171" w:rsidRDefault="00E72CF4" w:rsidP="002D47E6">
      <w:pPr>
        <w:pStyle w:val="MNETnormln"/>
      </w:pPr>
      <w:r w:rsidRPr="00E72CF4">
        <w:t>Zadavatel požaduje zajištění promítání všech změn vyplývajících z legislativy platné v České republice do aktuální verze aplikačního programového vybavení a datových rozhraní a instalaci těchto úprav u zadavatele tak, aby nabízený PIS v provozu trvale odpovídal legislativním požadavkům, a to v rámci sjednané podpory, včetně povinných registrů a statistik. PIS musí splňovat požadavky GDPR a Zákona o kybernetické bezpečnosti (dodavatel doloží čestným prohlášením).</w:t>
      </w:r>
    </w:p>
    <w:p w14:paraId="7DCA2E37" w14:textId="77777777" w:rsidR="00EA6456" w:rsidRDefault="00EA6456" w:rsidP="00EA6456">
      <w:pPr>
        <w:pStyle w:val="MNETnormln"/>
      </w:pPr>
    </w:p>
    <w:p w14:paraId="6C392782" w14:textId="27044AC9" w:rsidR="004B477A" w:rsidRDefault="004B477A" w:rsidP="004B477A">
      <w:pPr>
        <w:pStyle w:val="MNETNadpis1"/>
      </w:pPr>
      <w:r>
        <w:t>6.</w:t>
      </w:r>
      <w:r w:rsidR="00A00016">
        <w:t>9</w:t>
      </w:r>
      <w:r>
        <w:t xml:space="preserve">    Maintenance a podpora produktu</w:t>
      </w:r>
    </w:p>
    <w:p w14:paraId="67ADA394" w14:textId="77777777" w:rsidR="004B477A" w:rsidRDefault="004B477A" w:rsidP="004B477A">
      <w:pPr>
        <w:pStyle w:val="MNETnormln"/>
      </w:pPr>
      <w:r>
        <w:t>Dodavatel bude produkt udržovat aktuální, a to i po technické úrovni. Bude udržovat systém kompatibilní s operačními systémy a jejich komponentami, a bude systém v čase zlepšovat a modernizovat.</w:t>
      </w:r>
    </w:p>
    <w:p w14:paraId="0B6960A0" w14:textId="77777777" w:rsidR="004B477A" w:rsidRDefault="004B477A" w:rsidP="004B477A">
      <w:pPr>
        <w:pStyle w:val="MNETnormln"/>
      </w:pPr>
    </w:p>
    <w:p w14:paraId="64AC9744" w14:textId="77777777" w:rsidR="004B477A" w:rsidRDefault="004B477A" w:rsidP="004B477A">
      <w:pPr>
        <w:pStyle w:val="MNETnormln"/>
      </w:pPr>
      <w:r>
        <w:t>V rámci základní podpory k produktu budou řešeny veškeré reklamační či oprávněná chybová hlášení bez nároku na odměnu.</w:t>
      </w:r>
    </w:p>
    <w:p w14:paraId="4C33EDEF" w14:textId="77777777" w:rsidR="004B477A" w:rsidRDefault="004B477A" w:rsidP="004B477A">
      <w:pPr>
        <w:pStyle w:val="MNETnormln"/>
      </w:pPr>
    </w:p>
    <w:p w14:paraId="6E487B74" w14:textId="3731723B" w:rsidR="004B477A" w:rsidRDefault="004B477A" w:rsidP="002D47E6">
      <w:pPr>
        <w:pStyle w:val="MNETnormln"/>
      </w:pPr>
      <w:r>
        <w:t>V rámci rozšířené podpory</w:t>
      </w:r>
      <w:r w:rsidR="007215A0">
        <w:t xml:space="preserve"> (rámcových služeb podpory a vývoje)</w:t>
      </w:r>
      <w:r>
        <w:t xml:space="preserve"> nabídne dodavatel cenu za člověkohodinu / člověkoden. Tato </w:t>
      </w:r>
      <w:r w:rsidR="007215A0">
        <w:t xml:space="preserve">sazba </w:t>
      </w:r>
      <w:r>
        <w:t xml:space="preserve">bude mít </w:t>
      </w:r>
      <w:r w:rsidR="007215A0">
        <w:t xml:space="preserve">fixní </w:t>
      </w:r>
      <w:r>
        <w:t xml:space="preserve">cenu </w:t>
      </w:r>
      <w:r w:rsidR="007215A0">
        <w:t xml:space="preserve">platnou </w:t>
      </w:r>
      <w:r>
        <w:t xml:space="preserve">po </w:t>
      </w:r>
      <w:r w:rsidR="007215A0">
        <w:t xml:space="preserve">celou </w:t>
      </w:r>
      <w:r>
        <w:t>dobu trvání smlouvy</w:t>
      </w:r>
      <w:r w:rsidR="007215A0">
        <w:t>, pokud nedojde k</w:t>
      </w:r>
      <w:r>
        <w:t xml:space="preserve"> využití valorizačních mechanismů smlouvy.</w:t>
      </w:r>
    </w:p>
    <w:p w14:paraId="4A11116F" w14:textId="77777777" w:rsidR="002D47E6" w:rsidRDefault="002D47E6" w:rsidP="002D47E6">
      <w:pPr>
        <w:pStyle w:val="MNETnormln"/>
      </w:pPr>
    </w:p>
    <w:p w14:paraId="12123092" w14:textId="72D64BB7" w:rsidR="00445E93" w:rsidRDefault="00445E93" w:rsidP="00445E93">
      <w:pPr>
        <w:pStyle w:val="MNETNadpis1"/>
      </w:pPr>
      <w:r>
        <w:t>6.</w:t>
      </w:r>
      <w:r w:rsidR="00A00016">
        <w:t>8</w:t>
      </w:r>
      <w:r>
        <w:t xml:space="preserve">    </w:t>
      </w:r>
      <w:r w:rsidRPr="00445E93">
        <w:t>Aktualizace, upgrade a validace</w:t>
      </w:r>
    </w:p>
    <w:p w14:paraId="1311F9B3" w14:textId="2E1B92DF" w:rsidR="002A362E" w:rsidRDefault="00445E93" w:rsidP="002D47E6">
      <w:pPr>
        <w:pStyle w:val="MNETnormln"/>
      </w:pPr>
      <w:r w:rsidRPr="00445E93">
        <w:t>Zadavatel požaduje v rámci sjednané smluvní podpory dodávání nových verzí nabízeného PIS a jejich instalaci.</w:t>
      </w:r>
      <w:r>
        <w:t xml:space="preserve"> </w:t>
      </w:r>
      <w:r w:rsidRPr="00445E93">
        <w:t xml:space="preserve">Zadavatel požaduje, aby každá změna PIS byla zdokumentována, a to minimálně vydáním zprávy o </w:t>
      </w:r>
      <w:r w:rsidRPr="00445E93">
        <w:lastRenderedPageBreak/>
        <w:t>změně PIS a změnou nápovědy. Každá změna PIS musí být před instalací vyzkoušena (zkoušky nesmějí probíhat na ostré databázi).</w:t>
      </w:r>
    </w:p>
    <w:p w14:paraId="74DA0981" w14:textId="77777777" w:rsidR="00EA6456" w:rsidRDefault="00EA6456" w:rsidP="00EA6456">
      <w:pPr>
        <w:pStyle w:val="MNETnormln"/>
      </w:pPr>
    </w:p>
    <w:p w14:paraId="7D348862" w14:textId="0CDCCD1C" w:rsidR="0005284F" w:rsidRDefault="0005284F" w:rsidP="0005284F">
      <w:pPr>
        <w:pStyle w:val="MNETNadpis1"/>
      </w:pPr>
      <w:r>
        <w:t>6.</w:t>
      </w:r>
      <w:r w:rsidR="00A00016">
        <w:t>9</w:t>
      </w:r>
      <w:r>
        <w:t xml:space="preserve">    Požadavky na dokumentaci</w:t>
      </w:r>
    </w:p>
    <w:p w14:paraId="343B0AB1" w14:textId="77777777" w:rsidR="00444C36" w:rsidRPr="00444C36" w:rsidRDefault="00444C36" w:rsidP="002D47E6">
      <w:pPr>
        <w:pStyle w:val="MNETnormln"/>
      </w:pPr>
      <w:r w:rsidRPr="00444C36">
        <w:t>Součástí dodávky bude dodání dokumentace – uživatelského a administrátorského manuálu v elektronicky čtivém formátu a jejich aktualizace s každou nově nasazenou verzí.</w:t>
      </w:r>
    </w:p>
    <w:p w14:paraId="30A23176" w14:textId="07F0A0DA" w:rsidR="00D32BED" w:rsidRDefault="00444C36" w:rsidP="002D47E6">
      <w:pPr>
        <w:pStyle w:val="MNETnormln"/>
      </w:pPr>
      <w:r w:rsidRPr="00444C36">
        <w:t xml:space="preserve">Dodavatel bude mít povinnost informovat určené pracovníky zadavatele o nasazení/změně aktuální verze PIS, provedení její validace a </w:t>
      </w:r>
      <w:r w:rsidR="007215A0">
        <w:t xml:space="preserve">poskytnout </w:t>
      </w:r>
      <w:r w:rsidR="00C812E1">
        <w:t xml:space="preserve">zadavateli </w:t>
      </w:r>
      <w:r w:rsidRPr="00444C36">
        <w:t xml:space="preserve">validační protokol </w:t>
      </w:r>
      <w:r w:rsidR="00C812E1">
        <w:t>potvrzující výše uvedené skutečnosti</w:t>
      </w:r>
      <w:r w:rsidR="00D32BED">
        <w:t>.</w:t>
      </w:r>
    </w:p>
    <w:p w14:paraId="5DB50174" w14:textId="77777777" w:rsidR="00EA6456" w:rsidRDefault="00EA6456" w:rsidP="002D47E6">
      <w:pPr>
        <w:pStyle w:val="MNETnormln"/>
      </w:pPr>
    </w:p>
    <w:p w14:paraId="2A13A470" w14:textId="4CF114F1" w:rsidR="00A25F6F" w:rsidRDefault="00EA6456" w:rsidP="00DC0BB3">
      <w:pPr>
        <w:pStyle w:val="MNETslovannadpis"/>
      </w:pPr>
      <w:r>
        <w:t>POŽADAVKY NA ZPRACOVÁNÍ NABÍDKOVÉ CENY</w:t>
      </w:r>
    </w:p>
    <w:p w14:paraId="56D37305" w14:textId="5EEB28BA" w:rsidR="00A25F6F" w:rsidRDefault="00A25F6F" w:rsidP="00DC0BB3">
      <w:pPr>
        <w:pStyle w:val="MNETnormln"/>
      </w:pPr>
      <w:r>
        <w:t xml:space="preserve">Zadavatel požaduje produkty systému instalovat na </w:t>
      </w:r>
      <w:r w:rsidR="00BC3FD7">
        <w:t xml:space="preserve">vlastní virtualizované </w:t>
      </w:r>
      <w:r>
        <w:t>infrastruktuř</w:t>
      </w:r>
      <w:r w:rsidR="00C958CC">
        <w:t xml:space="preserve">e, ve které poskytne licenční pokrytí Windows Server, virtualizační platformy, databázového subsystému Microsoft SQL a zálohovacích software dle kapacitních požadavků systému, které sdělí Dodavatel Zadavateli. </w:t>
      </w:r>
    </w:p>
    <w:p w14:paraId="45CE4B70" w14:textId="77777777" w:rsidR="00C958CC" w:rsidRDefault="00C958CC" w:rsidP="00DC0BB3">
      <w:pPr>
        <w:pStyle w:val="MNETnormln"/>
      </w:pPr>
    </w:p>
    <w:p w14:paraId="2AC23308" w14:textId="7E865BC8" w:rsidR="00A12AD6" w:rsidRDefault="00C958CC" w:rsidP="00DC0BB3">
      <w:pPr>
        <w:pStyle w:val="MNETnormln"/>
      </w:pPr>
      <w:r>
        <w:t>Dodavatel ručí za dodávku veškerých ostatních licencí souvisejících s běžným provozem systému.</w:t>
      </w:r>
    </w:p>
    <w:p w14:paraId="3F437B11" w14:textId="77777777" w:rsidR="00EA6456" w:rsidRDefault="00EA6456" w:rsidP="00DC0BB3">
      <w:pPr>
        <w:pStyle w:val="MNETnormln"/>
      </w:pPr>
    </w:p>
    <w:p w14:paraId="7E802187" w14:textId="443B87F3" w:rsidR="00EA6456" w:rsidRPr="00EA6456" w:rsidRDefault="00EA6456" w:rsidP="00DC0BB3">
      <w:pPr>
        <w:pStyle w:val="MNETnormln"/>
        <w:rPr>
          <w:b/>
          <w:bCs/>
          <w:sz w:val="24"/>
          <w:szCs w:val="28"/>
        </w:rPr>
      </w:pPr>
      <w:r w:rsidRPr="00EA6456">
        <w:rPr>
          <w:b/>
          <w:bCs/>
          <w:sz w:val="24"/>
          <w:szCs w:val="28"/>
        </w:rPr>
        <w:t>Licence PIS</w:t>
      </w:r>
    </w:p>
    <w:p w14:paraId="6A2FC47B" w14:textId="5692293E" w:rsidR="003F0127" w:rsidRDefault="00600CB3" w:rsidP="003F0127">
      <w:pPr>
        <w:pStyle w:val="MNETnormln"/>
      </w:pPr>
      <w:r w:rsidRPr="00600CB3">
        <w:t xml:space="preserve">Dodavatel </w:t>
      </w:r>
      <w:r>
        <w:t>je</w:t>
      </w:r>
      <w:r w:rsidRPr="00600CB3">
        <w:t xml:space="preserve"> povinen předložit </w:t>
      </w:r>
      <w:r w:rsidRPr="00EC06E3">
        <w:rPr>
          <w:b/>
          <w:bCs/>
        </w:rPr>
        <w:t>podrobný cenový rozpis</w:t>
      </w:r>
      <w:r w:rsidRPr="00600CB3">
        <w:t xml:space="preserve"> pro </w:t>
      </w:r>
      <w:r w:rsidRPr="00EC06E3">
        <w:rPr>
          <w:b/>
          <w:bCs/>
        </w:rPr>
        <w:t>jednorázovou úhradu</w:t>
      </w:r>
      <w:r w:rsidRPr="00600CB3">
        <w:t xml:space="preserve"> licencí k jednotlivým funkcím / funkčním modulům</w:t>
      </w:r>
      <w:r w:rsidR="00EC06E3">
        <w:t xml:space="preserve"> a aplikacím, které dle funkčních a technických specifikací bude dodávat</w:t>
      </w:r>
      <w:r>
        <w:t xml:space="preserve">. </w:t>
      </w:r>
      <w:r w:rsidR="00715764">
        <w:t>Zadavatel nepožaduje dodávku licencí jako službu / nebo cloudové řešení.</w:t>
      </w:r>
    </w:p>
    <w:p w14:paraId="67802562" w14:textId="77777777" w:rsidR="00B21988" w:rsidRDefault="00B21988" w:rsidP="003F0127">
      <w:pPr>
        <w:pStyle w:val="MNETnormln"/>
      </w:pPr>
    </w:p>
    <w:p w14:paraId="70B001BB" w14:textId="25772982" w:rsidR="00C958CC" w:rsidRDefault="00C958CC" w:rsidP="003F0127">
      <w:pPr>
        <w:pStyle w:val="MNETnormln"/>
      </w:pPr>
      <w:r>
        <w:t xml:space="preserve">Dodavatel dále poskytne cenu za </w:t>
      </w:r>
      <w:r w:rsidR="00C812E1">
        <w:t xml:space="preserve">měsíční </w:t>
      </w:r>
      <w:r>
        <w:t xml:space="preserve">maintenance </w:t>
      </w:r>
      <w:r w:rsidR="004B477A">
        <w:t xml:space="preserve">a podporu </w:t>
      </w:r>
      <w:r>
        <w:t>k jednotlivým modulům</w:t>
      </w:r>
      <w:r w:rsidR="00E64C0A" w:rsidRPr="00E64C0A">
        <w:t xml:space="preserve"> </w:t>
      </w:r>
      <w:r w:rsidR="00E64C0A">
        <w:t>a licencím.</w:t>
      </w:r>
    </w:p>
    <w:p w14:paraId="02BBF1A0" w14:textId="77777777" w:rsidR="00575979" w:rsidRDefault="00575979" w:rsidP="008D4962">
      <w:pPr>
        <w:pStyle w:val="MNETnormln"/>
      </w:pPr>
    </w:p>
    <w:p w14:paraId="2B383924" w14:textId="5FF986F9" w:rsidR="008D4962" w:rsidRDefault="008D4962" w:rsidP="008D4962">
      <w:pPr>
        <w:pStyle w:val="MNETnormln"/>
      </w:pPr>
      <w:r>
        <w:t xml:space="preserve">Implementace bude zahrnovat dodání licencí v takovém rozsahu, aby plně pokryly zadavatelem požadovaný počet uživatelů – a </w:t>
      </w:r>
      <w:proofErr w:type="gramStart"/>
      <w:r>
        <w:t>to</w:t>
      </w:r>
      <w:proofErr w:type="gramEnd"/>
      <w:r>
        <w:t xml:space="preserve"> jak celkový počet, tak počet současně pracujících uživatelů. Cena licencí bude součástí celkové nabídkové ceny. Pokud bude informační systém licencován podle počtu spravovaných osobních čísel či počtu osob, pro které se zpracovává mzda, stanoví zadavatel pro účely hodnocení nabídek minimální licenční kapacitu na 1 370 osobních čísel.</w:t>
      </w:r>
    </w:p>
    <w:p w14:paraId="26F4E947" w14:textId="77777777" w:rsidR="008D4962" w:rsidRDefault="008D4962" w:rsidP="008D4962">
      <w:pPr>
        <w:pStyle w:val="MNETnormln"/>
      </w:pPr>
    </w:p>
    <w:p w14:paraId="1CA62269" w14:textId="77777777" w:rsidR="008D4962" w:rsidRDefault="008D4962" w:rsidP="008D4962">
      <w:pPr>
        <w:pStyle w:val="MNETnormln"/>
      </w:pPr>
      <w:r>
        <w:t>V této fázi bude zadavatel požadovat, aby systém umožnil kompletní zpracování mezd a personalistiky pro jednu právní entitu (jedno IČO), kterou bude Statutární město Ústí nad Labem (SMÚL). Tato entita bude dále členěna na dílčí organizační celky následujícím způsobem:</w:t>
      </w:r>
    </w:p>
    <w:p w14:paraId="2C82D2EA" w14:textId="77777777" w:rsidR="008D4962" w:rsidRDefault="008D4962" w:rsidP="008D4962">
      <w:pPr>
        <w:pStyle w:val="MNETnormln"/>
      </w:pPr>
    </w:p>
    <w:p w14:paraId="4A1B8828" w14:textId="77202394" w:rsidR="008D4962" w:rsidRDefault="008D4962" w:rsidP="00F50143">
      <w:pPr>
        <w:pStyle w:val="MNETnormln"/>
        <w:spacing w:before="60" w:after="60"/>
      </w:pPr>
      <w:r>
        <w:t xml:space="preserve">Zadavatel bude požadovat </w:t>
      </w:r>
      <w:r w:rsidR="00575979">
        <w:t xml:space="preserve">takové množství </w:t>
      </w:r>
      <w:r>
        <w:t xml:space="preserve">licencí, aby pokryly </w:t>
      </w:r>
      <w:r w:rsidR="00575979">
        <w:t xml:space="preserve">níže uvedené </w:t>
      </w:r>
      <w:r>
        <w:t>objemy zpracovávaných osobních čísel:</w:t>
      </w:r>
    </w:p>
    <w:p w14:paraId="37823443" w14:textId="49F22262" w:rsidR="008D4962" w:rsidRDefault="008D4962" w:rsidP="00F50143">
      <w:pPr>
        <w:pStyle w:val="MNETnormln"/>
        <w:numPr>
          <w:ilvl w:val="0"/>
          <w:numId w:val="27"/>
        </w:numPr>
        <w:spacing w:before="60" w:after="60"/>
      </w:pPr>
      <w:r>
        <w:t xml:space="preserve">Magistrát města – </w:t>
      </w:r>
      <w:r w:rsidR="00CB442E">
        <w:t>458 zaměstnanců</w:t>
      </w:r>
      <w:r>
        <w:t xml:space="preserve">, </w:t>
      </w:r>
      <w:r w:rsidR="00CB442E">
        <w:t xml:space="preserve">dále </w:t>
      </w:r>
      <w:r w:rsidR="003B0CBC">
        <w:t>zahrnující</w:t>
      </w:r>
      <w:r>
        <w:t>:</w:t>
      </w:r>
    </w:p>
    <w:p w14:paraId="5A11FBED" w14:textId="1D1889BB" w:rsidR="008D4962" w:rsidRDefault="008D4962" w:rsidP="00F50143">
      <w:pPr>
        <w:pStyle w:val="MNETnormln"/>
        <w:numPr>
          <w:ilvl w:val="1"/>
          <w:numId w:val="27"/>
        </w:numPr>
        <w:spacing w:before="60" w:after="60"/>
      </w:pPr>
      <w:r>
        <w:t>Městská policie</w:t>
      </w:r>
      <w:r w:rsidR="00CB442E">
        <w:t>,150 zaměstnanců</w:t>
      </w:r>
    </w:p>
    <w:p w14:paraId="007E004B" w14:textId="396E5D97" w:rsidR="00CB442E" w:rsidRDefault="00CB442E" w:rsidP="00F50143">
      <w:pPr>
        <w:pStyle w:val="MNETnormln"/>
        <w:numPr>
          <w:ilvl w:val="1"/>
          <w:numId w:val="27"/>
        </w:numPr>
        <w:spacing w:before="60" w:after="60"/>
      </w:pPr>
      <w:r>
        <w:t>Celkem: 750 osobních čísel</w:t>
      </w:r>
    </w:p>
    <w:p w14:paraId="15D30B80" w14:textId="6AA1E8B0" w:rsidR="003B0CBC" w:rsidRDefault="003B0CBC" w:rsidP="00F50143">
      <w:pPr>
        <w:pStyle w:val="MNETnormln"/>
        <w:numPr>
          <w:ilvl w:val="0"/>
          <w:numId w:val="27"/>
        </w:numPr>
        <w:spacing w:before="60" w:after="60"/>
      </w:pPr>
      <w:r>
        <w:t>Úřady městských obvodů:</w:t>
      </w:r>
    </w:p>
    <w:p w14:paraId="1FF3E6C3" w14:textId="3BBE139D" w:rsidR="008D4962" w:rsidRDefault="008D4962" w:rsidP="00F50143">
      <w:pPr>
        <w:pStyle w:val="MNETnormln"/>
        <w:numPr>
          <w:ilvl w:val="1"/>
          <w:numId w:val="27"/>
        </w:numPr>
        <w:spacing w:before="60" w:after="60"/>
      </w:pPr>
      <w:r>
        <w:t>ÚMO Město (OVM) – 180 osobních čísel</w:t>
      </w:r>
      <w:r w:rsidR="00CB442E">
        <w:t>, 50 zaměstnanců</w:t>
      </w:r>
    </w:p>
    <w:p w14:paraId="74BA5ACF" w14:textId="40AE5D82" w:rsidR="008D4962" w:rsidRDefault="008D4962" w:rsidP="00F50143">
      <w:pPr>
        <w:pStyle w:val="MNETnormln"/>
        <w:numPr>
          <w:ilvl w:val="1"/>
          <w:numId w:val="27"/>
        </w:numPr>
        <w:spacing w:before="60" w:after="60"/>
      </w:pPr>
      <w:r>
        <w:t>ÚMO Střekov (OVM) – 100 osobních čísel</w:t>
      </w:r>
      <w:r w:rsidR="00CB442E">
        <w:t>, 50 zaměstnanců</w:t>
      </w:r>
    </w:p>
    <w:p w14:paraId="625E8A64" w14:textId="1930BF4C" w:rsidR="008D4962" w:rsidRDefault="008D4962" w:rsidP="00F50143">
      <w:pPr>
        <w:pStyle w:val="MNETnormln"/>
        <w:numPr>
          <w:ilvl w:val="1"/>
          <w:numId w:val="27"/>
        </w:numPr>
        <w:spacing w:before="60" w:after="60"/>
      </w:pPr>
      <w:r>
        <w:t>ÚMO Neštěmice (OVM) – 180 osobních čísel</w:t>
      </w:r>
      <w:r w:rsidR="00CB442E">
        <w:t>, 50 zaměstnanců</w:t>
      </w:r>
    </w:p>
    <w:p w14:paraId="13FC3C34" w14:textId="15246850" w:rsidR="008D4962" w:rsidRDefault="008D4962" w:rsidP="00F50143">
      <w:pPr>
        <w:pStyle w:val="MNETnormln"/>
        <w:numPr>
          <w:ilvl w:val="1"/>
          <w:numId w:val="27"/>
        </w:numPr>
        <w:spacing w:before="60" w:after="60"/>
      </w:pPr>
      <w:r>
        <w:t>ÚMO Severní terasa (OVM) – 160 osobních čísel</w:t>
      </w:r>
      <w:r w:rsidR="00CB442E">
        <w:t>, 50 zaměstnanců</w:t>
      </w:r>
    </w:p>
    <w:p w14:paraId="28197B06" w14:textId="6263B8A6" w:rsidR="008D4962" w:rsidRDefault="008D4962" w:rsidP="008D4962">
      <w:pPr>
        <w:pStyle w:val="MNETnormln"/>
      </w:pPr>
      <w:r>
        <w:t>Celkem tedy bude SMÚL zpracovávat 1 370 osobních čísel.</w:t>
      </w:r>
      <w:r w:rsidR="00CB442E" w:rsidRPr="00CB442E">
        <w:t xml:space="preserve"> </w:t>
      </w:r>
    </w:p>
    <w:p w14:paraId="13C645B8" w14:textId="77777777" w:rsidR="00F50143" w:rsidRDefault="00F50143" w:rsidP="008D4962">
      <w:pPr>
        <w:pStyle w:val="MNETnormln"/>
      </w:pPr>
    </w:p>
    <w:p w14:paraId="06327479" w14:textId="76D9A174" w:rsidR="008D4962" w:rsidRPr="00575979" w:rsidRDefault="008D4962" w:rsidP="008D4962">
      <w:pPr>
        <w:pStyle w:val="MNETnormln"/>
        <w:rPr>
          <w:b/>
          <w:bCs/>
        </w:rPr>
      </w:pPr>
      <w:r w:rsidRPr="008D4962">
        <w:rPr>
          <w:b/>
          <w:bCs/>
        </w:rPr>
        <w:t>Další struktura osobních čísel:</w:t>
      </w:r>
    </w:p>
    <w:p w14:paraId="3149F358" w14:textId="701AAC54" w:rsidR="008D4962" w:rsidRDefault="008D4962" w:rsidP="0094546D">
      <w:pPr>
        <w:pStyle w:val="MNETnormln"/>
        <w:numPr>
          <w:ilvl w:val="0"/>
          <w:numId w:val="26"/>
        </w:numPr>
      </w:pPr>
      <w:r>
        <w:t>Celkový počet osobních čísel (HPP, DPP, DPČ): 1 070</w:t>
      </w:r>
    </w:p>
    <w:p w14:paraId="6706C28B" w14:textId="413ECF56" w:rsidR="008D4962" w:rsidRDefault="008D4962" w:rsidP="0094546D">
      <w:pPr>
        <w:pStyle w:val="MNETnormln"/>
        <w:numPr>
          <w:ilvl w:val="0"/>
          <w:numId w:val="26"/>
        </w:numPr>
      </w:pPr>
      <w:r>
        <w:t>Počet osobních čísel na HPP: 825</w:t>
      </w:r>
    </w:p>
    <w:p w14:paraId="09624DCE" w14:textId="77777777" w:rsidR="008D4962" w:rsidRDefault="008D4962" w:rsidP="0094546D">
      <w:pPr>
        <w:pStyle w:val="MNETnormln"/>
        <w:numPr>
          <w:ilvl w:val="0"/>
          <w:numId w:val="26"/>
        </w:numPr>
      </w:pPr>
      <w:r>
        <w:t>Počet aktivních osobních čísel (zaměstnanců, kterým je v daném měsíci vyplacena mzda): 1 370</w:t>
      </w:r>
    </w:p>
    <w:p w14:paraId="1B4F7C41" w14:textId="77777777" w:rsidR="008D4962" w:rsidRDefault="008D4962" w:rsidP="0094546D">
      <w:pPr>
        <w:pStyle w:val="MNETnormln"/>
        <w:numPr>
          <w:ilvl w:val="0"/>
          <w:numId w:val="26"/>
        </w:numPr>
      </w:pPr>
      <w:r>
        <w:t>(tj. nezahrnuje zaměstnance ve vynětí, na dlouhodobé PN, ani DPP/DPČ bez odpracované doby)</w:t>
      </w:r>
    </w:p>
    <w:p w14:paraId="535E87BA" w14:textId="77777777" w:rsidR="008D4962" w:rsidRDefault="008D4962" w:rsidP="008D4962">
      <w:pPr>
        <w:pStyle w:val="MNETnormln"/>
      </w:pPr>
    </w:p>
    <w:p w14:paraId="2D853D8C" w14:textId="6C89DAA9" w:rsidR="00EA6456" w:rsidRDefault="008D4962" w:rsidP="008D4962">
      <w:pPr>
        <w:pStyle w:val="MNETnormln"/>
      </w:pPr>
      <w:r>
        <w:lastRenderedPageBreak/>
        <w:t>Dodavatel bude povinen v nabídce detailně popsat strukturu a podmínky svého licenčního modelu.</w:t>
      </w:r>
    </w:p>
    <w:p w14:paraId="7E23720B" w14:textId="77777777" w:rsidR="00575979" w:rsidRDefault="00575979" w:rsidP="008D4962">
      <w:pPr>
        <w:pStyle w:val="MNETnormln"/>
      </w:pPr>
    </w:p>
    <w:p w14:paraId="3D5F8F17" w14:textId="1F52BAB5" w:rsidR="00575979" w:rsidRPr="00EE7892" w:rsidRDefault="00575979" w:rsidP="008D4962">
      <w:pPr>
        <w:pStyle w:val="MNETnormln"/>
      </w:pPr>
      <w:r>
        <w:t>Zadavatel si vyhrazuje možnost reviz</w:t>
      </w:r>
      <w:r w:rsidR="007C7FE1">
        <w:t>e</w:t>
      </w:r>
      <w:r>
        <w:t xml:space="preserve"> počtu </w:t>
      </w:r>
      <w:r w:rsidR="007C7FE1">
        <w:t xml:space="preserve">zalicencovaných a </w:t>
      </w:r>
      <w:r>
        <w:t>užívaných osobních čísel dle výsledků implementační analýzy, případně dle typu licenčního modelu nabízeného dodavatelem.</w:t>
      </w:r>
    </w:p>
    <w:p w14:paraId="184A01B2" w14:textId="77777777" w:rsidR="003F0127" w:rsidRDefault="003F0127" w:rsidP="00DC0BB3">
      <w:pPr>
        <w:pStyle w:val="MNETnormln"/>
      </w:pPr>
    </w:p>
    <w:p w14:paraId="42F55EB6" w14:textId="77777777" w:rsidR="002D47E6" w:rsidRDefault="002D47E6" w:rsidP="00DC0BB3">
      <w:pPr>
        <w:pStyle w:val="MNETnormln"/>
      </w:pPr>
    </w:p>
    <w:p w14:paraId="2ECACF56" w14:textId="77777777" w:rsidR="00CB442E" w:rsidRPr="00EE7892" w:rsidRDefault="00CB442E" w:rsidP="00DC0BB3">
      <w:pPr>
        <w:pStyle w:val="MNETnormln"/>
      </w:pPr>
    </w:p>
    <w:p w14:paraId="39A52D50" w14:textId="77777777" w:rsidR="00F61D4A" w:rsidRPr="00665890" w:rsidRDefault="00F61D4A" w:rsidP="00F61D4A">
      <w:pPr>
        <w:pStyle w:val="MNETnormln"/>
        <w:rPr>
          <w:b/>
          <w:bCs/>
          <w:sz w:val="24"/>
          <w:szCs w:val="28"/>
        </w:rPr>
      </w:pPr>
      <w:r w:rsidRPr="00665890">
        <w:rPr>
          <w:b/>
          <w:bCs/>
          <w:sz w:val="24"/>
          <w:szCs w:val="28"/>
        </w:rPr>
        <w:t>Docházkové terminály a identifikační předměty</w:t>
      </w:r>
    </w:p>
    <w:p w14:paraId="10C81874" w14:textId="72558FFD" w:rsidR="00F61D4A" w:rsidRDefault="003B0CBC" w:rsidP="00F61D4A">
      <w:pPr>
        <w:pStyle w:val="MNETnormln"/>
      </w:pPr>
      <w:r>
        <w:t>Docházkový systém vč. terminálů umožní všechny režimy docházky – Pevná i pružná pracovní doba, pozitivní a negativní evidence docházky, dále bude podporována standardní sada přerušení vč. možnosti konfigurace nových, bude podporována nerovnoměrná pracovní doba, bude podporovat minimálně několik desítek plánů směn, noční práce, práce přesčas, pracovní pohotovosti.</w:t>
      </w:r>
    </w:p>
    <w:p w14:paraId="174001C0" w14:textId="77777777" w:rsidR="003B0CBC" w:rsidRPr="00CB5623" w:rsidRDefault="003B0CBC" w:rsidP="00F61D4A">
      <w:pPr>
        <w:pStyle w:val="MNETnormln"/>
      </w:pPr>
    </w:p>
    <w:p w14:paraId="675ECB11" w14:textId="77777777" w:rsidR="00F61D4A" w:rsidRPr="00CB5623" w:rsidRDefault="00F61D4A" w:rsidP="00F61D4A">
      <w:pPr>
        <w:pStyle w:val="MNETnormln"/>
        <w:rPr>
          <w:b/>
          <w:bCs/>
        </w:rPr>
      </w:pPr>
      <w:r w:rsidRPr="00CB5623">
        <w:rPr>
          <w:b/>
          <w:bCs/>
        </w:rPr>
        <w:t>Počet terminálů</w:t>
      </w:r>
    </w:p>
    <w:p w14:paraId="3AA13C78" w14:textId="5A3F49B4" w:rsidR="00F61D4A" w:rsidRPr="00CB5623" w:rsidRDefault="00F61D4A" w:rsidP="00F61D4A">
      <w:pPr>
        <w:pStyle w:val="MNETnormln"/>
      </w:pPr>
      <w:r w:rsidRPr="00CB5623">
        <w:t xml:space="preserve">Zadavatel požaduje dodávku </w:t>
      </w:r>
      <w:r w:rsidR="00575979" w:rsidRPr="00CB5623">
        <w:t>1</w:t>
      </w:r>
      <w:r w:rsidR="00575979">
        <w:t>4</w:t>
      </w:r>
      <w:r w:rsidR="002D47E6">
        <w:t xml:space="preserve"> </w:t>
      </w:r>
      <w:r w:rsidR="00575979" w:rsidRPr="00CB5623">
        <w:t xml:space="preserve">ks </w:t>
      </w:r>
      <w:r w:rsidRPr="00CB5623">
        <w:t>tabletových terminálů.</w:t>
      </w:r>
    </w:p>
    <w:p w14:paraId="5CC208CA" w14:textId="77777777" w:rsidR="00F61D4A" w:rsidRPr="00CB5623" w:rsidRDefault="00F61D4A" w:rsidP="00F61D4A">
      <w:pPr>
        <w:pStyle w:val="MNETnormln"/>
      </w:pPr>
      <w:r w:rsidRPr="00CB5623">
        <w:t>Pro menší provozy Zadavatel předpokládá využití zhruba 15 ks virtuálních terminálů či Mobilních terminálů</w:t>
      </w:r>
    </w:p>
    <w:p w14:paraId="1AD82426" w14:textId="77777777" w:rsidR="00F61D4A" w:rsidRPr="00CB5623" w:rsidRDefault="00F61D4A" w:rsidP="00F61D4A">
      <w:pPr>
        <w:pStyle w:val="MNETnormln"/>
      </w:pPr>
    </w:p>
    <w:p w14:paraId="70EF7575" w14:textId="77777777" w:rsidR="00F61D4A" w:rsidRPr="00CB5623" w:rsidRDefault="00F61D4A" w:rsidP="00F61D4A">
      <w:pPr>
        <w:pStyle w:val="MNETnormln"/>
      </w:pPr>
      <w:r w:rsidRPr="00CB5623">
        <w:rPr>
          <w:b/>
          <w:bCs/>
        </w:rPr>
        <w:t>Identifikační předměty</w:t>
      </w:r>
    </w:p>
    <w:p w14:paraId="2D79F76D" w14:textId="77777777" w:rsidR="00F61D4A" w:rsidRPr="00CB5623" w:rsidRDefault="00F61D4A" w:rsidP="00F61D4A">
      <w:pPr>
        <w:pStyle w:val="MNETnormln"/>
      </w:pPr>
      <w:r w:rsidRPr="00CB5623">
        <w:t xml:space="preserve">Zadavatel v současnosti disponuje zapouzdřenými MIFARE čipy kompatibilní s ISO </w:t>
      </w:r>
      <w:proofErr w:type="gramStart"/>
      <w:r w:rsidRPr="00CB5623">
        <w:t>14443A</w:t>
      </w:r>
      <w:proofErr w:type="gramEnd"/>
      <w:r w:rsidRPr="00CB5623">
        <w:t xml:space="preserve"> CSN, které využívá i pro další účely a preferuje tedy jejich zachování.</w:t>
      </w:r>
    </w:p>
    <w:p w14:paraId="14672295" w14:textId="77777777" w:rsidR="00A67759" w:rsidRPr="00CB5623" w:rsidRDefault="00A67759" w:rsidP="00F61D4A">
      <w:pPr>
        <w:pStyle w:val="MNETnormln"/>
      </w:pPr>
    </w:p>
    <w:p w14:paraId="51993B17" w14:textId="77777777" w:rsidR="00A67759" w:rsidRDefault="00A67759" w:rsidP="00A67759">
      <w:pPr>
        <w:pStyle w:val="MNETnormln"/>
      </w:pPr>
      <w:r w:rsidRPr="00CB5623">
        <w:t xml:space="preserve">V případě, že dodávané docházkové terminály nebudou kompatibilní s čipy Zadavatele, požaduje Zadavatel nacenění dodávky 1500 ks zapouzdřených čipů s technologií MIFARE a kompatibilní s normou ISO </w:t>
      </w:r>
      <w:proofErr w:type="gramStart"/>
      <w:r w:rsidRPr="00CB5623">
        <w:t>14443A</w:t>
      </w:r>
      <w:proofErr w:type="gramEnd"/>
      <w:r w:rsidRPr="00CB5623">
        <w:t xml:space="preserve"> CSN k využití u dalších typů zařízení s touto normou kompatibilních.</w:t>
      </w:r>
    </w:p>
    <w:p w14:paraId="707C11EC" w14:textId="77777777" w:rsidR="0073374C" w:rsidRDefault="0073374C" w:rsidP="00A67759">
      <w:pPr>
        <w:pStyle w:val="MNETnormln"/>
      </w:pPr>
    </w:p>
    <w:p w14:paraId="565E5004" w14:textId="3210B239" w:rsidR="0073374C" w:rsidRPr="00EA6456" w:rsidRDefault="0073374C" w:rsidP="0073374C">
      <w:pPr>
        <w:pStyle w:val="MNETnormln"/>
        <w:rPr>
          <w:b/>
          <w:bCs/>
        </w:rPr>
      </w:pPr>
      <w:r w:rsidRPr="00EA6456">
        <w:rPr>
          <w:b/>
          <w:bCs/>
        </w:rPr>
        <w:t xml:space="preserve">Pokud </w:t>
      </w:r>
      <w:r>
        <w:rPr>
          <w:b/>
          <w:bCs/>
        </w:rPr>
        <w:t xml:space="preserve">nabízené řešení nebude kompatibilní se stávajícími čipy zadavatele, </w:t>
      </w:r>
      <w:r w:rsidRPr="00EA6456">
        <w:rPr>
          <w:b/>
          <w:bCs/>
        </w:rPr>
        <w:t xml:space="preserve">dodavatel </w:t>
      </w:r>
      <w:r>
        <w:rPr>
          <w:b/>
          <w:bCs/>
        </w:rPr>
        <w:t>v nabídce jednoznačně identifikuje nově nabízené čipy</w:t>
      </w:r>
      <w:r w:rsidR="000C0FF9">
        <w:rPr>
          <w:b/>
          <w:bCs/>
        </w:rPr>
        <w:t xml:space="preserve"> a uvede jejich počet (1 500 ks) a cenu v položkovém rozpočtu (příloha č. 5 zadávací dokumentace)</w:t>
      </w:r>
      <w:r>
        <w:rPr>
          <w:b/>
          <w:bCs/>
        </w:rPr>
        <w:t>.</w:t>
      </w:r>
    </w:p>
    <w:p w14:paraId="335A55C1" w14:textId="77777777" w:rsidR="00A67759" w:rsidRPr="0020062C" w:rsidRDefault="00A67759" w:rsidP="00F61D4A">
      <w:pPr>
        <w:pStyle w:val="MNETnormln"/>
        <w:rPr>
          <w:highlight w:val="yellow"/>
        </w:rPr>
      </w:pPr>
    </w:p>
    <w:p w14:paraId="31D6368B" w14:textId="77777777" w:rsidR="001C5E57" w:rsidRDefault="001C5E57" w:rsidP="00DC0BB3">
      <w:pPr>
        <w:pStyle w:val="MNETnormln"/>
      </w:pPr>
    </w:p>
    <w:p w14:paraId="2E4A3253" w14:textId="2440E1FA" w:rsidR="00CB5623" w:rsidRPr="006C2326" w:rsidRDefault="00CB5623" w:rsidP="00CB5623">
      <w:pPr>
        <w:pStyle w:val="MNETnormln"/>
        <w:rPr>
          <w:b/>
          <w:bCs/>
          <w:sz w:val="24"/>
          <w:szCs w:val="28"/>
        </w:rPr>
      </w:pPr>
      <w:r>
        <w:rPr>
          <w:b/>
          <w:bCs/>
          <w:sz w:val="24"/>
          <w:szCs w:val="28"/>
        </w:rPr>
        <w:t>Maintenance, podpora a doplňkové služby</w:t>
      </w:r>
    </w:p>
    <w:p w14:paraId="71582C2E" w14:textId="77777777" w:rsidR="00CB5623" w:rsidRDefault="00CB5623" w:rsidP="00DC0BB3">
      <w:pPr>
        <w:pStyle w:val="MNETnormln"/>
      </w:pPr>
    </w:p>
    <w:p w14:paraId="7909B13A" w14:textId="5BE0D3FB" w:rsidR="00DC0BB3" w:rsidRDefault="00A12AD6" w:rsidP="00DC0BB3">
      <w:pPr>
        <w:pStyle w:val="MNETnormln"/>
      </w:pPr>
      <w:r>
        <w:t>Ke každému modulu a aplikaci Dodavatel uvede výši údržbového poplatku pro rozvoj a aktualizaci díla a udržování legislativního servisu (maintenance).</w:t>
      </w:r>
    </w:p>
    <w:p w14:paraId="27765B38" w14:textId="77777777" w:rsidR="00A12AD6" w:rsidRDefault="00A12AD6" w:rsidP="00DC0BB3">
      <w:pPr>
        <w:pStyle w:val="MNETnormln"/>
      </w:pPr>
    </w:p>
    <w:p w14:paraId="563E2F1A" w14:textId="3733837F" w:rsidR="00DC0BB3" w:rsidRDefault="00A12AD6" w:rsidP="00DC0BB3">
      <w:pPr>
        <w:pStyle w:val="MNETnormln"/>
      </w:pPr>
      <w:r>
        <w:t xml:space="preserve">Dodavatel uvede počet dní školení a jejich cenu pro zajištění </w:t>
      </w:r>
      <w:r w:rsidRPr="00A12AD6">
        <w:t>úpln</w:t>
      </w:r>
      <w:r>
        <w:t>ého</w:t>
      </w:r>
      <w:r w:rsidRPr="00A12AD6">
        <w:t xml:space="preserve"> vzdělávací</w:t>
      </w:r>
      <w:r>
        <w:t>ho</w:t>
      </w:r>
      <w:r w:rsidRPr="00A12AD6">
        <w:t xml:space="preserve"> profil</w:t>
      </w:r>
      <w:r>
        <w:t>u</w:t>
      </w:r>
      <w:r w:rsidRPr="00A12AD6">
        <w:t xml:space="preserve"> uživatelů</w:t>
      </w:r>
      <w:r w:rsidR="00F97A25">
        <w:t>.</w:t>
      </w:r>
    </w:p>
    <w:p w14:paraId="4BD1D1F3" w14:textId="77777777" w:rsidR="00F97A25" w:rsidRDefault="00F97A25" w:rsidP="00DC0BB3">
      <w:pPr>
        <w:pStyle w:val="MNETnormln"/>
      </w:pPr>
    </w:p>
    <w:p w14:paraId="2CEA9D1C" w14:textId="6A87EDDA" w:rsidR="00F97A25" w:rsidRDefault="00F97A25" w:rsidP="00DC0BB3">
      <w:pPr>
        <w:pStyle w:val="MNETnormln"/>
      </w:pPr>
      <w:r>
        <w:t>Dodavatel poskytne jednorázovou cenu za provádění s</w:t>
      </w:r>
      <w:r w:rsidRPr="00F97A25">
        <w:t>tandardizovan</w:t>
      </w:r>
      <w:r>
        <w:t>ých</w:t>
      </w:r>
      <w:r w:rsidRPr="00F97A25">
        <w:t xml:space="preserve"> školení</w:t>
      </w:r>
      <w:r>
        <w:t xml:space="preserve"> pro:</w:t>
      </w:r>
    </w:p>
    <w:p w14:paraId="1799751C" w14:textId="74494D44" w:rsidR="00F97A25" w:rsidRDefault="00F97A25" w:rsidP="0094546D">
      <w:pPr>
        <w:pStyle w:val="MNETnormln"/>
        <w:numPr>
          <w:ilvl w:val="0"/>
          <w:numId w:val="6"/>
        </w:numPr>
      </w:pPr>
      <w:r>
        <w:t>Zpracování mezd</w:t>
      </w:r>
    </w:p>
    <w:p w14:paraId="20AAA28D" w14:textId="72B1402F" w:rsidR="00DC0BB3" w:rsidRDefault="00F97A25" w:rsidP="0094546D">
      <w:pPr>
        <w:pStyle w:val="MNETnormln"/>
        <w:numPr>
          <w:ilvl w:val="0"/>
          <w:numId w:val="6"/>
        </w:numPr>
      </w:pPr>
      <w:r>
        <w:t xml:space="preserve">Personalistika </w:t>
      </w:r>
    </w:p>
    <w:p w14:paraId="420B7C10" w14:textId="77777777" w:rsidR="00F97A25" w:rsidRDefault="00F97A25" w:rsidP="00F97A25">
      <w:pPr>
        <w:pStyle w:val="MNETnormln"/>
      </w:pPr>
    </w:p>
    <w:p w14:paraId="2613D94C" w14:textId="5C874D68" w:rsidR="003C687A" w:rsidRDefault="003C687A" w:rsidP="003C687A">
      <w:pPr>
        <w:pStyle w:val="MNETnormln"/>
      </w:pPr>
      <w:r>
        <w:t>Dodavatel poskytne jednotkovou cenu za:</w:t>
      </w:r>
    </w:p>
    <w:p w14:paraId="03ECFEBA" w14:textId="77777777" w:rsidR="003C687A" w:rsidRDefault="003C687A" w:rsidP="0094546D">
      <w:pPr>
        <w:pStyle w:val="MNETnormln"/>
        <w:numPr>
          <w:ilvl w:val="0"/>
          <w:numId w:val="6"/>
        </w:numPr>
      </w:pPr>
      <w:r w:rsidRPr="003C687A">
        <w:t>pravidelné proškolování nových zaměstnanců (1 školení)</w:t>
      </w:r>
    </w:p>
    <w:p w14:paraId="40FF07C6" w14:textId="07D7FC0C" w:rsidR="003C687A" w:rsidRDefault="003C687A" w:rsidP="0094546D">
      <w:pPr>
        <w:pStyle w:val="MNETnormln"/>
        <w:numPr>
          <w:ilvl w:val="0"/>
          <w:numId w:val="6"/>
        </w:numPr>
      </w:pPr>
      <w:r w:rsidRPr="003C687A">
        <w:t>pravidelné proškolování zaměstnanců na změny a aktualizace (1 školení)</w:t>
      </w:r>
    </w:p>
    <w:p w14:paraId="2D26556C" w14:textId="77777777" w:rsidR="003C687A" w:rsidRDefault="003C687A" w:rsidP="00F97A25">
      <w:pPr>
        <w:pStyle w:val="MNETnormln"/>
      </w:pPr>
    </w:p>
    <w:p w14:paraId="222BA1A8" w14:textId="4C09B4FF" w:rsidR="001722C2" w:rsidRDefault="00496F6E" w:rsidP="00F732C2">
      <w:pPr>
        <w:pStyle w:val="MNETnormln"/>
      </w:pPr>
      <w:bookmarkStart w:id="1" w:name="_Hlk210906245"/>
      <w:r>
        <w:t>Dodavatel v rozpočtu nacení cenu za rozšíření licencí o 100</w:t>
      </w:r>
      <w:r w:rsidR="000C0FF9">
        <w:t xml:space="preserve"> </w:t>
      </w:r>
      <w:r>
        <w:t xml:space="preserve">ks </w:t>
      </w:r>
      <w:r w:rsidR="001C5E57">
        <w:t>zaměstnanců a další entitu</w:t>
      </w:r>
      <w:r w:rsidR="00CB5623">
        <w:t xml:space="preserve"> (zadavatel není povinen nabídku na rozšíření využít).</w:t>
      </w:r>
    </w:p>
    <w:bookmarkEnd w:id="1"/>
    <w:p w14:paraId="3B3FEC01" w14:textId="77777777" w:rsidR="00F732C2" w:rsidRDefault="00F732C2" w:rsidP="00F732C2">
      <w:pPr>
        <w:pStyle w:val="MNETnormln"/>
      </w:pPr>
    </w:p>
    <w:p w14:paraId="382FDA47" w14:textId="229B28BD" w:rsidR="00CB5623" w:rsidRDefault="00CB5623" w:rsidP="00CB5623">
      <w:pPr>
        <w:pStyle w:val="MNETnormln"/>
      </w:pPr>
      <w:r w:rsidRPr="005A4993">
        <w:t>Implementační služby obecné</w:t>
      </w:r>
      <w:r w:rsidR="000C0FF9">
        <w:t>:</w:t>
      </w:r>
    </w:p>
    <w:p w14:paraId="1ED5A166" w14:textId="797C00B4" w:rsidR="00CB5623" w:rsidRDefault="00CB5623" w:rsidP="0094546D">
      <w:pPr>
        <w:pStyle w:val="MNETnormln"/>
        <w:numPr>
          <w:ilvl w:val="0"/>
          <w:numId w:val="4"/>
        </w:numPr>
      </w:pPr>
      <w:r>
        <w:t>Dodavatel stanoví cenu na základě svých zkušeností s dodávkami obdobného rozsahu</w:t>
      </w:r>
      <w:r w:rsidR="000C0FF9">
        <w:t>.</w:t>
      </w:r>
    </w:p>
    <w:p w14:paraId="049D8419" w14:textId="09FD3A74" w:rsidR="00CB5623" w:rsidRDefault="00CB5623" w:rsidP="0094546D">
      <w:pPr>
        <w:pStyle w:val="MNETnormln"/>
        <w:numPr>
          <w:ilvl w:val="0"/>
          <w:numId w:val="4"/>
        </w:numPr>
      </w:pPr>
      <w:r>
        <w:t>Detailní popis bude upřesněn v cílovém konceptu</w:t>
      </w:r>
    </w:p>
    <w:p w14:paraId="4972B33D" w14:textId="77777777" w:rsidR="00CB5623" w:rsidRDefault="00CB5623" w:rsidP="00CB5623">
      <w:pPr>
        <w:pStyle w:val="MNETnormln"/>
      </w:pPr>
    </w:p>
    <w:p w14:paraId="2673264A" w14:textId="2805CA37" w:rsidR="00876363" w:rsidRDefault="00876363" w:rsidP="0079552B">
      <w:pPr>
        <w:pStyle w:val="MNETnormln"/>
      </w:pPr>
      <w:r w:rsidRPr="00876363">
        <w:t>Implementační služby konkrétních modulů</w:t>
      </w:r>
    </w:p>
    <w:p w14:paraId="4F071A3D" w14:textId="1D0FF553" w:rsidR="005A4993" w:rsidRDefault="00CB5623" w:rsidP="0094546D">
      <w:pPr>
        <w:pStyle w:val="MNETnormln"/>
        <w:numPr>
          <w:ilvl w:val="0"/>
          <w:numId w:val="4"/>
        </w:numPr>
      </w:pPr>
      <w:r>
        <w:t>Dodavatel stanoví cenu na základě svých zkušeností s dodávkami obdobného rozsahu</w:t>
      </w:r>
    </w:p>
    <w:p w14:paraId="622C99B7" w14:textId="39FF98A8" w:rsidR="00C958CC" w:rsidRDefault="00CB5623" w:rsidP="0094546D">
      <w:pPr>
        <w:pStyle w:val="MNETnormln"/>
        <w:numPr>
          <w:ilvl w:val="0"/>
          <w:numId w:val="4"/>
        </w:numPr>
      </w:pPr>
      <w:r>
        <w:t>Detailní popis bude upřesněn v cílovém konceptu</w:t>
      </w:r>
    </w:p>
    <w:p w14:paraId="55FCE8F8" w14:textId="77777777" w:rsidR="00AD4BFF" w:rsidRDefault="00AD4BFF" w:rsidP="00AD4BFF">
      <w:pPr>
        <w:pStyle w:val="MNETnormln"/>
      </w:pPr>
    </w:p>
    <w:p w14:paraId="559DC7D8" w14:textId="392D8E29" w:rsidR="00876363" w:rsidRDefault="00AD4BFF" w:rsidP="0079552B">
      <w:pPr>
        <w:pStyle w:val="MNETnormln"/>
      </w:pPr>
      <w:r>
        <w:t>Rámcové s</w:t>
      </w:r>
      <w:r w:rsidR="005A4993" w:rsidRPr="005A4993">
        <w:t>lužby podpory a vývoje</w:t>
      </w:r>
      <w:r>
        <w:t xml:space="preserve"> (</w:t>
      </w:r>
      <w:r w:rsidR="000C0FF9">
        <w:t xml:space="preserve">modelový příklad: </w:t>
      </w:r>
      <w:r>
        <w:t>100 MD)</w:t>
      </w:r>
      <w:r w:rsidR="00CB5623">
        <w:t xml:space="preserve"> (zadavatel není povinen rozvojové služby čerpat)</w:t>
      </w:r>
    </w:p>
    <w:p w14:paraId="14662D34" w14:textId="225FE1B9" w:rsidR="005A4993" w:rsidRDefault="005A4993" w:rsidP="0094546D">
      <w:pPr>
        <w:pStyle w:val="MNETnormln"/>
        <w:numPr>
          <w:ilvl w:val="0"/>
          <w:numId w:val="5"/>
        </w:numPr>
      </w:pPr>
      <w:r>
        <w:lastRenderedPageBreak/>
        <w:t xml:space="preserve">Technické služby </w:t>
      </w:r>
    </w:p>
    <w:p w14:paraId="2EE0E4EE" w14:textId="536346C1" w:rsidR="005A4993" w:rsidRDefault="005A4993" w:rsidP="0094546D">
      <w:pPr>
        <w:pStyle w:val="MNETnormln"/>
        <w:numPr>
          <w:ilvl w:val="0"/>
          <w:numId w:val="5"/>
        </w:numPr>
      </w:pPr>
      <w:r>
        <w:t xml:space="preserve">Aplikační a systémové konzultace </w:t>
      </w:r>
    </w:p>
    <w:p w14:paraId="04BB4B6B" w14:textId="7E9452B0" w:rsidR="005A4993" w:rsidRDefault="005A4993" w:rsidP="0094546D">
      <w:pPr>
        <w:pStyle w:val="MNETnormln"/>
        <w:numPr>
          <w:ilvl w:val="0"/>
          <w:numId w:val="5"/>
        </w:numPr>
      </w:pPr>
      <w:r>
        <w:t>Správa sítí, serverů</w:t>
      </w:r>
    </w:p>
    <w:p w14:paraId="0ADB1472" w14:textId="09C16624" w:rsidR="00876363" w:rsidRDefault="005A4993" w:rsidP="0094546D">
      <w:pPr>
        <w:pStyle w:val="MNETnormln"/>
        <w:numPr>
          <w:ilvl w:val="0"/>
          <w:numId w:val="5"/>
        </w:numPr>
      </w:pPr>
      <w:r>
        <w:t>Analýza, programování, projektové řízení</w:t>
      </w:r>
    </w:p>
    <w:p w14:paraId="09690CA8" w14:textId="77777777" w:rsidR="00A30FC7" w:rsidRDefault="00A30FC7" w:rsidP="00C958CC">
      <w:pPr>
        <w:pStyle w:val="MNETnormln"/>
      </w:pPr>
    </w:p>
    <w:p w14:paraId="4B6C4464" w14:textId="77777777" w:rsidR="00C958CC" w:rsidRDefault="00C958CC" w:rsidP="00C958CC">
      <w:pPr>
        <w:pStyle w:val="MNETnormln"/>
      </w:pPr>
    </w:p>
    <w:p w14:paraId="31CB3D7D" w14:textId="6C63E489" w:rsidR="00C958CC" w:rsidRPr="00C958CC" w:rsidRDefault="00C958CC" w:rsidP="00C958CC">
      <w:pPr>
        <w:pStyle w:val="MNETnormln"/>
        <w:rPr>
          <w:b/>
          <w:bCs/>
        </w:rPr>
      </w:pPr>
      <w:r w:rsidRPr="00C958CC">
        <w:rPr>
          <w:b/>
          <w:bCs/>
        </w:rPr>
        <w:t xml:space="preserve">Pravidla stanovení nabídkové ceny jsou dále </w:t>
      </w:r>
      <w:r w:rsidR="00CB5623" w:rsidRPr="00C958CC">
        <w:rPr>
          <w:b/>
          <w:bCs/>
        </w:rPr>
        <w:t>popsán</w:t>
      </w:r>
      <w:r w:rsidR="00CB5623">
        <w:rPr>
          <w:b/>
          <w:bCs/>
        </w:rPr>
        <w:t>a</w:t>
      </w:r>
      <w:r w:rsidR="00CB5623" w:rsidRPr="00C958CC">
        <w:rPr>
          <w:b/>
          <w:bCs/>
        </w:rPr>
        <w:t xml:space="preserve"> </w:t>
      </w:r>
      <w:r w:rsidRPr="00C958CC">
        <w:rPr>
          <w:b/>
          <w:bCs/>
        </w:rPr>
        <w:t>v zadávací dokumentaci.</w:t>
      </w:r>
    </w:p>
    <w:p w14:paraId="706A95C7" w14:textId="77777777" w:rsidR="00C958CC" w:rsidRDefault="00C958CC" w:rsidP="00C958CC">
      <w:pPr>
        <w:pStyle w:val="MNETnormln"/>
      </w:pPr>
    </w:p>
    <w:p w14:paraId="71B47506" w14:textId="77777777" w:rsidR="005A4993" w:rsidRDefault="005A4993" w:rsidP="0079552B">
      <w:pPr>
        <w:pStyle w:val="MNETnormln"/>
      </w:pPr>
    </w:p>
    <w:p w14:paraId="5FAD8863" w14:textId="729CA661" w:rsidR="00AD4BFF" w:rsidRDefault="00A30FC7" w:rsidP="00A30FC7">
      <w:pPr>
        <w:pStyle w:val="MNETNadpis1"/>
      </w:pPr>
      <w:r>
        <w:t>Požadavky na harmonogram</w:t>
      </w:r>
    </w:p>
    <w:p w14:paraId="716C213A" w14:textId="77777777" w:rsidR="004B477A" w:rsidRPr="00B942E3" w:rsidRDefault="004B477A" w:rsidP="002D47E6">
      <w:pPr>
        <w:pStyle w:val="MNETnormln"/>
        <w:spacing w:before="60" w:after="60"/>
        <w:rPr>
          <w:b/>
          <w:bCs/>
        </w:rPr>
      </w:pPr>
      <w:r w:rsidRPr="00B942E3">
        <w:rPr>
          <w:b/>
          <w:bCs/>
        </w:rPr>
        <w:t>Dodávka bude etapizována:</w:t>
      </w:r>
    </w:p>
    <w:p w14:paraId="5C43A3A2" w14:textId="5E7D0065" w:rsidR="004B477A" w:rsidRPr="003C687A" w:rsidRDefault="004B477A" w:rsidP="002D47E6">
      <w:pPr>
        <w:pStyle w:val="MNETnormln"/>
        <w:spacing w:before="60" w:after="60"/>
      </w:pPr>
      <w:r w:rsidRPr="003C687A">
        <w:t xml:space="preserve">Etapa č. 1 – </w:t>
      </w:r>
      <w:r w:rsidR="00494A8D" w:rsidRPr="003C687A">
        <w:t>Implementační analýza a cílový koncept</w:t>
      </w:r>
    </w:p>
    <w:p w14:paraId="29E9578B" w14:textId="453BED58" w:rsidR="004B477A" w:rsidRPr="003C687A" w:rsidRDefault="004B477A" w:rsidP="002D47E6">
      <w:pPr>
        <w:pStyle w:val="MNETnormln"/>
        <w:spacing w:before="60" w:after="60"/>
      </w:pPr>
      <w:r w:rsidRPr="003C687A">
        <w:t xml:space="preserve">Etapa č. 2 – </w:t>
      </w:r>
      <w:r w:rsidR="00494A8D" w:rsidRPr="003C687A">
        <w:t>Dodávka licencí</w:t>
      </w:r>
    </w:p>
    <w:p w14:paraId="77D0333A" w14:textId="77777777" w:rsidR="004B477A" w:rsidRPr="003C687A" w:rsidRDefault="004B477A" w:rsidP="002D47E6">
      <w:pPr>
        <w:pStyle w:val="MNETnormln"/>
        <w:spacing w:before="60" w:after="60"/>
      </w:pPr>
      <w:r w:rsidRPr="003C687A">
        <w:t>Etapa č. 3 – Nasazení testovacího prostředí, příprava pro migraci dat</w:t>
      </w:r>
    </w:p>
    <w:p w14:paraId="094A4012" w14:textId="55E0B458" w:rsidR="004B477A" w:rsidRPr="00494A8D" w:rsidRDefault="004B477A" w:rsidP="002D47E6">
      <w:pPr>
        <w:pStyle w:val="MNETnormln"/>
        <w:spacing w:before="60" w:after="60"/>
      </w:pPr>
      <w:r w:rsidRPr="00494A8D">
        <w:t xml:space="preserve">Etapa č. 4 – Testovací </w:t>
      </w:r>
      <w:r w:rsidR="00D50291">
        <w:t xml:space="preserve">(zkušební) </w:t>
      </w:r>
      <w:r w:rsidRPr="00494A8D">
        <w:t>provoz a nasazení integračních rozhraní</w:t>
      </w:r>
    </w:p>
    <w:p w14:paraId="4DF4827C" w14:textId="49E44A92" w:rsidR="00B942E3" w:rsidRPr="00494A8D" w:rsidRDefault="00B942E3" w:rsidP="002D47E6">
      <w:pPr>
        <w:pStyle w:val="MNETnormln"/>
        <w:spacing w:before="60" w:after="60"/>
      </w:pPr>
      <w:r w:rsidRPr="005A7952">
        <w:t xml:space="preserve">Etapa č. 5 – Předání a akceptace řešení do </w:t>
      </w:r>
      <w:r w:rsidR="002D47E6">
        <w:t xml:space="preserve">10 </w:t>
      </w:r>
      <w:r w:rsidR="00494A8D">
        <w:t xml:space="preserve">měsíců od nabytí účinnosti </w:t>
      </w:r>
      <w:r w:rsidR="002D47E6">
        <w:t>Smlouvy o dílo</w:t>
      </w:r>
      <w:r w:rsidR="00494A8D">
        <w:t xml:space="preserve">, nejpozději však do </w:t>
      </w:r>
      <w:r w:rsidR="002D47E6">
        <w:t>31. 1. 2027</w:t>
      </w:r>
    </w:p>
    <w:p w14:paraId="07BAE019" w14:textId="4C00CA11" w:rsidR="00CB56DB" w:rsidRDefault="004B477A" w:rsidP="002D47E6">
      <w:pPr>
        <w:pStyle w:val="MNETnormln"/>
        <w:spacing w:before="60" w:after="60"/>
      </w:pPr>
      <w:r w:rsidRPr="00494A8D">
        <w:t xml:space="preserve">Etapa č. </w:t>
      </w:r>
      <w:r w:rsidR="00B942E3" w:rsidRPr="00494A8D">
        <w:t xml:space="preserve">6 </w:t>
      </w:r>
      <w:r w:rsidRPr="00494A8D">
        <w:t xml:space="preserve">– Zahájení </w:t>
      </w:r>
      <w:r w:rsidR="00494A8D">
        <w:t xml:space="preserve">ostrého </w:t>
      </w:r>
      <w:r w:rsidRPr="00494A8D">
        <w:t>provozu</w:t>
      </w:r>
      <w:r w:rsidR="00B942E3" w:rsidRPr="00494A8D">
        <w:t xml:space="preserve"> </w:t>
      </w:r>
      <w:r w:rsidR="00B942E3" w:rsidRPr="005A7952">
        <w:t>(nejpozději k</w:t>
      </w:r>
      <w:r w:rsidR="002D47E6">
        <w:t> 1. 2. 2027</w:t>
      </w:r>
      <w:r w:rsidR="00B942E3" w:rsidRPr="005A7952">
        <w:t>)</w:t>
      </w:r>
    </w:p>
    <w:p w14:paraId="2D168257" w14:textId="77777777" w:rsidR="004B477A" w:rsidRDefault="004B477A" w:rsidP="002D47E6">
      <w:pPr>
        <w:pStyle w:val="MNETnormln"/>
        <w:spacing w:before="60" w:after="60"/>
      </w:pPr>
    </w:p>
    <w:p w14:paraId="0F9F6ED0" w14:textId="561A62F1" w:rsidR="00CB56DB" w:rsidRDefault="00CB56DB" w:rsidP="002D47E6">
      <w:pPr>
        <w:pStyle w:val="MNETnormln"/>
        <w:spacing w:before="60" w:after="60"/>
      </w:pPr>
      <w:r>
        <w:t>Etapizace</w:t>
      </w:r>
      <w:r w:rsidR="004B477A">
        <w:t xml:space="preserve"> (základní přehled stanovený zadavatelem)</w:t>
      </w:r>
      <w:r>
        <w:t>:</w:t>
      </w:r>
    </w:p>
    <w:p w14:paraId="29D26EF1" w14:textId="132F419C" w:rsidR="00CB56DB" w:rsidRDefault="00CB56DB" w:rsidP="002D47E6">
      <w:pPr>
        <w:pStyle w:val="MNETnormln"/>
        <w:numPr>
          <w:ilvl w:val="0"/>
          <w:numId w:val="5"/>
        </w:numPr>
        <w:spacing w:before="60" w:after="60"/>
      </w:pPr>
      <w:r>
        <w:t>Zpracování implementační analýzy pro nastavení jednotlivých modulů</w:t>
      </w:r>
    </w:p>
    <w:p w14:paraId="0974F563" w14:textId="1994D5A6" w:rsidR="00494A8D" w:rsidRDefault="00494A8D" w:rsidP="002D47E6">
      <w:pPr>
        <w:pStyle w:val="MNETnormln"/>
        <w:numPr>
          <w:ilvl w:val="0"/>
          <w:numId w:val="5"/>
        </w:numPr>
        <w:spacing w:before="60" w:after="60"/>
      </w:pPr>
      <w:r>
        <w:t>Dodávka licencí</w:t>
      </w:r>
    </w:p>
    <w:p w14:paraId="43BE562B" w14:textId="1064E369" w:rsidR="00CB56DB" w:rsidRDefault="00CB56DB" w:rsidP="002D47E6">
      <w:pPr>
        <w:pStyle w:val="MNETnormln"/>
        <w:numPr>
          <w:ilvl w:val="0"/>
          <w:numId w:val="5"/>
        </w:numPr>
        <w:spacing w:before="60" w:after="60"/>
      </w:pPr>
      <w:r>
        <w:t>Instalace infrastrukturních technologií a jejich zprovoznění</w:t>
      </w:r>
    </w:p>
    <w:p w14:paraId="69A426A6" w14:textId="3ABCD48B" w:rsidR="00CB56DB" w:rsidRDefault="00CB56DB" w:rsidP="002D47E6">
      <w:pPr>
        <w:pStyle w:val="MNETnormln"/>
        <w:numPr>
          <w:ilvl w:val="0"/>
          <w:numId w:val="5"/>
        </w:numPr>
        <w:spacing w:before="60" w:after="60"/>
      </w:pPr>
      <w:r>
        <w:t>Implementace modulů personalistiky a mezd pro MMÚ a příslušné odbory</w:t>
      </w:r>
    </w:p>
    <w:p w14:paraId="0126CEDB" w14:textId="555EAB52" w:rsidR="007504CF" w:rsidRDefault="007504CF" w:rsidP="002D47E6">
      <w:pPr>
        <w:pStyle w:val="MNETnormln"/>
        <w:numPr>
          <w:ilvl w:val="0"/>
          <w:numId w:val="5"/>
        </w:numPr>
        <w:spacing w:before="60" w:after="60"/>
      </w:pPr>
      <w:r>
        <w:t>Implementace rozšiřujících modulů personalistiky a mezd pro MMÚ a příslušné odbory</w:t>
      </w:r>
    </w:p>
    <w:p w14:paraId="265B7FB2" w14:textId="6E878930" w:rsidR="00CB56DB" w:rsidRDefault="00CB56DB" w:rsidP="002D47E6">
      <w:pPr>
        <w:pStyle w:val="MNETnormln"/>
        <w:numPr>
          <w:ilvl w:val="0"/>
          <w:numId w:val="5"/>
        </w:numPr>
        <w:spacing w:before="60" w:after="60"/>
      </w:pPr>
      <w:r>
        <w:t>Implementace modulů personalistiky a mezd pro ÚMO Střekov</w:t>
      </w:r>
    </w:p>
    <w:p w14:paraId="7FB58A4E" w14:textId="7AB63ADA" w:rsidR="00CB56DB" w:rsidRDefault="00CB56DB" w:rsidP="002D47E6">
      <w:pPr>
        <w:pStyle w:val="MNETnormln"/>
        <w:numPr>
          <w:ilvl w:val="0"/>
          <w:numId w:val="5"/>
        </w:numPr>
        <w:spacing w:before="60" w:after="60"/>
      </w:pPr>
      <w:r>
        <w:t>Implementace modulů personalistiky a mezd pro ÚMO Neštěmice</w:t>
      </w:r>
    </w:p>
    <w:p w14:paraId="33687988" w14:textId="33217375" w:rsidR="00CB56DB" w:rsidRDefault="00CB56DB" w:rsidP="002D47E6">
      <w:pPr>
        <w:pStyle w:val="MNETnormln"/>
        <w:numPr>
          <w:ilvl w:val="0"/>
          <w:numId w:val="5"/>
        </w:numPr>
        <w:spacing w:before="60" w:after="60"/>
      </w:pPr>
      <w:r>
        <w:t xml:space="preserve">Implementace modulů personalistiky a mezd pro ÚMO </w:t>
      </w:r>
      <w:r w:rsidR="00646814">
        <w:t>Město</w:t>
      </w:r>
    </w:p>
    <w:p w14:paraId="52B5B238" w14:textId="17BDD5FA" w:rsidR="00A845EB" w:rsidRDefault="00A845EB" w:rsidP="00A845EB">
      <w:pPr>
        <w:pStyle w:val="MNETnormln"/>
        <w:numPr>
          <w:ilvl w:val="0"/>
          <w:numId w:val="5"/>
        </w:numPr>
        <w:spacing w:before="60" w:after="60"/>
      </w:pPr>
      <w:r>
        <w:t xml:space="preserve">Implementace modulů personalistiky a mezd pro ÚMO </w:t>
      </w:r>
      <w:r w:rsidR="00646814">
        <w:t>Severní terasa</w:t>
      </w:r>
    </w:p>
    <w:p w14:paraId="2527AA80" w14:textId="0906C626" w:rsidR="00CB56DB" w:rsidRDefault="00CB56DB" w:rsidP="002D47E6">
      <w:pPr>
        <w:pStyle w:val="MNETnormln"/>
        <w:numPr>
          <w:ilvl w:val="0"/>
          <w:numId w:val="5"/>
        </w:numPr>
        <w:spacing w:before="60" w:after="60"/>
      </w:pPr>
      <w:r>
        <w:t>Implementace docházky pro MMÚ a příslušné odbory</w:t>
      </w:r>
    </w:p>
    <w:p w14:paraId="2E5AE179" w14:textId="7CE70D52" w:rsidR="00CB56DB" w:rsidRDefault="00CB56DB" w:rsidP="002D47E6">
      <w:pPr>
        <w:pStyle w:val="MNETnormln"/>
        <w:numPr>
          <w:ilvl w:val="0"/>
          <w:numId w:val="5"/>
        </w:numPr>
        <w:spacing w:before="60" w:after="60"/>
      </w:pPr>
      <w:r>
        <w:t>Implementace docházky pro ÚMO Střekov</w:t>
      </w:r>
    </w:p>
    <w:p w14:paraId="0A2BB032" w14:textId="6766232A" w:rsidR="00CB56DB" w:rsidRDefault="00CB56DB" w:rsidP="002D47E6">
      <w:pPr>
        <w:pStyle w:val="MNETnormln"/>
        <w:numPr>
          <w:ilvl w:val="0"/>
          <w:numId w:val="5"/>
        </w:numPr>
        <w:spacing w:before="60" w:after="60"/>
      </w:pPr>
      <w:r>
        <w:t>Implementace docházky pro ÚMO Neštěmice</w:t>
      </w:r>
    </w:p>
    <w:p w14:paraId="15E7416E" w14:textId="1E75BC05" w:rsidR="00AD4BFF" w:rsidRDefault="00CB56DB" w:rsidP="002D47E6">
      <w:pPr>
        <w:pStyle w:val="MNETnormln"/>
        <w:numPr>
          <w:ilvl w:val="0"/>
          <w:numId w:val="5"/>
        </w:numPr>
        <w:spacing w:before="60" w:after="60"/>
      </w:pPr>
      <w:r>
        <w:t>Implementace docházky pro ÚMO Město</w:t>
      </w:r>
    </w:p>
    <w:p w14:paraId="561C5EA3" w14:textId="74FA12F2" w:rsidR="00A845EB" w:rsidRDefault="00A845EB" w:rsidP="00A845EB">
      <w:pPr>
        <w:pStyle w:val="MNETnormln"/>
        <w:numPr>
          <w:ilvl w:val="0"/>
          <w:numId w:val="5"/>
        </w:numPr>
        <w:spacing w:before="60" w:after="60"/>
      </w:pPr>
      <w:r>
        <w:t xml:space="preserve">Implementace </w:t>
      </w:r>
      <w:r w:rsidR="00646814">
        <w:t xml:space="preserve">docházky </w:t>
      </w:r>
      <w:r>
        <w:t>pro ÚMO Severní terasa</w:t>
      </w:r>
    </w:p>
    <w:p w14:paraId="3F594C1F" w14:textId="77777777" w:rsidR="006175BA" w:rsidRDefault="006175BA" w:rsidP="006175BA">
      <w:pPr>
        <w:pStyle w:val="MNETnormln"/>
      </w:pPr>
    </w:p>
    <w:p w14:paraId="7CF4ADFF" w14:textId="3A6E9510" w:rsidR="00BA7B30" w:rsidRDefault="0073374C" w:rsidP="00BA7B30">
      <w:pPr>
        <w:pStyle w:val="MNETslovannadpis"/>
      </w:pPr>
      <w:r>
        <w:t>TECHNICKÉ INFORMACE</w:t>
      </w:r>
    </w:p>
    <w:p w14:paraId="6063F49E" w14:textId="59366EE9" w:rsidR="00BA7B30" w:rsidRDefault="00D11679" w:rsidP="00BA7B30">
      <w:pPr>
        <w:pStyle w:val="MNETNadpis1"/>
      </w:pPr>
      <w:r>
        <w:t>8</w:t>
      </w:r>
      <w:r w:rsidR="00BA7B30">
        <w:t>.1</w:t>
      </w:r>
      <w:r w:rsidR="00BA7B30">
        <w:tab/>
        <w:t>Provozní řešení</w:t>
      </w:r>
    </w:p>
    <w:p w14:paraId="75AC40F7" w14:textId="519A9E0A" w:rsidR="00BA7B30" w:rsidRDefault="004D0C88" w:rsidP="00BA7B30">
      <w:pPr>
        <w:pStyle w:val="MNETnormln"/>
      </w:pPr>
      <w:r>
        <w:t>Zadavatel požaduje i</w:t>
      </w:r>
      <w:r w:rsidR="00BA7B30">
        <w:t>nstalac</w:t>
      </w:r>
      <w:r>
        <w:t>i</w:t>
      </w:r>
      <w:r w:rsidR="00BA7B30">
        <w:t xml:space="preserve"> na lokální </w:t>
      </w:r>
      <w:r>
        <w:t xml:space="preserve">virtuální </w:t>
      </w:r>
      <w:r w:rsidR="00BA7B30">
        <w:t>server</w:t>
      </w:r>
      <w:r>
        <w:t>.</w:t>
      </w:r>
    </w:p>
    <w:p w14:paraId="08A84DA7" w14:textId="77777777" w:rsidR="004D0C88" w:rsidRDefault="004D0C88" w:rsidP="00BA7B30">
      <w:pPr>
        <w:pStyle w:val="MNETnormln"/>
      </w:pPr>
    </w:p>
    <w:p w14:paraId="6C452F53" w14:textId="77777777" w:rsidR="00BA7B30" w:rsidRDefault="00BA7B30" w:rsidP="00BA7B30">
      <w:pPr>
        <w:pStyle w:val="MNETnormln"/>
      </w:pPr>
      <w:r>
        <w:t>Komunikace pracovních stanic se serverem odehrává pouze na úrovni obsahu obrazovek, tedy v režimu tzv. tenkého klienta, což má pozitivní dopad v oblasti malých nároků na přenosovou kapacitu počítačové sítě zabezpečení dat. Data na serveru nejsou dostupná jinak než cestou autorizovaného a šifrovaného spojení. Server je možné bez problému provozovat i ve virtualizovaném prostředí.</w:t>
      </w:r>
    </w:p>
    <w:p w14:paraId="35357D10" w14:textId="77777777" w:rsidR="00BA7B30" w:rsidRDefault="00BA7B30" w:rsidP="00BA7B30">
      <w:pPr>
        <w:pStyle w:val="MNETnormln"/>
      </w:pPr>
    </w:p>
    <w:p w14:paraId="50FA6753" w14:textId="41C12D5B" w:rsidR="008D6CBD" w:rsidRDefault="00D11679" w:rsidP="00077BFF">
      <w:pPr>
        <w:pStyle w:val="MNETNadpis1"/>
      </w:pPr>
      <w:r>
        <w:t>8.</w:t>
      </w:r>
      <w:r w:rsidR="00BA7B30" w:rsidRPr="00FF64A6">
        <w:t>2</w:t>
      </w:r>
      <w:r w:rsidR="00BA7B30" w:rsidRPr="00FF64A6">
        <w:tab/>
      </w:r>
      <w:r w:rsidR="00BA7B30" w:rsidRPr="00FF64A6">
        <w:rPr>
          <w:rStyle w:val="MNETNadpis1Char"/>
          <w:b/>
        </w:rPr>
        <w:t>Požadavky</w:t>
      </w:r>
      <w:r w:rsidR="00BA7B30" w:rsidRPr="00FF64A6">
        <w:t xml:space="preserve"> na HW a SW</w:t>
      </w:r>
    </w:p>
    <w:p w14:paraId="302C4C73" w14:textId="77777777" w:rsidR="00077BFF" w:rsidRPr="00077BFF" w:rsidRDefault="00077BFF" w:rsidP="00077BFF">
      <w:pPr>
        <w:pStyle w:val="MNETnormln"/>
        <w:rPr>
          <w:b/>
          <w:bCs/>
        </w:rPr>
      </w:pPr>
      <w:r w:rsidRPr="00077BFF">
        <w:rPr>
          <w:b/>
          <w:bCs/>
        </w:rPr>
        <w:t>Serverový operační systém:</w:t>
      </w:r>
    </w:p>
    <w:p w14:paraId="2E7DAD1F" w14:textId="77777777" w:rsidR="00077BFF" w:rsidRDefault="00077BFF" w:rsidP="00077BFF">
      <w:pPr>
        <w:pStyle w:val="MNETnormln"/>
      </w:pPr>
      <w:r>
        <w:lastRenderedPageBreak/>
        <w:t>Zadavatel požaduje serverovou instalaci na operačním systému MS Windows Server 2016, provozovanou na virtualizační platformě Microsoft Hyper-V. Licence PIS musí umožňovat přesuny virtuálního serveru v rámci jednotlivých nodů clusteru a také replikačního serveru (bez nutnosti opakované aktivace) – je požadována tzv. mobilita licencí.</w:t>
      </w:r>
    </w:p>
    <w:p w14:paraId="266753D5" w14:textId="77777777" w:rsidR="00077BFF" w:rsidRDefault="00077BFF" w:rsidP="00077BFF">
      <w:pPr>
        <w:pStyle w:val="MNETnormln"/>
      </w:pPr>
    </w:p>
    <w:p w14:paraId="6507D67D" w14:textId="77777777" w:rsidR="00077BFF" w:rsidRDefault="00077BFF" w:rsidP="00077BFF">
      <w:pPr>
        <w:pStyle w:val="MNETnormln"/>
      </w:pPr>
      <w:r>
        <w:t>Zadavatel pro zřízení a provoz aplikačních serverů nabízí možnost využití stávající infrastruktury:</w:t>
      </w:r>
    </w:p>
    <w:p w14:paraId="78BC5784" w14:textId="64F40A37" w:rsidR="00077BFF" w:rsidRDefault="00077BFF" w:rsidP="00077BFF">
      <w:pPr>
        <w:pStyle w:val="MNETnormln"/>
      </w:pPr>
      <w:r>
        <w:t>1)</w:t>
      </w:r>
      <w:r>
        <w:tab/>
        <w:t>Virtuální servery v rámci virtualizace Broadcom VMware</w:t>
      </w:r>
    </w:p>
    <w:p w14:paraId="6C76688C" w14:textId="4D487CDC" w:rsidR="00077BFF" w:rsidRDefault="00077BFF" w:rsidP="00077BFF">
      <w:pPr>
        <w:pStyle w:val="MNETnormln"/>
      </w:pPr>
      <w:r>
        <w:t>2)</w:t>
      </w:r>
      <w:r>
        <w:tab/>
        <w:t xml:space="preserve">Procesor: 8x </w:t>
      </w:r>
      <w:proofErr w:type="spellStart"/>
      <w:r>
        <w:t>vCPU</w:t>
      </w:r>
      <w:proofErr w:type="spellEnd"/>
      <w:r>
        <w:t xml:space="preserve"> na úrovni Intel </w:t>
      </w:r>
      <w:proofErr w:type="spellStart"/>
      <w:r>
        <w:t>Xeon</w:t>
      </w:r>
      <w:proofErr w:type="spellEnd"/>
      <w:r>
        <w:t xml:space="preserve"> E5-2620 (2.1GHz/</w:t>
      </w:r>
      <w:proofErr w:type="gramStart"/>
      <w:r>
        <w:t>8-core</w:t>
      </w:r>
      <w:proofErr w:type="gramEnd"/>
      <w:r>
        <w:t>) a vyšší</w:t>
      </w:r>
    </w:p>
    <w:p w14:paraId="1595BDF8" w14:textId="5C04DD8D" w:rsidR="00077BFF" w:rsidRDefault="00077BFF" w:rsidP="00077BFF">
      <w:pPr>
        <w:pStyle w:val="MNETnormln"/>
      </w:pPr>
      <w:r>
        <w:t>3)</w:t>
      </w:r>
      <w:r>
        <w:tab/>
        <w:t>Paměť: dle požadavků</w:t>
      </w:r>
    </w:p>
    <w:p w14:paraId="62BF299E" w14:textId="77777777" w:rsidR="00077BFF" w:rsidRDefault="00077BFF" w:rsidP="00077BFF">
      <w:pPr>
        <w:pStyle w:val="MNETnormln"/>
      </w:pPr>
      <w:r>
        <w:t>4)</w:t>
      </w:r>
      <w:r>
        <w:tab/>
        <w:t xml:space="preserve">Diskový subsystém: dle požadavků </w:t>
      </w:r>
    </w:p>
    <w:p w14:paraId="67AC43BD" w14:textId="5DB692FD" w:rsidR="00077BFF" w:rsidRDefault="00077BFF" w:rsidP="00077BFF">
      <w:pPr>
        <w:pStyle w:val="MNETnormln"/>
      </w:pPr>
      <w:r>
        <w:t>5)</w:t>
      </w:r>
      <w:r>
        <w:tab/>
        <w:t>OS: Windows server dle požadované verze (včetně přístupových – CAL)</w:t>
      </w:r>
    </w:p>
    <w:p w14:paraId="26565417" w14:textId="77777777" w:rsidR="00077BFF" w:rsidRDefault="00077BFF" w:rsidP="00077BFF">
      <w:pPr>
        <w:pStyle w:val="MNETnormln"/>
      </w:pPr>
    </w:p>
    <w:p w14:paraId="56AFA704" w14:textId="77777777" w:rsidR="00077BFF" w:rsidRDefault="00077BFF" w:rsidP="00077BFF">
      <w:pPr>
        <w:pStyle w:val="MNETnormln"/>
      </w:pPr>
      <w:r>
        <w:t>Jedná se o limitní objemy, výkony a kapacity.</w:t>
      </w:r>
    </w:p>
    <w:p w14:paraId="17540190" w14:textId="77777777" w:rsidR="008D6CBD" w:rsidRDefault="008D6CBD" w:rsidP="00BA7B30">
      <w:pPr>
        <w:pStyle w:val="MNETnormln"/>
      </w:pPr>
    </w:p>
    <w:p w14:paraId="1D6D9B2D" w14:textId="77777777" w:rsidR="002D47E6" w:rsidRDefault="002D47E6" w:rsidP="008D6CBD">
      <w:pPr>
        <w:pStyle w:val="MNETnormln"/>
        <w:rPr>
          <w:b/>
          <w:bCs/>
        </w:rPr>
      </w:pPr>
    </w:p>
    <w:p w14:paraId="7F46C9E9" w14:textId="77777777" w:rsidR="002D47E6" w:rsidRDefault="002D47E6" w:rsidP="008D6CBD">
      <w:pPr>
        <w:pStyle w:val="MNETnormln"/>
        <w:rPr>
          <w:b/>
          <w:bCs/>
        </w:rPr>
      </w:pPr>
    </w:p>
    <w:p w14:paraId="474DB1C5" w14:textId="10E6BF55" w:rsidR="008D6CBD" w:rsidRPr="008D6CBD" w:rsidRDefault="008D6CBD" w:rsidP="008D6CBD">
      <w:pPr>
        <w:pStyle w:val="MNETnormln"/>
        <w:rPr>
          <w:b/>
          <w:bCs/>
        </w:rPr>
      </w:pPr>
      <w:r w:rsidRPr="008D6CBD">
        <w:rPr>
          <w:b/>
          <w:bCs/>
        </w:rPr>
        <w:t>Klientský operační systém:</w:t>
      </w:r>
    </w:p>
    <w:p w14:paraId="379FFF61" w14:textId="4C920F58" w:rsidR="00BA7B30" w:rsidRDefault="008D6CBD" w:rsidP="00BA7B30">
      <w:pPr>
        <w:pStyle w:val="MNETnormln"/>
      </w:pPr>
      <w:r>
        <w:t xml:space="preserve">Zadavatel požaduje provoz aplikace na počítačích s operačním systémem MS Windows 10 Professional 64-bit a novějším a zároveň možnost provozu aplikace v terminálovém prostředí na platformě MS Windows server 2016. </w:t>
      </w:r>
      <w:r w:rsidR="007D0FE5">
        <w:t xml:space="preserve">Systém nebude pro </w:t>
      </w:r>
      <w:r w:rsidR="00BA7B30">
        <w:t>standardní klientské stanice kl</w:t>
      </w:r>
      <w:r w:rsidR="007D0FE5">
        <w:t>ást</w:t>
      </w:r>
      <w:r w:rsidR="00BA7B30">
        <w:t xml:space="preserve"> žádné speciální požadavky stran výkon HW a systémového SW, aplikace </w:t>
      </w:r>
      <w:r w:rsidR="007D0FE5">
        <w:t>budou</w:t>
      </w:r>
      <w:r w:rsidR="00BA7B30">
        <w:t xml:space="preserve"> provozovatelné na běžných PC</w:t>
      </w:r>
      <w:r w:rsidR="007D0FE5">
        <w:t xml:space="preserve"> s operačním systémem Windows</w:t>
      </w:r>
      <w:r w:rsidR="00BA7B30">
        <w:t xml:space="preserve">. </w:t>
      </w:r>
    </w:p>
    <w:p w14:paraId="75F41366" w14:textId="77777777" w:rsidR="007D0FE5" w:rsidRDefault="007D0FE5" w:rsidP="00BA7B30">
      <w:pPr>
        <w:pStyle w:val="MNETnormln"/>
      </w:pPr>
    </w:p>
    <w:p w14:paraId="233081E6" w14:textId="77777777" w:rsidR="007D0FE5" w:rsidRDefault="007D0FE5" w:rsidP="00BA7B30">
      <w:pPr>
        <w:pStyle w:val="MNETnormln"/>
      </w:pPr>
    </w:p>
    <w:p w14:paraId="438DA596" w14:textId="59FD31BC" w:rsidR="00D11679" w:rsidRDefault="00D11679" w:rsidP="00D11679">
      <w:pPr>
        <w:pStyle w:val="MNETNadpis1"/>
      </w:pPr>
      <w:r>
        <w:t>8.3</w:t>
      </w:r>
      <w:r>
        <w:tab/>
        <w:t>Databázový systém</w:t>
      </w:r>
    </w:p>
    <w:p w14:paraId="4739120D" w14:textId="4FB1873F" w:rsidR="00387097" w:rsidRDefault="00387097" w:rsidP="00387097">
      <w:pPr>
        <w:pStyle w:val="MNETnormln"/>
      </w:pPr>
      <w:r>
        <w:t>Zadavatel preferuje databázový systém na platformě MS SQL Server z důvodu jednotné správy a zálohování.</w:t>
      </w:r>
    </w:p>
    <w:p w14:paraId="7376622C" w14:textId="77777777" w:rsidR="00387097" w:rsidRDefault="00387097" w:rsidP="00387097">
      <w:pPr>
        <w:pStyle w:val="MNETnormln"/>
      </w:pPr>
      <w:r>
        <w:t>Zadavatel pro zřízení a provoz databázových serverů nabízí možnost využití stávající infrastruktury:</w:t>
      </w:r>
    </w:p>
    <w:p w14:paraId="1FA12FF1" w14:textId="32287985" w:rsidR="00387097" w:rsidRDefault="00387097" w:rsidP="00387097">
      <w:pPr>
        <w:pStyle w:val="MNETnormln"/>
      </w:pPr>
      <w:r>
        <w:t>1)</w:t>
      </w:r>
      <w:r>
        <w:tab/>
        <w:t>MS SQL server 2019 Standard (včetně příslušných přístupových – CAL).</w:t>
      </w:r>
    </w:p>
    <w:p w14:paraId="5D134D98" w14:textId="77777777" w:rsidR="00387097" w:rsidRDefault="00387097" w:rsidP="00387097">
      <w:pPr>
        <w:pStyle w:val="MNETnormln"/>
      </w:pPr>
    </w:p>
    <w:p w14:paraId="2C66B6F5" w14:textId="6DF02C86" w:rsidR="00387097" w:rsidRDefault="00387097" w:rsidP="00387097">
      <w:pPr>
        <w:pStyle w:val="MNETnormln"/>
      </w:pPr>
      <w:r>
        <w:t>V případě, že Zhotovitel využije proprietární databázový systém mimo Microsoft SQL server, bude o tomto informovat Objednatele a poskytne součinnosti pro provádění konzistentních a pravidelných záloh tohoto databázového systému.</w:t>
      </w:r>
    </w:p>
    <w:p w14:paraId="09B00E90" w14:textId="77777777" w:rsidR="00387097" w:rsidRDefault="00387097" w:rsidP="00387097">
      <w:pPr>
        <w:pStyle w:val="MNETnormln"/>
      </w:pPr>
    </w:p>
    <w:p w14:paraId="040C70E4" w14:textId="7552916E" w:rsidR="00D11679" w:rsidRDefault="00387097" w:rsidP="00BA7B30">
      <w:pPr>
        <w:pStyle w:val="MNETnormln"/>
      </w:pPr>
      <w:r>
        <w:t>Licenci pro Microsoft SQL server 2019 Standard poskytuje Objednatel.</w:t>
      </w:r>
    </w:p>
    <w:p w14:paraId="1014FD3D" w14:textId="77777777" w:rsidR="00BA7B30" w:rsidRDefault="00BA7B30" w:rsidP="00BA7B30">
      <w:pPr>
        <w:pStyle w:val="MNETnormln"/>
      </w:pPr>
    </w:p>
    <w:p w14:paraId="1043CE33" w14:textId="0FEF571A" w:rsidR="00BA7B30" w:rsidRDefault="00D11679" w:rsidP="00BA7B30">
      <w:pPr>
        <w:pStyle w:val="MNETNadpis1"/>
      </w:pPr>
      <w:r>
        <w:t>8</w:t>
      </w:r>
      <w:r w:rsidR="00BA7B30">
        <w:t>.</w:t>
      </w:r>
      <w:r w:rsidR="0073374C">
        <w:t>4</w:t>
      </w:r>
      <w:r w:rsidR="00BA7B30">
        <w:tab/>
        <w:t>Bezpečnost dat</w:t>
      </w:r>
    </w:p>
    <w:p w14:paraId="144A477B" w14:textId="77777777" w:rsidR="00BA7B30" w:rsidRDefault="00BA7B30" w:rsidP="00BA7B30">
      <w:pPr>
        <w:pStyle w:val="MNETnormln"/>
      </w:pPr>
      <w:r>
        <w:t>Bezpečnost dat v systému je řešena ve všech potřebných oblastech.</w:t>
      </w:r>
    </w:p>
    <w:p w14:paraId="00A50212" w14:textId="77777777" w:rsidR="00BA7B30" w:rsidRDefault="00BA7B30" w:rsidP="00BA7B30">
      <w:pPr>
        <w:pStyle w:val="MNETnormln"/>
      </w:pPr>
    </w:p>
    <w:p w14:paraId="554D0B7C" w14:textId="400CC44F" w:rsidR="00BA7B30" w:rsidRDefault="00BA7B30" w:rsidP="00BA7B30">
      <w:pPr>
        <w:pStyle w:val="MNETnormln"/>
      </w:pPr>
      <w:r>
        <w:t>Ochrana před ztrátou či poškozením dat je řešena vlastním archivačním systémem. Tyto archivy mohou plnit funkci provozních archivů, ale jsou primárně určeny k vytváření stavových archivů, např.  archiv po uzavření měsíce nebo roku. Archivace je z bezpečnostních důvodů požadována i před některými rozsáhlejšími změnami dat, jako je např. přechod na novou verzi systému. Pro dílčí ochranu dat na úrovni databáze jsou využívány transakce a žurnálování.</w:t>
      </w:r>
    </w:p>
    <w:p w14:paraId="07BE6E91" w14:textId="77777777" w:rsidR="00BA7B30" w:rsidRDefault="00BA7B30" w:rsidP="00BA7B30">
      <w:pPr>
        <w:pStyle w:val="MNETnormln"/>
      </w:pPr>
    </w:p>
    <w:p w14:paraId="2FA45970" w14:textId="77777777" w:rsidR="00BA7B30" w:rsidRDefault="00BA7B30" w:rsidP="00BA7B30">
      <w:pPr>
        <w:pStyle w:val="MNETnormln"/>
      </w:pPr>
      <w:r>
        <w:t>Ochrana před neoprávněným přístupem je řešena tzv. bezpečnostním modelem, který je společně s dalšími prostředky schopen zajistit každému z uživatelů pohled na data odpovídající jeho roli vůči systému, a to nejen na vertikální úrovni, ale i na úrovní horizontální. To znamená, že např. mzdová účetní může vidět jen data těch zaměstnanců, jejichž mzdu skutečně zpracovává a data ostatních zaměstnanců, které zpracovávají její kolegyně, jí zůstanou zcela skryta. Stejně tak vedoucí pracovník může, pokud je mu to povoleno, vidět vybraná data z personálního systému, ale jen u svých podřízených.</w:t>
      </w:r>
    </w:p>
    <w:p w14:paraId="4F07F055" w14:textId="77777777" w:rsidR="00BA7B30" w:rsidRDefault="00BA7B30" w:rsidP="00BA7B30">
      <w:pPr>
        <w:pStyle w:val="MNETnormln"/>
      </w:pPr>
    </w:p>
    <w:p w14:paraId="1E9BB995" w14:textId="18CD440C" w:rsidR="0073374C" w:rsidRDefault="00BA7B30" w:rsidP="0079552B">
      <w:pPr>
        <w:pStyle w:val="MNETnormln"/>
      </w:pPr>
      <w:r>
        <w:t>Ochrana síťových komunikací mezi serverem a klientem je zajišťována šifrováním SSL, které může být pro zvýšení bezpečnosti odvozeno i od certifikátů. Aplikační server nezveřejňuje souborový systém a ani žádné jiné prostředky serveru, na kterém je provozován.</w:t>
      </w:r>
    </w:p>
    <w:p w14:paraId="2A378568" w14:textId="77777777" w:rsidR="006175BA" w:rsidRDefault="006175BA" w:rsidP="0079552B">
      <w:pPr>
        <w:pStyle w:val="MNETnormln"/>
      </w:pPr>
    </w:p>
    <w:p w14:paraId="7EE3A7B9" w14:textId="305550A5" w:rsidR="00A14D8E" w:rsidRDefault="0073374C" w:rsidP="00A14D8E">
      <w:pPr>
        <w:pStyle w:val="MNETslovannadpis"/>
      </w:pPr>
      <w:r>
        <w:lastRenderedPageBreak/>
        <w:t>DALŠÍ POŽADAVKY</w:t>
      </w:r>
    </w:p>
    <w:p w14:paraId="0A2019A8" w14:textId="77777777" w:rsidR="002C3304" w:rsidRDefault="002C3304" w:rsidP="002C3304">
      <w:pPr>
        <w:pStyle w:val="MNETnormln"/>
        <w:spacing w:after="120"/>
        <w:rPr>
          <w:b/>
          <w:bCs/>
        </w:rPr>
      </w:pPr>
      <w:proofErr w:type="spellStart"/>
      <w:r w:rsidRPr="000C0FF9">
        <w:rPr>
          <w:b/>
          <w:bCs/>
        </w:rPr>
        <w:t>Poimplementační</w:t>
      </w:r>
      <w:proofErr w:type="spellEnd"/>
      <w:r w:rsidRPr="000C0FF9">
        <w:rPr>
          <w:b/>
          <w:bCs/>
        </w:rPr>
        <w:t xml:space="preserve"> podpora</w:t>
      </w:r>
      <w:r>
        <w:rPr>
          <w:b/>
          <w:bCs/>
        </w:rPr>
        <w:t>:</w:t>
      </w:r>
    </w:p>
    <w:p w14:paraId="0C84EA1F" w14:textId="77777777" w:rsidR="002C3304" w:rsidRPr="00837F5A" w:rsidRDefault="002C3304" w:rsidP="002C3304">
      <w:pPr>
        <w:spacing w:before="60" w:after="60" w:line="240" w:lineRule="auto"/>
        <w:jc w:val="both"/>
        <w:rPr>
          <w:rFonts w:cs="Arial"/>
        </w:rPr>
      </w:pPr>
      <w:r w:rsidRPr="00837F5A">
        <w:rPr>
          <w:rFonts w:cs="Arial"/>
        </w:rPr>
        <w:t xml:space="preserve">Zadavatel požaduje poskytnutí </w:t>
      </w:r>
      <w:proofErr w:type="spellStart"/>
      <w:r>
        <w:rPr>
          <w:rFonts w:cs="Arial"/>
        </w:rPr>
        <w:t>poimplementační</w:t>
      </w:r>
      <w:proofErr w:type="spellEnd"/>
      <w:r>
        <w:rPr>
          <w:rFonts w:cs="Arial"/>
        </w:rPr>
        <w:t xml:space="preserve"> </w:t>
      </w:r>
      <w:r w:rsidRPr="00837F5A">
        <w:rPr>
          <w:rFonts w:cs="Arial"/>
        </w:rPr>
        <w:t xml:space="preserve">technické podpory dodaného řešení proškoleným zaměstnancům </w:t>
      </w:r>
      <w:r>
        <w:rPr>
          <w:rFonts w:cs="Arial"/>
        </w:rPr>
        <w:t>z</w:t>
      </w:r>
      <w:r w:rsidRPr="00837F5A">
        <w:rPr>
          <w:rFonts w:cs="Arial"/>
        </w:rPr>
        <w:t>adavatele (administrátorům). Podpora bude využita zejména pro potřeby následné</w:t>
      </w:r>
      <w:r>
        <w:rPr>
          <w:rFonts w:cs="Arial"/>
        </w:rPr>
        <w:t>ho provozu a správy dodaných technologií</w:t>
      </w:r>
      <w:r w:rsidRPr="00837F5A">
        <w:rPr>
          <w:rFonts w:cs="Arial"/>
        </w:rPr>
        <w:t xml:space="preserve"> a dodan</w:t>
      </w:r>
      <w:r>
        <w:rPr>
          <w:rFonts w:cs="Arial"/>
        </w:rPr>
        <w:t xml:space="preserve">ého </w:t>
      </w:r>
      <w:r w:rsidRPr="00837F5A">
        <w:rPr>
          <w:rFonts w:cs="Arial"/>
        </w:rPr>
        <w:t>řešení.</w:t>
      </w:r>
    </w:p>
    <w:p w14:paraId="6216618E" w14:textId="3AE10C93"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 xml:space="preserve">Požadovaný rozsah technické podpory – 8 hodin </w:t>
      </w:r>
      <w:r w:rsidR="006175BA">
        <w:rPr>
          <w:rFonts w:cs="Arial"/>
        </w:rPr>
        <w:t xml:space="preserve">týdně </w:t>
      </w:r>
      <w:r w:rsidRPr="00837F5A">
        <w:rPr>
          <w:rFonts w:cs="Arial"/>
        </w:rPr>
        <w:t xml:space="preserve">po dobu </w:t>
      </w:r>
      <w:r>
        <w:rPr>
          <w:rFonts w:cs="Arial"/>
        </w:rPr>
        <w:t xml:space="preserve">3 měsíců </w:t>
      </w:r>
      <w:r w:rsidRPr="00837F5A">
        <w:rPr>
          <w:rFonts w:cs="Arial"/>
        </w:rPr>
        <w:t xml:space="preserve">od </w:t>
      </w:r>
      <w:r>
        <w:rPr>
          <w:rFonts w:cs="Arial"/>
        </w:rPr>
        <w:t xml:space="preserve">finální </w:t>
      </w:r>
      <w:r w:rsidRPr="00837F5A">
        <w:rPr>
          <w:rFonts w:cs="Arial"/>
        </w:rPr>
        <w:t xml:space="preserve">akceptace </w:t>
      </w:r>
      <w:r>
        <w:rPr>
          <w:rFonts w:cs="Arial"/>
        </w:rPr>
        <w:t xml:space="preserve">dodaného </w:t>
      </w:r>
      <w:r w:rsidRPr="00837F5A">
        <w:rPr>
          <w:rFonts w:cs="Arial"/>
        </w:rPr>
        <w:t xml:space="preserve">řešení. </w:t>
      </w:r>
    </w:p>
    <w:p w14:paraId="0FA96A91" w14:textId="77777777"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 xml:space="preserve">Technická podpora </w:t>
      </w:r>
      <w:r>
        <w:rPr>
          <w:rFonts w:cs="Arial"/>
        </w:rPr>
        <w:t xml:space="preserve">může být </w:t>
      </w:r>
      <w:r w:rsidRPr="00837F5A">
        <w:rPr>
          <w:rFonts w:cs="Arial"/>
        </w:rPr>
        <w:t xml:space="preserve">poskytována </w:t>
      </w:r>
      <w:r>
        <w:rPr>
          <w:rFonts w:cs="Arial"/>
        </w:rPr>
        <w:t xml:space="preserve">i </w:t>
      </w:r>
      <w:r w:rsidRPr="00837F5A">
        <w:rPr>
          <w:rFonts w:cs="Arial"/>
        </w:rPr>
        <w:t xml:space="preserve">vzdáleně (např. MS Teams) nebo telefonicky. </w:t>
      </w:r>
    </w:p>
    <w:p w14:paraId="7169F851" w14:textId="77777777"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Technická podpora bude dostupná v pracovní době od 7:</w:t>
      </w:r>
      <w:r>
        <w:rPr>
          <w:rFonts w:cs="Arial"/>
        </w:rPr>
        <w:t>3</w:t>
      </w:r>
      <w:r w:rsidRPr="00837F5A">
        <w:rPr>
          <w:rFonts w:cs="Arial"/>
        </w:rPr>
        <w:t>0 do 16:00.</w:t>
      </w:r>
    </w:p>
    <w:p w14:paraId="09682BBF" w14:textId="77777777" w:rsidR="002C3304" w:rsidRPr="00837F5A" w:rsidRDefault="002C3304" w:rsidP="0094546D">
      <w:pPr>
        <w:pStyle w:val="Odstavecseseznamem"/>
        <w:numPr>
          <w:ilvl w:val="0"/>
          <w:numId w:val="12"/>
        </w:numPr>
        <w:suppressAutoHyphens/>
        <w:spacing w:before="60" w:after="60"/>
        <w:ind w:left="714" w:hanging="357"/>
        <w:contextualSpacing w:val="0"/>
        <w:jc w:val="both"/>
        <w:rPr>
          <w:rFonts w:cs="Arial"/>
        </w:rPr>
      </w:pPr>
      <w:r w:rsidRPr="00837F5A">
        <w:rPr>
          <w:rFonts w:cs="Arial"/>
        </w:rPr>
        <w:t>Podpora bude poskytována technickým specialistou, který byl součástí realizačního týmu, případně technickým specialistou odpovídající kvalifikace.</w:t>
      </w:r>
    </w:p>
    <w:p w14:paraId="7C62FCA6" w14:textId="77777777" w:rsidR="002C3304" w:rsidRPr="000C0FF9" w:rsidRDefault="002C3304" w:rsidP="002C3304">
      <w:pPr>
        <w:pStyle w:val="MNETnormln"/>
        <w:spacing w:before="60" w:after="60"/>
        <w:rPr>
          <w:b/>
          <w:bCs/>
        </w:rPr>
      </w:pPr>
      <w:r w:rsidRPr="00837F5A">
        <w:t xml:space="preserve">Požadavek na podporu bude možné zadat prostřednictvím helpdeskového systému </w:t>
      </w:r>
      <w:r>
        <w:t>d</w:t>
      </w:r>
      <w:r w:rsidRPr="00837F5A">
        <w:t xml:space="preserve">odavatele nebo </w:t>
      </w:r>
      <w:r>
        <w:t xml:space="preserve">e-mailem, příp. </w:t>
      </w:r>
      <w:r w:rsidRPr="00837F5A">
        <w:t>telefonicky.</w:t>
      </w:r>
    </w:p>
    <w:p w14:paraId="212A79EF" w14:textId="77777777" w:rsidR="002C3304" w:rsidRPr="000C0FF9" w:rsidRDefault="002C3304" w:rsidP="002C3304">
      <w:pPr>
        <w:pStyle w:val="MNETnormln"/>
        <w:spacing w:after="120"/>
        <w:rPr>
          <w:b/>
          <w:bCs/>
        </w:rPr>
      </w:pPr>
      <w:r w:rsidRPr="000C0FF9">
        <w:rPr>
          <w:b/>
          <w:bCs/>
        </w:rPr>
        <w:t>Projektové řízení:</w:t>
      </w:r>
    </w:p>
    <w:p w14:paraId="759487E8" w14:textId="77777777" w:rsidR="002C3304" w:rsidRPr="002C3304" w:rsidRDefault="002C3304" w:rsidP="002C3304">
      <w:pPr>
        <w:spacing w:before="60" w:after="60"/>
        <w:jc w:val="both"/>
        <w:rPr>
          <w:rFonts w:cs="Times New Roman"/>
        </w:rPr>
      </w:pPr>
      <w:r w:rsidRPr="002C3304">
        <w:rPr>
          <w:rFonts w:cs="Arial"/>
        </w:rPr>
        <w:t>Zajištění projektového řízení dodávky plnění Smlouvy v rozsahu:</w:t>
      </w:r>
    </w:p>
    <w:p w14:paraId="5E2ED76D" w14:textId="77777777" w:rsidR="002C3304" w:rsidRPr="00DE5583" w:rsidRDefault="002C3304" w:rsidP="0094546D">
      <w:pPr>
        <w:pStyle w:val="Odstavecseseznamem"/>
        <w:numPr>
          <w:ilvl w:val="2"/>
          <w:numId w:val="11"/>
        </w:numPr>
        <w:spacing w:before="60" w:after="60"/>
        <w:ind w:left="709" w:hanging="283"/>
        <w:contextualSpacing w:val="0"/>
        <w:jc w:val="both"/>
      </w:pPr>
      <w:r w:rsidRPr="00DE5583">
        <w:t xml:space="preserve">Dodavatel zajistí projektové vedení předmětu </w:t>
      </w:r>
      <w:r>
        <w:t xml:space="preserve">plnění </w:t>
      </w:r>
      <w:r w:rsidRPr="00DE5583">
        <w:t xml:space="preserve">po celou dobu realizace dodávky prostřednictvím projektového manažera, který bude v průběhu plnění aktivně a konstruktivně komunikovat se jmenovaným zástupcem </w:t>
      </w:r>
      <w:r>
        <w:t>zadavatele</w:t>
      </w:r>
      <w:r w:rsidRPr="00DE5583">
        <w:t>;</w:t>
      </w:r>
    </w:p>
    <w:p w14:paraId="460B4C16" w14:textId="77777777" w:rsidR="002C3304" w:rsidRPr="00DE5583" w:rsidRDefault="002C3304" w:rsidP="0094546D">
      <w:pPr>
        <w:pStyle w:val="Odstavecseseznamem"/>
        <w:numPr>
          <w:ilvl w:val="2"/>
          <w:numId w:val="11"/>
        </w:numPr>
        <w:spacing w:before="60" w:after="60"/>
        <w:ind w:left="709" w:hanging="283"/>
        <w:contextualSpacing w:val="0"/>
        <w:jc w:val="both"/>
      </w:pPr>
      <w:r w:rsidRPr="00DE5583">
        <w:t xml:space="preserve">součástí služeb projektového vedení je také proaktivní vyžádání si součinnosti a koordinace prací, služeb a/nebo dodávek třetích stran (zejm. stávajících dodavatelů </w:t>
      </w:r>
      <w:r>
        <w:t>zadavatele</w:t>
      </w:r>
      <w:r w:rsidRPr="00DE5583">
        <w:t>) zapojených do </w:t>
      </w:r>
      <w:r>
        <w:t xml:space="preserve">předmětu </w:t>
      </w:r>
      <w:r w:rsidRPr="00DE5583">
        <w:t>plnění za</w:t>
      </w:r>
      <w:r>
        <w:t> </w:t>
      </w:r>
      <w:r w:rsidRPr="00DE5583">
        <w:t>účelem dosažení úspěšné realizace předmětu plnění jako celku a jeho úspěšné realizace v daném časovém rámci vč. jednotlivého oprávněného konkrétního úkolu s určeným termínem z kontrolního dne v rámci koordinace prací, služeb a/nebo dodávek;</w:t>
      </w:r>
    </w:p>
    <w:p w14:paraId="3A72B984" w14:textId="77777777" w:rsidR="002C3304" w:rsidRPr="00DE5583" w:rsidRDefault="002C3304" w:rsidP="0094546D">
      <w:pPr>
        <w:pStyle w:val="Odstavecseseznamem"/>
        <w:numPr>
          <w:ilvl w:val="2"/>
          <w:numId w:val="11"/>
        </w:numPr>
        <w:spacing w:before="60" w:after="60"/>
        <w:ind w:left="709" w:hanging="283"/>
        <w:contextualSpacing w:val="0"/>
        <w:jc w:val="both"/>
      </w:pPr>
      <w:r w:rsidRPr="00DE5583">
        <w:t xml:space="preserve">pro účely kontroly průběhu provádění předmětu plnění organizuje </w:t>
      </w:r>
      <w:r>
        <w:t>d</w:t>
      </w:r>
      <w:r w:rsidRPr="00DE5583">
        <w:t xml:space="preserve">odavatel kontrolní dny – kontrolní dny se budou konat za účasti zástupců </w:t>
      </w:r>
      <w:r>
        <w:t>dodavatele a zadavatele</w:t>
      </w:r>
      <w:r w:rsidRPr="00DE5583">
        <w:t xml:space="preserve"> min. 1 x </w:t>
      </w:r>
      <w:r>
        <w:t>30</w:t>
      </w:r>
      <w:r w:rsidRPr="00DE5583">
        <w:t xml:space="preserve"> dní. Dodavatel zajistí řízení všech kontrolních dnů a dílčích jednání s administrátory, uživateli a vedením projektu na straně </w:t>
      </w:r>
      <w:r>
        <w:t>zadavatele</w:t>
      </w:r>
      <w:r w:rsidRPr="00DE5583">
        <w:t xml:space="preserve">. Z kontrolního dne provede </w:t>
      </w:r>
      <w:r>
        <w:t>d</w:t>
      </w:r>
      <w:r w:rsidRPr="00DE5583">
        <w:t xml:space="preserve">odavatel písemný zápis. Dodavatel je povinen se řádně svolaného kontrolního dnu zúčastnit. Změna termínů a stanovení periodicity termínů kontrolních dnů je výhradně na straně </w:t>
      </w:r>
      <w:r>
        <w:t>zadavatele</w:t>
      </w:r>
      <w:r w:rsidRPr="00DE5583">
        <w:t>;</w:t>
      </w:r>
    </w:p>
    <w:p w14:paraId="5E43C868" w14:textId="77777777" w:rsidR="002C3304" w:rsidRPr="00DE5583" w:rsidRDefault="002C3304" w:rsidP="0094546D">
      <w:pPr>
        <w:pStyle w:val="Odstavecseseznamem"/>
        <w:numPr>
          <w:ilvl w:val="2"/>
          <w:numId w:val="11"/>
        </w:numPr>
        <w:spacing w:before="60" w:after="60"/>
        <w:ind w:left="709" w:hanging="283"/>
        <w:contextualSpacing w:val="0"/>
        <w:jc w:val="both"/>
      </w:pPr>
      <w:r>
        <w:t>d</w:t>
      </w:r>
      <w:r w:rsidRPr="00DE5583">
        <w:t>odavatel zajistí zpracování harmonogramu prací v podobě navazujících činností, např. formou Ganttova diagramu nebo MS Project, či obdobného nástroje postihujícího návaznosti ke všem částem projektu;</w:t>
      </w:r>
    </w:p>
    <w:p w14:paraId="696C143F" w14:textId="77777777" w:rsidR="002C3304" w:rsidRDefault="002C3304" w:rsidP="0094546D">
      <w:pPr>
        <w:pStyle w:val="Odstavecseseznamem"/>
        <w:numPr>
          <w:ilvl w:val="2"/>
          <w:numId w:val="11"/>
        </w:numPr>
        <w:spacing w:before="60" w:after="60"/>
        <w:ind w:left="709" w:hanging="283"/>
        <w:contextualSpacing w:val="0"/>
        <w:jc w:val="both"/>
      </w:pPr>
      <w:r>
        <w:t>d</w:t>
      </w:r>
      <w:r w:rsidRPr="00DE5583">
        <w:t>odavatel zajistí řízení vzniku veškeré provozně-technické dokumentace, školících materiálů pro</w:t>
      </w:r>
      <w:r>
        <w:t> </w:t>
      </w:r>
      <w:r w:rsidRPr="00DE5583">
        <w:t>školení administrátorů</w:t>
      </w:r>
      <w:r>
        <w:t xml:space="preserve"> i uživatelů</w:t>
      </w:r>
      <w:r w:rsidRPr="00DE5583">
        <w:t xml:space="preserve">, organizaci školení samotného a další dokumentace dle požadavků </w:t>
      </w:r>
      <w:r>
        <w:t>zadavatele;</w:t>
      </w:r>
    </w:p>
    <w:p w14:paraId="7251A640" w14:textId="77777777" w:rsidR="002C3304" w:rsidRPr="00E23252" w:rsidRDefault="002C3304" w:rsidP="0094546D">
      <w:pPr>
        <w:pStyle w:val="Odstavecseseznamem"/>
        <w:numPr>
          <w:ilvl w:val="2"/>
          <w:numId w:val="11"/>
        </w:numPr>
        <w:spacing w:before="60" w:after="60"/>
        <w:ind w:left="709" w:hanging="283"/>
        <w:contextualSpacing w:val="0"/>
        <w:jc w:val="both"/>
      </w:pPr>
      <w:r>
        <w:t>d</w:t>
      </w:r>
      <w:r w:rsidRPr="00DE5583">
        <w:t xml:space="preserve">odavatel zajistí veškeré řídící činnosti projektu s vlastníky projektu na straně </w:t>
      </w:r>
      <w:r>
        <w:t>zadavatele</w:t>
      </w:r>
      <w:r w:rsidRPr="00DE5583">
        <w:t xml:space="preserve"> nebo jím určených třetích stran.</w:t>
      </w:r>
    </w:p>
    <w:p w14:paraId="094729ED" w14:textId="77777777" w:rsidR="002C3304" w:rsidRPr="002C3304" w:rsidRDefault="002C3304" w:rsidP="002C3304">
      <w:pPr>
        <w:pStyle w:val="MNETnormln"/>
      </w:pPr>
    </w:p>
    <w:sectPr w:rsidR="002C3304" w:rsidRPr="002C3304" w:rsidSect="002A5F1A">
      <w:headerReference w:type="default" r:id="rId12"/>
      <w:footerReference w:type="default" r:id="rId13"/>
      <w:headerReference w:type="first" r:id="rId14"/>
      <w:footerReference w:type="first" r:id="rId15"/>
      <w:pgSz w:w="11906" w:h="16838"/>
      <w:pgMar w:top="1418" w:right="1134" w:bottom="1616"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2609" w14:textId="77777777" w:rsidR="00FE6EC1" w:rsidRDefault="00FE6EC1" w:rsidP="004C64CE">
      <w:pPr>
        <w:spacing w:after="0" w:line="240" w:lineRule="auto"/>
      </w:pPr>
      <w:r>
        <w:separator/>
      </w:r>
    </w:p>
  </w:endnote>
  <w:endnote w:type="continuationSeparator" w:id="0">
    <w:p w14:paraId="6101343E" w14:textId="77777777" w:rsidR="00FE6EC1" w:rsidRDefault="00FE6EC1" w:rsidP="004C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2DCE" w14:textId="3549E096" w:rsidR="00F83690" w:rsidRPr="002D47E6" w:rsidRDefault="002A60B2" w:rsidP="002D47E6">
    <w:pPr>
      <w:pStyle w:val="Zpat"/>
      <w:tabs>
        <w:tab w:val="clear" w:pos="4536"/>
        <w:tab w:val="clear" w:pos="9072"/>
      </w:tabs>
      <w:overflowPunct w:val="0"/>
      <w:autoSpaceDE w:val="0"/>
      <w:autoSpaceDN w:val="0"/>
      <w:adjustRightInd w:val="0"/>
      <w:jc w:val="center"/>
      <w:textAlignment w:val="baseline"/>
      <w:rPr>
        <w:rFonts w:cs="Arial"/>
        <w:bCs/>
        <w:sz w:val="16"/>
        <w:szCs w:val="16"/>
        <w:lang w:eastAsia="cs-CZ"/>
      </w:rPr>
    </w:pPr>
    <w:r w:rsidRPr="002D47E6">
      <w:rPr>
        <w:rFonts w:cs="Arial"/>
        <w:bCs/>
        <w:sz w:val="16"/>
        <w:szCs w:val="16"/>
      </w:rPr>
      <w:t xml:space="preserve">Příloha č. 6a ZD – </w:t>
    </w:r>
    <w:r w:rsidRPr="002D47E6">
      <w:rPr>
        <w:bCs/>
        <w:sz w:val="16"/>
        <w:szCs w:val="16"/>
      </w:rPr>
      <w:t>Popis požadovaných funkcionalit a technická specifikace</w:t>
    </w:r>
    <w:r w:rsidRPr="002D47E6">
      <w:rPr>
        <w:bCs/>
        <w:sz w:val="16"/>
        <w:szCs w:val="16"/>
      </w:rPr>
      <w:tab/>
    </w:r>
    <w:r w:rsidRPr="002D47E6">
      <w:rPr>
        <w:bCs/>
        <w:sz w:val="16"/>
        <w:szCs w:val="16"/>
      </w:rPr>
      <w:tab/>
    </w:r>
    <w:r w:rsidR="002D47E6">
      <w:rPr>
        <w:bCs/>
        <w:sz w:val="16"/>
        <w:szCs w:val="16"/>
      </w:rPr>
      <w:tab/>
    </w:r>
    <w:r w:rsidRPr="002D47E6">
      <w:rPr>
        <w:bCs/>
        <w:sz w:val="16"/>
        <w:szCs w:val="16"/>
      </w:rPr>
      <w:tab/>
    </w:r>
    <w:r w:rsidRPr="002D47E6">
      <w:rPr>
        <w:bCs/>
        <w:sz w:val="16"/>
        <w:szCs w:val="16"/>
      </w:rPr>
      <w:tab/>
    </w:r>
    <w:r w:rsidRPr="002D47E6">
      <w:rPr>
        <w:rFonts w:cs="Arial"/>
        <w:bCs/>
        <w:sz w:val="16"/>
        <w:szCs w:val="16"/>
      </w:rPr>
      <w:t xml:space="preserve">- </w:t>
    </w:r>
    <w:r w:rsidR="00CB33EC" w:rsidRPr="002D47E6">
      <w:rPr>
        <w:rFonts w:cs="Arial"/>
        <w:bCs/>
        <w:sz w:val="16"/>
        <w:szCs w:val="16"/>
      </w:rPr>
      <w:fldChar w:fldCharType="begin"/>
    </w:r>
    <w:r w:rsidR="00CB33EC" w:rsidRPr="002D47E6">
      <w:rPr>
        <w:rFonts w:cs="Arial"/>
        <w:bCs/>
        <w:sz w:val="16"/>
        <w:szCs w:val="16"/>
      </w:rPr>
      <w:instrText>PAGE  \* Arabic  \* MERGEFORMAT</w:instrText>
    </w:r>
    <w:r w:rsidR="00CB33EC" w:rsidRPr="002D47E6">
      <w:rPr>
        <w:rFonts w:cs="Arial"/>
        <w:bCs/>
        <w:sz w:val="16"/>
        <w:szCs w:val="16"/>
      </w:rPr>
      <w:fldChar w:fldCharType="separate"/>
    </w:r>
    <w:r w:rsidR="00CB33EC" w:rsidRPr="002D47E6">
      <w:rPr>
        <w:rFonts w:cs="Arial"/>
        <w:bCs/>
        <w:sz w:val="16"/>
        <w:szCs w:val="16"/>
      </w:rPr>
      <w:t>2</w:t>
    </w:r>
    <w:r w:rsidR="00CB33EC" w:rsidRPr="002D47E6">
      <w:rPr>
        <w:rFonts w:cs="Arial"/>
        <w:bCs/>
        <w:sz w:val="16"/>
        <w:szCs w:val="16"/>
      </w:rPr>
      <w:fldChar w:fldCharType="end"/>
    </w:r>
    <w:r w:rsidR="00CB33EC" w:rsidRPr="002D47E6">
      <w:rPr>
        <w:rFonts w:cs="Arial"/>
        <w:bCs/>
        <w:sz w:val="16"/>
        <w:szCs w:val="16"/>
      </w:rPr>
      <w:t xml:space="preserve"> </w:t>
    </w:r>
    <w:r w:rsidRPr="002D47E6">
      <w:rPr>
        <w:rFonts w:cs="Arial"/>
        <w:bCs/>
        <w:sz w:val="16"/>
        <w:szCs w:val="16"/>
      </w:rPr>
      <w:t>/</w:t>
    </w:r>
    <w:r w:rsidR="00CB33EC" w:rsidRPr="002D47E6">
      <w:rPr>
        <w:rFonts w:cs="Arial"/>
        <w:bCs/>
        <w:sz w:val="16"/>
        <w:szCs w:val="16"/>
      </w:rPr>
      <w:t xml:space="preserve"> </w:t>
    </w:r>
    <w:r w:rsidR="00CB33EC" w:rsidRPr="002D47E6">
      <w:rPr>
        <w:rFonts w:cs="Arial"/>
        <w:bCs/>
        <w:sz w:val="16"/>
        <w:szCs w:val="16"/>
      </w:rPr>
      <w:fldChar w:fldCharType="begin"/>
    </w:r>
    <w:r w:rsidR="00CB33EC" w:rsidRPr="002D47E6">
      <w:rPr>
        <w:rFonts w:cs="Arial"/>
        <w:bCs/>
        <w:sz w:val="16"/>
        <w:szCs w:val="16"/>
      </w:rPr>
      <w:instrText>NUMPAGES  \* Arabic  \* MERGEFORMAT</w:instrText>
    </w:r>
    <w:r w:rsidR="00CB33EC" w:rsidRPr="002D47E6">
      <w:rPr>
        <w:rFonts w:cs="Arial"/>
        <w:bCs/>
        <w:sz w:val="16"/>
        <w:szCs w:val="16"/>
      </w:rPr>
      <w:fldChar w:fldCharType="separate"/>
    </w:r>
    <w:r w:rsidR="00CB33EC" w:rsidRPr="002D47E6">
      <w:rPr>
        <w:rFonts w:cs="Arial"/>
        <w:bCs/>
        <w:sz w:val="16"/>
        <w:szCs w:val="16"/>
      </w:rPr>
      <w:t>2</w:t>
    </w:r>
    <w:r w:rsidR="00CB33EC" w:rsidRPr="002D47E6">
      <w:rPr>
        <w:rFonts w:cs="Arial"/>
        <w:bCs/>
        <w:sz w:val="16"/>
        <w:szCs w:val="16"/>
      </w:rPr>
      <w:fldChar w:fldCharType="end"/>
    </w:r>
    <w:r w:rsidRPr="002D47E6">
      <w:rPr>
        <w:rFonts w:cs="Arial"/>
        <w:b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8FE6" w14:textId="77777777" w:rsidR="004E6DA9" w:rsidRDefault="004E6DA9" w:rsidP="00833BAC">
    <w:pPr>
      <w:pStyle w:val="Zpat"/>
      <w:ind w:left="284"/>
      <w:rPr>
        <w:rFonts w:cs="Arial"/>
        <w:sz w:val="16"/>
        <w:szCs w:val="16"/>
      </w:rPr>
    </w:pPr>
  </w:p>
  <w:p w14:paraId="1B2782E4" w14:textId="5A83E898" w:rsidR="00833BAC" w:rsidRPr="00D932BD" w:rsidRDefault="00833BAC" w:rsidP="00833BAC">
    <w:pPr>
      <w:pStyle w:val="Zpat"/>
      <w:ind w:left="284"/>
      <w:rPr>
        <w:rFonts w:cs="Arial"/>
        <w:sz w:val="16"/>
        <w:szCs w:val="16"/>
      </w:rPr>
    </w:pPr>
    <w:r w:rsidRPr="00D932BD">
      <w:rPr>
        <w:rFonts w:cs="Arial"/>
        <w:noProof/>
        <w:sz w:val="16"/>
        <w:szCs w:val="16"/>
        <w:lang w:eastAsia="cs-CZ"/>
      </w:rPr>
      <mc:AlternateContent>
        <mc:Choice Requires="wps">
          <w:drawing>
            <wp:anchor distT="0" distB="0" distL="114300" distR="114300" simplePos="0" relativeHeight="251665408" behindDoc="0" locked="0" layoutInCell="1" allowOverlap="1" wp14:anchorId="140BA116" wp14:editId="1D2F7E6B">
              <wp:simplePos x="0" y="0"/>
              <wp:positionH relativeFrom="column">
                <wp:posOffset>41910</wp:posOffset>
              </wp:positionH>
              <wp:positionV relativeFrom="paragraph">
                <wp:posOffset>17780</wp:posOffset>
              </wp:positionV>
              <wp:extent cx="0" cy="533400"/>
              <wp:effectExtent l="13335" t="8255" r="571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B7B49" id="_x0000_t32" coordsize="21600,21600" o:spt="32" o:oned="t" path="m,l21600,21600e" filled="f">
              <v:path arrowok="t" fillok="f" o:connecttype="none"/>
              <o:lock v:ext="edit" shapetype="t"/>
            </v:shapetype>
            <v:shape id="AutoShape 2" o:spid="_x0000_s1026" type="#_x0000_t32" style="position:absolute;margin-left:3.3pt;margin-top:1.4pt;width:0;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"/>
          </w:pict>
        </mc:Fallback>
      </mc:AlternateContent>
    </w:r>
    <w:r w:rsidRPr="00D932BD">
      <w:rPr>
        <w:rFonts w:cs="Arial"/>
        <w:sz w:val="16"/>
        <w:szCs w:val="16"/>
      </w:rPr>
      <w:t>Metropolnet, a.</w:t>
    </w:r>
    <w:r>
      <w:rPr>
        <w:rFonts w:cs="Arial"/>
        <w:sz w:val="16"/>
        <w:szCs w:val="16"/>
      </w:rPr>
      <w:t>s., Mírové náměstí 3097/37, 400</w:t>
    </w:r>
    <w:r w:rsidRPr="00D932BD">
      <w:rPr>
        <w:rFonts w:cs="Arial"/>
        <w:sz w:val="16"/>
        <w:szCs w:val="16"/>
      </w:rPr>
      <w:t xml:space="preserve"> 01 Ústí nad Labem</w:t>
    </w:r>
  </w:p>
  <w:p w14:paraId="55D51741" w14:textId="77777777" w:rsidR="00833BAC" w:rsidRPr="00D932BD" w:rsidRDefault="00833BAC" w:rsidP="00833BAC">
    <w:pPr>
      <w:pStyle w:val="Zpat"/>
      <w:tabs>
        <w:tab w:val="clear" w:pos="4536"/>
      </w:tabs>
      <w:ind w:left="284"/>
      <w:rPr>
        <w:rFonts w:cs="Arial"/>
        <w:sz w:val="16"/>
        <w:szCs w:val="16"/>
      </w:rPr>
    </w:pPr>
  </w:p>
  <w:p w14:paraId="6AE9FBD1" w14:textId="77777777" w:rsidR="00833BAC" w:rsidRPr="00D932BD" w:rsidRDefault="00833BAC" w:rsidP="00833BAC">
    <w:pPr>
      <w:pStyle w:val="Zpat"/>
      <w:tabs>
        <w:tab w:val="clear" w:pos="4536"/>
        <w:tab w:val="left" w:pos="3686"/>
        <w:tab w:val="left" w:pos="6237"/>
        <w:tab w:val="left" w:pos="7655"/>
      </w:tabs>
      <w:ind w:left="284"/>
      <w:rPr>
        <w:rFonts w:cs="Arial"/>
        <w:sz w:val="16"/>
        <w:szCs w:val="16"/>
      </w:rPr>
    </w:pPr>
    <w:r w:rsidRPr="00D932BD">
      <w:rPr>
        <w:rFonts w:cs="Arial"/>
        <w:sz w:val="16"/>
        <w:szCs w:val="16"/>
      </w:rPr>
      <w:t>tel.: +420 475 272 911</w:t>
    </w:r>
    <w:r w:rsidRPr="00D932BD">
      <w:rPr>
        <w:rFonts w:cs="Arial"/>
        <w:sz w:val="16"/>
        <w:szCs w:val="16"/>
      </w:rPr>
      <w:tab/>
      <w:t xml:space="preserve">url: </w:t>
    </w:r>
    <w:hyperlink r:id="rId1" w:history="1">
      <w:r w:rsidRPr="00D932BD">
        <w:rPr>
          <w:rStyle w:val="Hypertextovodkaz"/>
          <w:rFonts w:cs="Arial"/>
          <w:sz w:val="16"/>
          <w:szCs w:val="16"/>
        </w:rPr>
        <w:t>www.metropolnet.cz</w:t>
      </w:r>
    </w:hyperlink>
    <w:r>
      <w:rPr>
        <w:rFonts w:cs="Arial"/>
        <w:sz w:val="16"/>
        <w:szCs w:val="16"/>
      </w:rPr>
      <w:tab/>
      <w:t>IČ: 25439022</w:t>
    </w:r>
  </w:p>
  <w:p w14:paraId="2EED15A7" w14:textId="1D4B82DD" w:rsidR="00833BAC" w:rsidRDefault="00833BAC" w:rsidP="004E6DA9">
    <w:pPr>
      <w:pStyle w:val="Zpat"/>
      <w:tabs>
        <w:tab w:val="clear" w:pos="4536"/>
        <w:tab w:val="left" w:pos="3686"/>
        <w:tab w:val="left" w:pos="6237"/>
        <w:tab w:val="left" w:pos="7655"/>
      </w:tabs>
      <w:ind w:left="284"/>
      <w:rPr>
        <w:rFonts w:cs="Arial"/>
        <w:sz w:val="16"/>
        <w:szCs w:val="16"/>
      </w:rPr>
    </w:pPr>
    <w:r w:rsidRPr="00D932BD">
      <w:rPr>
        <w:rFonts w:cs="Arial"/>
        <w:sz w:val="16"/>
        <w:szCs w:val="16"/>
      </w:rPr>
      <w:t xml:space="preserve">e-mail: </w:t>
    </w:r>
    <w:r>
      <w:rPr>
        <w:rFonts w:cs="Arial"/>
        <w:sz w:val="16"/>
        <w:szCs w:val="16"/>
      </w:rPr>
      <w:t>sekretariat@metropolnet.cz</w:t>
    </w:r>
    <w:r w:rsidRPr="00D932BD">
      <w:rPr>
        <w:rFonts w:cs="Arial"/>
        <w:sz w:val="16"/>
        <w:szCs w:val="16"/>
      </w:rPr>
      <w:tab/>
      <w:t xml:space="preserve">ID DS: </w:t>
    </w:r>
    <w:r w:rsidRPr="00D932BD">
      <w:rPr>
        <w:rFonts w:cs="Arial"/>
        <w:spacing w:val="12"/>
        <w:sz w:val="16"/>
        <w:szCs w:val="16"/>
        <w:shd w:val="clear" w:color="auto" w:fill="F5F5F5"/>
      </w:rPr>
      <w:t>5r4e67q</w:t>
    </w:r>
    <w:r w:rsidRPr="00D932BD">
      <w:rPr>
        <w:rFonts w:cs="Arial"/>
        <w:color w:val="333333"/>
        <w:sz w:val="16"/>
        <w:szCs w:val="16"/>
        <w:shd w:val="clear" w:color="auto" w:fill="FFFFFF"/>
      </w:rPr>
      <w:tab/>
    </w:r>
    <w:r w:rsidRPr="00D932BD">
      <w:rPr>
        <w:rFonts w:cs="Arial"/>
        <w:sz w:val="16"/>
        <w:szCs w:val="16"/>
      </w:rPr>
      <w:t>DIČ: CZ254939022</w:t>
    </w:r>
  </w:p>
  <w:p w14:paraId="59F55D87" w14:textId="2BBE5682" w:rsidR="00C902EA" w:rsidRPr="00C902EA" w:rsidRDefault="00C902EA" w:rsidP="00C902E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sz w:val="16"/>
        <w:szCs w:val="16"/>
      </w:rPr>
      <w:t>1</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Pr>
        <w:rFonts w:cs="Arial"/>
        <w:b/>
        <w:sz w:val="16"/>
        <w:szCs w:val="16"/>
      </w:rPr>
      <w:t>4</w:t>
    </w:r>
    <w:r w:rsidRPr="00D932BD">
      <w:rPr>
        <w:rFonts w:cs="Arial"/>
        <w:b/>
        <w:sz w:val="16"/>
        <w:szCs w:val="16"/>
      </w:rPr>
      <w:fldChar w:fldCharType="end"/>
    </w:r>
  </w:p>
  <w:p w14:paraId="0E6AA314" w14:textId="77777777" w:rsidR="00F83690" w:rsidRDefault="00F836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2783" w14:textId="77777777" w:rsidR="00FE6EC1" w:rsidRDefault="00FE6EC1" w:rsidP="004C64CE">
      <w:pPr>
        <w:spacing w:after="0" w:line="240" w:lineRule="auto"/>
      </w:pPr>
      <w:r>
        <w:separator/>
      </w:r>
    </w:p>
  </w:footnote>
  <w:footnote w:type="continuationSeparator" w:id="0">
    <w:p w14:paraId="4451F3B0" w14:textId="77777777" w:rsidR="00FE6EC1" w:rsidRDefault="00FE6EC1" w:rsidP="004C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alias w:val="Název"/>
      <w:tag w:val=""/>
      <w:id w:val="1324471938"/>
      <w:placeholder>
        <w:docPart w:val="C87B65B617B9420DA82B0F5B41D721D4"/>
      </w:placeholder>
      <w:dataBinding w:prefixMappings="xmlns:ns0='http://purl.org/dc/elements/1.1/' xmlns:ns1='http://schemas.openxmlformats.org/package/2006/metadata/core-properties' " w:xpath="/ns1:coreProperties[1]/ns0:title[1]" w:storeItemID="{6C3C8BC8-F283-45AE-878A-BAB7291924A1}"/>
      <w:text/>
    </w:sdtPr>
    <w:sdtEndPr/>
    <w:sdtContent>
      <w:p w14:paraId="32C04F38" w14:textId="0D2A544D" w:rsidR="002A5F1A" w:rsidRPr="000B127B" w:rsidRDefault="004D4559" w:rsidP="004E6DA9">
        <w:pPr>
          <w:pStyle w:val="Zhlav"/>
          <w:jc w:val="right"/>
          <w:rPr>
            <w:rFonts w:cs="Arial"/>
            <w:sz w:val="18"/>
            <w:szCs w:val="18"/>
          </w:rPr>
        </w:pPr>
        <w:r>
          <w:rPr>
            <w:rFonts w:cs="Arial"/>
            <w:sz w:val="18"/>
            <w:szCs w:val="18"/>
          </w:rPr>
          <w:t>Příloha č. 6a ZD: Popis požadovaných funkcionalit a technická specifikace</w:t>
        </w:r>
      </w:p>
    </w:sdtContent>
  </w:sdt>
  <w:p w14:paraId="3692B2A1" w14:textId="77777777" w:rsidR="000B127B" w:rsidRPr="000B127B" w:rsidRDefault="000B127B" w:rsidP="004E6DA9">
    <w:pPr>
      <w:pStyle w:val="Zhlav"/>
      <w:jc w:val="right"/>
      <w:rPr>
        <w:rFonts w:cs="Arial"/>
        <w:sz w:val="18"/>
        <w:szCs w:val="18"/>
      </w:rPr>
    </w:pPr>
  </w:p>
  <w:p w14:paraId="6CFE875F" w14:textId="4EEE9B15" w:rsidR="004C64CE" w:rsidRPr="000B127B" w:rsidRDefault="002A5F1A" w:rsidP="004E6DA9">
    <w:pPr>
      <w:pStyle w:val="Zhlav"/>
      <w:jc w:val="right"/>
      <w:rPr>
        <w:sz w:val="18"/>
        <w:szCs w:val="18"/>
      </w:rPr>
    </w:pPr>
    <w:r w:rsidRPr="000B127B">
      <w:rPr>
        <w:rFonts w:cs="Arial"/>
        <w:sz w:val="18"/>
        <w:szCs w:val="18"/>
      </w:rPr>
      <w:t>Metropolnet</w:t>
    </w:r>
    <w:r w:rsidR="00AC388C" w:rsidRPr="000B127B">
      <w:rPr>
        <w:rFonts w:cs="Arial"/>
        <w:sz w:val="18"/>
        <w:szCs w:val="18"/>
      </w:rPr>
      <w:t>, a.s.</w:t>
    </w:r>
  </w:p>
  <w:p w14:paraId="1CF2D117" w14:textId="77777777" w:rsidR="00F83690" w:rsidRDefault="00F836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Default="00745EAE" w:rsidP="000B5CED">
    <w:pPr>
      <w:pStyle w:val="MNETnormln"/>
      <w:tabs>
        <w:tab w:val="left" w:pos="6804"/>
      </w:tabs>
    </w:pPr>
    <w:r>
      <w:rPr>
        <w:noProof/>
        <w:lang w:eastAsia="cs-CZ"/>
      </w:rPr>
      <w:drawing>
        <wp:anchor distT="0" distB="0" distL="114300" distR="114300" simplePos="0" relativeHeight="251663360" behindDoc="1" locked="0" layoutInCell="1" allowOverlap="1" wp14:anchorId="43EC3373" wp14:editId="25695E6A">
          <wp:simplePos x="0" y="0"/>
          <wp:positionH relativeFrom="column">
            <wp:posOffset>-320041</wp:posOffset>
          </wp:positionH>
          <wp:positionV relativeFrom="paragraph">
            <wp:posOffset>-443865</wp:posOffset>
          </wp:positionV>
          <wp:extent cx="2257049" cy="1308100"/>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301" cy="1311144"/>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tab/>
      <w:t>Metropolnet, a.s.</w:t>
    </w:r>
  </w:p>
  <w:p w14:paraId="7B6877EA" w14:textId="77777777" w:rsidR="000B5CED" w:rsidRDefault="000B5CED" w:rsidP="000B5CED">
    <w:pPr>
      <w:pStyle w:val="MNETnormln"/>
      <w:tabs>
        <w:tab w:val="left" w:pos="6804"/>
      </w:tabs>
    </w:pPr>
    <w:r>
      <w:tab/>
      <w:t>Mírové náměstí 3097/37</w:t>
    </w:r>
  </w:p>
  <w:p w14:paraId="69764205" w14:textId="774C12B9" w:rsidR="00D932BD" w:rsidRDefault="000B5CED" w:rsidP="00C448CC">
    <w:pPr>
      <w:pStyle w:val="MNETnormln"/>
      <w:tabs>
        <w:tab w:val="left" w:pos="6804"/>
      </w:tabs>
    </w:pPr>
    <w:r>
      <w:tab/>
      <w:t>400 01 Ústí nad Labem</w:t>
    </w:r>
  </w:p>
  <w:p w14:paraId="78CF9740" w14:textId="77777777" w:rsidR="004C64CE" w:rsidRPr="00D932BD" w:rsidRDefault="004C64CE" w:rsidP="00D932BD">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327"/>
    <w:multiLevelType w:val="hybridMultilevel"/>
    <w:tmpl w:val="391AF4F8"/>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9074D8"/>
    <w:multiLevelType w:val="hybridMultilevel"/>
    <w:tmpl w:val="A8BCA8B6"/>
    <w:lvl w:ilvl="0" w:tplc="E4F63F88">
      <w:start w:val="1"/>
      <w:numFmt w:val="decimal"/>
      <w:lvlText w:val="%1)"/>
      <w:lvlJc w:val="left"/>
      <w:pPr>
        <w:ind w:left="1020" w:hanging="360"/>
      </w:pPr>
    </w:lvl>
    <w:lvl w:ilvl="1" w:tplc="A162C7EA">
      <w:start w:val="1"/>
      <w:numFmt w:val="decimal"/>
      <w:lvlText w:val="%2)"/>
      <w:lvlJc w:val="left"/>
      <w:pPr>
        <w:ind w:left="1020" w:hanging="360"/>
      </w:pPr>
    </w:lvl>
    <w:lvl w:ilvl="2" w:tplc="F48E81E0">
      <w:start w:val="1"/>
      <w:numFmt w:val="decimal"/>
      <w:lvlText w:val="%3)"/>
      <w:lvlJc w:val="left"/>
      <w:pPr>
        <w:ind w:left="1020" w:hanging="360"/>
      </w:pPr>
    </w:lvl>
    <w:lvl w:ilvl="3" w:tplc="1256CE76">
      <w:start w:val="1"/>
      <w:numFmt w:val="decimal"/>
      <w:lvlText w:val="%4)"/>
      <w:lvlJc w:val="left"/>
      <w:pPr>
        <w:ind w:left="1020" w:hanging="360"/>
      </w:pPr>
    </w:lvl>
    <w:lvl w:ilvl="4" w:tplc="3D22A0FE">
      <w:start w:val="1"/>
      <w:numFmt w:val="decimal"/>
      <w:lvlText w:val="%5)"/>
      <w:lvlJc w:val="left"/>
      <w:pPr>
        <w:ind w:left="1020" w:hanging="360"/>
      </w:pPr>
    </w:lvl>
    <w:lvl w:ilvl="5" w:tplc="E2AEB5BC">
      <w:start w:val="1"/>
      <w:numFmt w:val="decimal"/>
      <w:lvlText w:val="%6)"/>
      <w:lvlJc w:val="left"/>
      <w:pPr>
        <w:ind w:left="1020" w:hanging="360"/>
      </w:pPr>
    </w:lvl>
    <w:lvl w:ilvl="6" w:tplc="6C10195E">
      <w:start w:val="1"/>
      <w:numFmt w:val="decimal"/>
      <w:lvlText w:val="%7)"/>
      <w:lvlJc w:val="left"/>
      <w:pPr>
        <w:ind w:left="1020" w:hanging="360"/>
      </w:pPr>
    </w:lvl>
    <w:lvl w:ilvl="7" w:tplc="93BAB368">
      <w:start w:val="1"/>
      <w:numFmt w:val="decimal"/>
      <w:lvlText w:val="%8)"/>
      <w:lvlJc w:val="left"/>
      <w:pPr>
        <w:ind w:left="1020" w:hanging="360"/>
      </w:pPr>
    </w:lvl>
    <w:lvl w:ilvl="8" w:tplc="4418D892">
      <w:start w:val="1"/>
      <w:numFmt w:val="decimal"/>
      <w:lvlText w:val="%9)"/>
      <w:lvlJc w:val="left"/>
      <w:pPr>
        <w:ind w:left="1020" w:hanging="360"/>
      </w:pPr>
    </w:lvl>
  </w:abstractNum>
  <w:abstractNum w:abstractNumId="2" w15:restartNumberingAfterBreak="0">
    <w:nsid w:val="11F94197"/>
    <w:multiLevelType w:val="multilevel"/>
    <w:tmpl w:val="DF28B220"/>
    <w:lvl w:ilvl="0">
      <w:start w:val="1"/>
      <w:numFmt w:val="decimal"/>
      <w:pStyle w:val="Nadpis"/>
      <w:lvlText w:val="%1."/>
      <w:lvlJc w:val="left"/>
      <w:pPr>
        <w:ind w:left="360" w:hanging="360"/>
      </w:pPr>
    </w:lvl>
    <w:lvl w:ilvl="1">
      <w:start w:val="1"/>
      <w:numFmt w:val="decimal"/>
      <w:lvlText w:val="%1.%2."/>
      <w:lvlJc w:val="left"/>
      <w:pPr>
        <w:ind w:left="792" w:hanging="432"/>
      </w:pPr>
      <w:rPr>
        <w:b w:val="0"/>
        <w:bCs/>
        <w:i w:val="0"/>
        <w:i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2B3307EE"/>
    <w:multiLevelType w:val="hybridMultilevel"/>
    <w:tmpl w:val="CFAA5058"/>
    <w:lvl w:ilvl="0" w:tplc="1298A45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B725A1"/>
    <w:multiLevelType w:val="hybridMultilevel"/>
    <w:tmpl w:val="7BE0BB1C"/>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5A2CFA"/>
    <w:multiLevelType w:val="hybridMultilevel"/>
    <w:tmpl w:val="428E9FA2"/>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B3158C"/>
    <w:multiLevelType w:val="hybridMultilevel"/>
    <w:tmpl w:val="9780880E"/>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0F1821"/>
    <w:multiLevelType w:val="hybridMultilevel"/>
    <w:tmpl w:val="9A5C4D2E"/>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777C32"/>
    <w:multiLevelType w:val="hybridMultilevel"/>
    <w:tmpl w:val="C3123864"/>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99184A"/>
    <w:multiLevelType w:val="hybridMultilevel"/>
    <w:tmpl w:val="1676FD3E"/>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E20B83"/>
    <w:multiLevelType w:val="hybridMultilevel"/>
    <w:tmpl w:val="80F0DC00"/>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8D19A4"/>
    <w:multiLevelType w:val="hybridMultilevel"/>
    <w:tmpl w:val="AB102962"/>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4E7B9A"/>
    <w:multiLevelType w:val="hybridMultilevel"/>
    <w:tmpl w:val="14F67BC6"/>
    <w:lvl w:ilvl="0" w:tplc="CD6895C4">
      <w:start w:val="1"/>
      <w:numFmt w:val="decimal"/>
      <w:lvlText w:val="%1)"/>
      <w:lvlJc w:val="left"/>
      <w:pPr>
        <w:ind w:left="1020" w:hanging="360"/>
      </w:pPr>
    </w:lvl>
    <w:lvl w:ilvl="1" w:tplc="23BE7346">
      <w:start w:val="1"/>
      <w:numFmt w:val="decimal"/>
      <w:lvlText w:val="%2)"/>
      <w:lvlJc w:val="left"/>
      <w:pPr>
        <w:ind w:left="1020" w:hanging="360"/>
      </w:pPr>
    </w:lvl>
    <w:lvl w:ilvl="2" w:tplc="E9BC6824">
      <w:start w:val="1"/>
      <w:numFmt w:val="decimal"/>
      <w:lvlText w:val="%3)"/>
      <w:lvlJc w:val="left"/>
      <w:pPr>
        <w:ind w:left="1020" w:hanging="360"/>
      </w:pPr>
    </w:lvl>
    <w:lvl w:ilvl="3" w:tplc="C2A00784">
      <w:start w:val="1"/>
      <w:numFmt w:val="decimal"/>
      <w:lvlText w:val="%4)"/>
      <w:lvlJc w:val="left"/>
      <w:pPr>
        <w:ind w:left="1020" w:hanging="360"/>
      </w:pPr>
    </w:lvl>
    <w:lvl w:ilvl="4" w:tplc="9E7EC292">
      <w:start w:val="1"/>
      <w:numFmt w:val="decimal"/>
      <w:lvlText w:val="%5)"/>
      <w:lvlJc w:val="left"/>
      <w:pPr>
        <w:ind w:left="1020" w:hanging="360"/>
      </w:pPr>
    </w:lvl>
    <w:lvl w:ilvl="5" w:tplc="D8F820B4">
      <w:start w:val="1"/>
      <w:numFmt w:val="decimal"/>
      <w:lvlText w:val="%6)"/>
      <w:lvlJc w:val="left"/>
      <w:pPr>
        <w:ind w:left="1020" w:hanging="360"/>
      </w:pPr>
    </w:lvl>
    <w:lvl w:ilvl="6" w:tplc="16E6CBCA">
      <w:start w:val="1"/>
      <w:numFmt w:val="decimal"/>
      <w:lvlText w:val="%7)"/>
      <w:lvlJc w:val="left"/>
      <w:pPr>
        <w:ind w:left="1020" w:hanging="360"/>
      </w:pPr>
    </w:lvl>
    <w:lvl w:ilvl="7" w:tplc="C4023386">
      <w:start w:val="1"/>
      <w:numFmt w:val="decimal"/>
      <w:lvlText w:val="%8)"/>
      <w:lvlJc w:val="left"/>
      <w:pPr>
        <w:ind w:left="1020" w:hanging="360"/>
      </w:pPr>
    </w:lvl>
    <w:lvl w:ilvl="8" w:tplc="ED90436E">
      <w:start w:val="1"/>
      <w:numFmt w:val="decimal"/>
      <w:lvlText w:val="%9)"/>
      <w:lvlJc w:val="left"/>
      <w:pPr>
        <w:ind w:left="1020" w:hanging="360"/>
      </w:pPr>
    </w:lvl>
  </w:abstractNum>
  <w:abstractNum w:abstractNumId="15" w15:restartNumberingAfterBreak="0">
    <w:nsid w:val="5E8E3101"/>
    <w:multiLevelType w:val="hybridMultilevel"/>
    <w:tmpl w:val="5BC894E8"/>
    <w:lvl w:ilvl="0" w:tplc="1298A45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5912C7A"/>
    <w:multiLevelType w:val="hybridMultilevel"/>
    <w:tmpl w:val="12E2C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D7632"/>
    <w:multiLevelType w:val="multilevel"/>
    <w:tmpl w:val="CE960BD8"/>
    <w:lvl w:ilvl="0">
      <w:start w:val="1"/>
      <w:numFmt w:val="decimal"/>
      <w:pStyle w:val="MNETslovannadpis"/>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isLgl/>
      <w:lvlText w:val="%1.%2.%3."/>
      <w:lvlJc w:val="left"/>
      <w:pPr>
        <w:ind w:left="794" w:hanging="79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715C3A"/>
    <w:multiLevelType w:val="hybridMultilevel"/>
    <w:tmpl w:val="BCB057C8"/>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25495A"/>
    <w:multiLevelType w:val="hybridMultilevel"/>
    <w:tmpl w:val="A27C066C"/>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8C3879"/>
    <w:multiLevelType w:val="hybridMultilevel"/>
    <w:tmpl w:val="C1067F48"/>
    <w:lvl w:ilvl="0" w:tplc="B1627C62">
      <w:start w:val="1"/>
      <w:numFmt w:val="bullet"/>
      <w:lvlText w:val=""/>
      <w:lvlJc w:val="left"/>
      <w:pPr>
        <w:ind w:left="720" w:hanging="360"/>
      </w:pPr>
      <w:rPr>
        <w:rFonts w:ascii="Symbol" w:hAnsi="Symbol" w:hint="default"/>
      </w:rPr>
    </w:lvl>
    <w:lvl w:ilvl="1" w:tplc="8D0EED0C">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593574"/>
    <w:multiLevelType w:val="hybridMultilevel"/>
    <w:tmpl w:val="CCF66E04"/>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0607EC"/>
    <w:multiLevelType w:val="hybridMultilevel"/>
    <w:tmpl w:val="4DF03E9C"/>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76795D"/>
    <w:multiLevelType w:val="hybridMultilevel"/>
    <w:tmpl w:val="5ACA69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34D69"/>
    <w:multiLevelType w:val="hybridMultilevel"/>
    <w:tmpl w:val="F386014E"/>
    <w:lvl w:ilvl="0" w:tplc="B1627C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DA5203"/>
    <w:multiLevelType w:val="hybridMultilevel"/>
    <w:tmpl w:val="1E12EBF6"/>
    <w:lvl w:ilvl="0" w:tplc="1298A456">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6310A5"/>
    <w:multiLevelType w:val="multilevel"/>
    <w:tmpl w:val="8970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3D245E"/>
    <w:multiLevelType w:val="hybridMultilevel"/>
    <w:tmpl w:val="CF965EEC"/>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8F55D5"/>
    <w:multiLevelType w:val="hybridMultilevel"/>
    <w:tmpl w:val="34D8A94A"/>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7987864">
    <w:abstractNumId w:val="17"/>
  </w:num>
  <w:num w:numId="2" w16cid:durableId="1307009821">
    <w:abstractNumId w:val="4"/>
  </w:num>
  <w:num w:numId="3" w16cid:durableId="2057504235">
    <w:abstractNumId w:val="3"/>
  </w:num>
  <w:num w:numId="4" w16cid:durableId="1072120383">
    <w:abstractNumId w:val="5"/>
  </w:num>
  <w:num w:numId="5" w16cid:durableId="1091656909">
    <w:abstractNumId w:val="25"/>
  </w:num>
  <w:num w:numId="6" w16cid:durableId="1818765873">
    <w:abstractNumId w:val="15"/>
  </w:num>
  <w:num w:numId="7" w16cid:durableId="767700668">
    <w:abstractNumId w:val="23"/>
  </w:num>
  <w:num w:numId="8" w16cid:durableId="719281330">
    <w:abstractNumId w:val="20"/>
  </w:num>
  <w:num w:numId="9" w16cid:durableId="1818717712">
    <w:abstractNumId w:val="7"/>
  </w:num>
  <w:num w:numId="10" w16cid:durableId="599601718">
    <w:abstractNumId w:val="14"/>
  </w:num>
  <w:num w:numId="11" w16cid:durableId="2095516409">
    <w:abstractNumId w:val="2"/>
  </w:num>
  <w:num w:numId="12" w16cid:durableId="33047485">
    <w:abstractNumId w:val="16"/>
  </w:num>
  <w:num w:numId="13" w16cid:durableId="1130976397">
    <w:abstractNumId w:val="27"/>
  </w:num>
  <w:num w:numId="14" w16cid:durableId="1461681192">
    <w:abstractNumId w:val="18"/>
  </w:num>
  <w:num w:numId="15" w16cid:durableId="1645307682">
    <w:abstractNumId w:val="10"/>
  </w:num>
  <w:num w:numId="16" w16cid:durableId="1326132018">
    <w:abstractNumId w:val="12"/>
  </w:num>
  <w:num w:numId="17" w16cid:durableId="541983194">
    <w:abstractNumId w:val="9"/>
  </w:num>
  <w:num w:numId="18" w16cid:durableId="601301875">
    <w:abstractNumId w:val="8"/>
  </w:num>
  <w:num w:numId="19" w16cid:durableId="1307473623">
    <w:abstractNumId w:val="19"/>
  </w:num>
  <w:num w:numId="20" w16cid:durableId="399793141">
    <w:abstractNumId w:val="0"/>
  </w:num>
  <w:num w:numId="21" w16cid:durableId="126092934">
    <w:abstractNumId w:val="21"/>
  </w:num>
  <w:num w:numId="22" w16cid:durableId="259030781">
    <w:abstractNumId w:val="28"/>
  </w:num>
  <w:num w:numId="23" w16cid:durableId="512568553">
    <w:abstractNumId w:val="6"/>
  </w:num>
  <w:num w:numId="24" w16cid:durableId="1703280721">
    <w:abstractNumId w:val="11"/>
  </w:num>
  <w:num w:numId="25" w16cid:durableId="1181891833">
    <w:abstractNumId w:val="13"/>
  </w:num>
  <w:num w:numId="26" w16cid:durableId="639967293">
    <w:abstractNumId w:val="22"/>
  </w:num>
  <w:num w:numId="27" w16cid:durableId="636763662">
    <w:abstractNumId w:val="24"/>
  </w:num>
  <w:num w:numId="28" w16cid:durableId="202442822">
    <w:abstractNumId w:val="1"/>
  </w:num>
  <w:num w:numId="29" w16cid:durableId="206891320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2A3D"/>
    <w:rsid w:val="00007EB6"/>
    <w:rsid w:val="00012BC1"/>
    <w:rsid w:val="00020484"/>
    <w:rsid w:val="00026080"/>
    <w:rsid w:val="0003604E"/>
    <w:rsid w:val="000436E4"/>
    <w:rsid w:val="00044AF3"/>
    <w:rsid w:val="00047C16"/>
    <w:rsid w:val="0005284F"/>
    <w:rsid w:val="00053DF6"/>
    <w:rsid w:val="00060411"/>
    <w:rsid w:val="00071397"/>
    <w:rsid w:val="00071E8A"/>
    <w:rsid w:val="00072790"/>
    <w:rsid w:val="0007696F"/>
    <w:rsid w:val="00077BFF"/>
    <w:rsid w:val="000800CC"/>
    <w:rsid w:val="000817A9"/>
    <w:rsid w:val="00082D81"/>
    <w:rsid w:val="000A5AC6"/>
    <w:rsid w:val="000B04AC"/>
    <w:rsid w:val="000B127B"/>
    <w:rsid w:val="000B3B36"/>
    <w:rsid w:val="000B3C21"/>
    <w:rsid w:val="000B4D5B"/>
    <w:rsid w:val="000B5CED"/>
    <w:rsid w:val="000B67BA"/>
    <w:rsid w:val="000C0FF9"/>
    <w:rsid w:val="000E51B3"/>
    <w:rsid w:val="000E6F83"/>
    <w:rsid w:val="000F4466"/>
    <w:rsid w:val="0010248D"/>
    <w:rsid w:val="00104F7E"/>
    <w:rsid w:val="001125D8"/>
    <w:rsid w:val="00121598"/>
    <w:rsid w:val="00124B32"/>
    <w:rsid w:val="00135766"/>
    <w:rsid w:val="00140A26"/>
    <w:rsid w:val="00150E89"/>
    <w:rsid w:val="0016123C"/>
    <w:rsid w:val="00165B12"/>
    <w:rsid w:val="0017052A"/>
    <w:rsid w:val="001722C2"/>
    <w:rsid w:val="00181ABA"/>
    <w:rsid w:val="00194ED6"/>
    <w:rsid w:val="001B221D"/>
    <w:rsid w:val="001B7F81"/>
    <w:rsid w:val="001C40EC"/>
    <w:rsid w:val="001C5E57"/>
    <w:rsid w:val="001C72E8"/>
    <w:rsid w:val="001E40FB"/>
    <w:rsid w:val="001F570E"/>
    <w:rsid w:val="001F7536"/>
    <w:rsid w:val="00201EB9"/>
    <w:rsid w:val="00207C51"/>
    <w:rsid w:val="00211F57"/>
    <w:rsid w:val="002309DE"/>
    <w:rsid w:val="00230BD9"/>
    <w:rsid w:val="00231DE9"/>
    <w:rsid w:val="002337F4"/>
    <w:rsid w:val="00234E0E"/>
    <w:rsid w:val="00240106"/>
    <w:rsid w:val="00242ACE"/>
    <w:rsid w:val="00242CEC"/>
    <w:rsid w:val="002431B6"/>
    <w:rsid w:val="00244E8A"/>
    <w:rsid w:val="00257B87"/>
    <w:rsid w:val="00265DF5"/>
    <w:rsid w:val="00265ED6"/>
    <w:rsid w:val="00276ACB"/>
    <w:rsid w:val="00281588"/>
    <w:rsid w:val="00283C8E"/>
    <w:rsid w:val="0028674C"/>
    <w:rsid w:val="00291EEC"/>
    <w:rsid w:val="00295F4F"/>
    <w:rsid w:val="00296787"/>
    <w:rsid w:val="002A362E"/>
    <w:rsid w:val="002A5F1A"/>
    <w:rsid w:val="002A60B2"/>
    <w:rsid w:val="002A6437"/>
    <w:rsid w:val="002C1A13"/>
    <w:rsid w:val="002C1B1F"/>
    <w:rsid w:val="002C3304"/>
    <w:rsid w:val="002D0F87"/>
    <w:rsid w:val="002D10D5"/>
    <w:rsid w:val="002D47E6"/>
    <w:rsid w:val="002D5285"/>
    <w:rsid w:val="002E4EE8"/>
    <w:rsid w:val="002F31F9"/>
    <w:rsid w:val="002F354F"/>
    <w:rsid w:val="00300143"/>
    <w:rsid w:val="00302C0D"/>
    <w:rsid w:val="0030323B"/>
    <w:rsid w:val="00314CF9"/>
    <w:rsid w:val="0031793B"/>
    <w:rsid w:val="00317E47"/>
    <w:rsid w:val="0032575E"/>
    <w:rsid w:val="00331B0C"/>
    <w:rsid w:val="003328D7"/>
    <w:rsid w:val="003345CD"/>
    <w:rsid w:val="003349E4"/>
    <w:rsid w:val="00341597"/>
    <w:rsid w:val="00344149"/>
    <w:rsid w:val="003565DF"/>
    <w:rsid w:val="00376AF1"/>
    <w:rsid w:val="00381F65"/>
    <w:rsid w:val="003824DA"/>
    <w:rsid w:val="00383F44"/>
    <w:rsid w:val="0038599A"/>
    <w:rsid w:val="00387097"/>
    <w:rsid w:val="003874D1"/>
    <w:rsid w:val="0039150D"/>
    <w:rsid w:val="003B06C2"/>
    <w:rsid w:val="003B0CBC"/>
    <w:rsid w:val="003C41FB"/>
    <w:rsid w:val="003C6214"/>
    <w:rsid w:val="003C687A"/>
    <w:rsid w:val="003C7CA9"/>
    <w:rsid w:val="003D7E90"/>
    <w:rsid w:val="003E0E41"/>
    <w:rsid w:val="003E38B8"/>
    <w:rsid w:val="003F00B6"/>
    <w:rsid w:val="003F0127"/>
    <w:rsid w:val="003F15FB"/>
    <w:rsid w:val="003F2962"/>
    <w:rsid w:val="003F71A1"/>
    <w:rsid w:val="00400D60"/>
    <w:rsid w:val="00401002"/>
    <w:rsid w:val="004046F0"/>
    <w:rsid w:val="00410BB0"/>
    <w:rsid w:val="00422284"/>
    <w:rsid w:val="00425F06"/>
    <w:rsid w:val="0043129B"/>
    <w:rsid w:val="004333DD"/>
    <w:rsid w:val="00444C36"/>
    <w:rsid w:val="00445E93"/>
    <w:rsid w:val="004504CF"/>
    <w:rsid w:val="0046198C"/>
    <w:rsid w:val="0046708F"/>
    <w:rsid w:val="004821CF"/>
    <w:rsid w:val="004836F5"/>
    <w:rsid w:val="00494A8D"/>
    <w:rsid w:val="00496F6E"/>
    <w:rsid w:val="004B2DD0"/>
    <w:rsid w:val="004B477A"/>
    <w:rsid w:val="004C64CE"/>
    <w:rsid w:val="004C665D"/>
    <w:rsid w:val="004D0C88"/>
    <w:rsid w:val="004D4559"/>
    <w:rsid w:val="004D6E5D"/>
    <w:rsid w:val="004D72F4"/>
    <w:rsid w:val="004E2FCE"/>
    <w:rsid w:val="004E57E7"/>
    <w:rsid w:val="004E6DA9"/>
    <w:rsid w:val="004E6E96"/>
    <w:rsid w:val="00500792"/>
    <w:rsid w:val="00506697"/>
    <w:rsid w:val="00514D33"/>
    <w:rsid w:val="0052233C"/>
    <w:rsid w:val="005313AE"/>
    <w:rsid w:val="0054085C"/>
    <w:rsid w:val="005413C1"/>
    <w:rsid w:val="005419E8"/>
    <w:rsid w:val="005443C6"/>
    <w:rsid w:val="005564FB"/>
    <w:rsid w:val="005658E0"/>
    <w:rsid w:val="00573C32"/>
    <w:rsid w:val="005744C3"/>
    <w:rsid w:val="00575979"/>
    <w:rsid w:val="00583E1C"/>
    <w:rsid w:val="00585F3E"/>
    <w:rsid w:val="00594AF2"/>
    <w:rsid w:val="005A0AE3"/>
    <w:rsid w:val="005A4993"/>
    <w:rsid w:val="005A7952"/>
    <w:rsid w:val="005B266B"/>
    <w:rsid w:val="005B4899"/>
    <w:rsid w:val="005B6962"/>
    <w:rsid w:val="005C07D1"/>
    <w:rsid w:val="005C157E"/>
    <w:rsid w:val="005C1E7F"/>
    <w:rsid w:val="005C7871"/>
    <w:rsid w:val="005D2728"/>
    <w:rsid w:val="005D5158"/>
    <w:rsid w:val="005D5C29"/>
    <w:rsid w:val="005D5D8A"/>
    <w:rsid w:val="005D6AE1"/>
    <w:rsid w:val="005E3203"/>
    <w:rsid w:val="005E7EA1"/>
    <w:rsid w:val="005F2520"/>
    <w:rsid w:val="00600CB3"/>
    <w:rsid w:val="00602E58"/>
    <w:rsid w:val="00603DC7"/>
    <w:rsid w:val="00610C78"/>
    <w:rsid w:val="00615B32"/>
    <w:rsid w:val="006175BA"/>
    <w:rsid w:val="0062483F"/>
    <w:rsid w:val="00631420"/>
    <w:rsid w:val="00640F8E"/>
    <w:rsid w:val="0064436E"/>
    <w:rsid w:val="00646814"/>
    <w:rsid w:val="006546B7"/>
    <w:rsid w:val="006563D9"/>
    <w:rsid w:val="0065668F"/>
    <w:rsid w:val="00665668"/>
    <w:rsid w:val="00665890"/>
    <w:rsid w:val="00665A74"/>
    <w:rsid w:val="00670334"/>
    <w:rsid w:val="00680E54"/>
    <w:rsid w:val="00683015"/>
    <w:rsid w:val="00692694"/>
    <w:rsid w:val="00692983"/>
    <w:rsid w:val="006A32FF"/>
    <w:rsid w:val="006B1F37"/>
    <w:rsid w:val="006B2BCD"/>
    <w:rsid w:val="006B4703"/>
    <w:rsid w:val="006B58AA"/>
    <w:rsid w:val="006B6F42"/>
    <w:rsid w:val="006C0F67"/>
    <w:rsid w:val="006D09CD"/>
    <w:rsid w:val="006D524B"/>
    <w:rsid w:val="006E5719"/>
    <w:rsid w:val="006E7653"/>
    <w:rsid w:val="006F08C2"/>
    <w:rsid w:val="006F1445"/>
    <w:rsid w:val="00713082"/>
    <w:rsid w:val="00715764"/>
    <w:rsid w:val="007158CA"/>
    <w:rsid w:val="00716BB4"/>
    <w:rsid w:val="00717E8A"/>
    <w:rsid w:val="007215A0"/>
    <w:rsid w:val="0072293B"/>
    <w:rsid w:val="0073374C"/>
    <w:rsid w:val="00745EAE"/>
    <w:rsid w:val="007504CF"/>
    <w:rsid w:val="00754476"/>
    <w:rsid w:val="00755097"/>
    <w:rsid w:val="00762388"/>
    <w:rsid w:val="007705AB"/>
    <w:rsid w:val="0077358F"/>
    <w:rsid w:val="00775E31"/>
    <w:rsid w:val="00784A13"/>
    <w:rsid w:val="00792882"/>
    <w:rsid w:val="0079552B"/>
    <w:rsid w:val="007A6170"/>
    <w:rsid w:val="007C7FE1"/>
    <w:rsid w:val="007D0FE5"/>
    <w:rsid w:val="007E0430"/>
    <w:rsid w:val="007E44B9"/>
    <w:rsid w:val="007E6047"/>
    <w:rsid w:val="007F2810"/>
    <w:rsid w:val="008024FC"/>
    <w:rsid w:val="00814FB7"/>
    <w:rsid w:val="008178CB"/>
    <w:rsid w:val="00821AF5"/>
    <w:rsid w:val="00822200"/>
    <w:rsid w:val="00822C7C"/>
    <w:rsid w:val="00826A6D"/>
    <w:rsid w:val="00833BAC"/>
    <w:rsid w:val="00834413"/>
    <w:rsid w:val="00845A65"/>
    <w:rsid w:val="00857A75"/>
    <w:rsid w:val="00857D67"/>
    <w:rsid w:val="008707C5"/>
    <w:rsid w:val="00875E83"/>
    <w:rsid w:val="00876363"/>
    <w:rsid w:val="00892AFA"/>
    <w:rsid w:val="008A0231"/>
    <w:rsid w:val="008B0E38"/>
    <w:rsid w:val="008B5657"/>
    <w:rsid w:val="008C0ADC"/>
    <w:rsid w:val="008C5347"/>
    <w:rsid w:val="008C5B9D"/>
    <w:rsid w:val="008D288E"/>
    <w:rsid w:val="008D4962"/>
    <w:rsid w:val="008D6CBD"/>
    <w:rsid w:val="00902511"/>
    <w:rsid w:val="00903C44"/>
    <w:rsid w:val="00904BFC"/>
    <w:rsid w:val="00910885"/>
    <w:rsid w:val="00920FBD"/>
    <w:rsid w:val="00932012"/>
    <w:rsid w:val="009354F3"/>
    <w:rsid w:val="00940F2A"/>
    <w:rsid w:val="0094244D"/>
    <w:rsid w:val="0094546D"/>
    <w:rsid w:val="00957BBA"/>
    <w:rsid w:val="00963EB6"/>
    <w:rsid w:val="00973A67"/>
    <w:rsid w:val="009773CB"/>
    <w:rsid w:val="009838FE"/>
    <w:rsid w:val="00996DC4"/>
    <w:rsid w:val="009B329C"/>
    <w:rsid w:val="009C1894"/>
    <w:rsid w:val="009C4322"/>
    <w:rsid w:val="009D54C7"/>
    <w:rsid w:val="009D65C9"/>
    <w:rsid w:val="009E178E"/>
    <w:rsid w:val="009E62AB"/>
    <w:rsid w:val="009E7FE4"/>
    <w:rsid w:val="009F1924"/>
    <w:rsid w:val="009F7CB2"/>
    <w:rsid w:val="009F7D2D"/>
    <w:rsid w:val="00A00016"/>
    <w:rsid w:val="00A00FCC"/>
    <w:rsid w:val="00A12AD6"/>
    <w:rsid w:val="00A14D8E"/>
    <w:rsid w:val="00A16425"/>
    <w:rsid w:val="00A22C7B"/>
    <w:rsid w:val="00A24690"/>
    <w:rsid w:val="00A25F6F"/>
    <w:rsid w:val="00A275DF"/>
    <w:rsid w:val="00A30FC7"/>
    <w:rsid w:val="00A400C8"/>
    <w:rsid w:val="00A50AD2"/>
    <w:rsid w:val="00A67642"/>
    <w:rsid w:val="00A67759"/>
    <w:rsid w:val="00A710F7"/>
    <w:rsid w:val="00A74929"/>
    <w:rsid w:val="00A750A3"/>
    <w:rsid w:val="00A7665A"/>
    <w:rsid w:val="00A845EB"/>
    <w:rsid w:val="00A87CB2"/>
    <w:rsid w:val="00A9283B"/>
    <w:rsid w:val="00AA31D0"/>
    <w:rsid w:val="00AA7EA5"/>
    <w:rsid w:val="00AB199F"/>
    <w:rsid w:val="00AC13FF"/>
    <w:rsid w:val="00AC388C"/>
    <w:rsid w:val="00AC4E76"/>
    <w:rsid w:val="00AD4BFF"/>
    <w:rsid w:val="00AE5A0A"/>
    <w:rsid w:val="00AE6BE2"/>
    <w:rsid w:val="00AF18E1"/>
    <w:rsid w:val="00B020EC"/>
    <w:rsid w:val="00B053E3"/>
    <w:rsid w:val="00B21988"/>
    <w:rsid w:val="00B33B83"/>
    <w:rsid w:val="00B365CC"/>
    <w:rsid w:val="00B3682D"/>
    <w:rsid w:val="00B4045D"/>
    <w:rsid w:val="00B4149D"/>
    <w:rsid w:val="00B508A9"/>
    <w:rsid w:val="00B64F21"/>
    <w:rsid w:val="00B6594C"/>
    <w:rsid w:val="00B6782C"/>
    <w:rsid w:val="00B74C49"/>
    <w:rsid w:val="00B81734"/>
    <w:rsid w:val="00B86B34"/>
    <w:rsid w:val="00B93B1B"/>
    <w:rsid w:val="00B942E3"/>
    <w:rsid w:val="00B962D3"/>
    <w:rsid w:val="00BA2053"/>
    <w:rsid w:val="00BA2B4A"/>
    <w:rsid w:val="00BA5A62"/>
    <w:rsid w:val="00BA7B30"/>
    <w:rsid w:val="00BB06B8"/>
    <w:rsid w:val="00BC1C3E"/>
    <w:rsid w:val="00BC3FD7"/>
    <w:rsid w:val="00BC48DD"/>
    <w:rsid w:val="00BD7A62"/>
    <w:rsid w:val="00BF43A9"/>
    <w:rsid w:val="00BF6DA4"/>
    <w:rsid w:val="00C03598"/>
    <w:rsid w:val="00C035A4"/>
    <w:rsid w:val="00C063BF"/>
    <w:rsid w:val="00C1288F"/>
    <w:rsid w:val="00C14B51"/>
    <w:rsid w:val="00C160BB"/>
    <w:rsid w:val="00C166E7"/>
    <w:rsid w:val="00C17068"/>
    <w:rsid w:val="00C23158"/>
    <w:rsid w:val="00C23171"/>
    <w:rsid w:val="00C24192"/>
    <w:rsid w:val="00C25F5A"/>
    <w:rsid w:val="00C26C80"/>
    <w:rsid w:val="00C30126"/>
    <w:rsid w:val="00C3660E"/>
    <w:rsid w:val="00C37D9D"/>
    <w:rsid w:val="00C42477"/>
    <w:rsid w:val="00C448CC"/>
    <w:rsid w:val="00C44A06"/>
    <w:rsid w:val="00C64311"/>
    <w:rsid w:val="00C64A38"/>
    <w:rsid w:val="00C66257"/>
    <w:rsid w:val="00C70705"/>
    <w:rsid w:val="00C7690E"/>
    <w:rsid w:val="00C812E1"/>
    <w:rsid w:val="00C87B51"/>
    <w:rsid w:val="00C902EA"/>
    <w:rsid w:val="00C9272E"/>
    <w:rsid w:val="00C958CC"/>
    <w:rsid w:val="00CA326C"/>
    <w:rsid w:val="00CA4267"/>
    <w:rsid w:val="00CA4ADD"/>
    <w:rsid w:val="00CB0E7F"/>
    <w:rsid w:val="00CB33EC"/>
    <w:rsid w:val="00CB442E"/>
    <w:rsid w:val="00CB5623"/>
    <w:rsid w:val="00CB56DB"/>
    <w:rsid w:val="00CB5A21"/>
    <w:rsid w:val="00CB65D8"/>
    <w:rsid w:val="00CB6697"/>
    <w:rsid w:val="00CC6704"/>
    <w:rsid w:val="00CD3331"/>
    <w:rsid w:val="00CD33F7"/>
    <w:rsid w:val="00CF650B"/>
    <w:rsid w:val="00D0225B"/>
    <w:rsid w:val="00D10F69"/>
    <w:rsid w:val="00D11679"/>
    <w:rsid w:val="00D13152"/>
    <w:rsid w:val="00D13416"/>
    <w:rsid w:val="00D27488"/>
    <w:rsid w:val="00D27889"/>
    <w:rsid w:val="00D30A18"/>
    <w:rsid w:val="00D32BED"/>
    <w:rsid w:val="00D336FE"/>
    <w:rsid w:val="00D3543F"/>
    <w:rsid w:val="00D3627B"/>
    <w:rsid w:val="00D371B8"/>
    <w:rsid w:val="00D37C45"/>
    <w:rsid w:val="00D46A84"/>
    <w:rsid w:val="00D50291"/>
    <w:rsid w:val="00D5229A"/>
    <w:rsid w:val="00D52363"/>
    <w:rsid w:val="00D607B1"/>
    <w:rsid w:val="00D75A3D"/>
    <w:rsid w:val="00D75FE5"/>
    <w:rsid w:val="00D81C2D"/>
    <w:rsid w:val="00D932BD"/>
    <w:rsid w:val="00DA4940"/>
    <w:rsid w:val="00DA7A6D"/>
    <w:rsid w:val="00DB40C4"/>
    <w:rsid w:val="00DB48C5"/>
    <w:rsid w:val="00DC00AA"/>
    <w:rsid w:val="00DC0BB3"/>
    <w:rsid w:val="00DE63C3"/>
    <w:rsid w:val="00DE7487"/>
    <w:rsid w:val="00DE7935"/>
    <w:rsid w:val="00DF2614"/>
    <w:rsid w:val="00E00244"/>
    <w:rsid w:val="00E045A0"/>
    <w:rsid w:val="00E23252"/>
    <w:rsid w:val="00E30D6A"/>
    <w:rsid w:val="00E32540"/>
    <w:rsid w:val="00E40DB8"/>
    <w:rsid w:val="00E42935"/>
    <w:rsid w:val="00E50EF8"/>
    <w:rsid w:val="00E5150D"/>
    <w:rsid w:val="00E53AC2"/>
    <w:rsid w:val="00E56759"/>
    <w:rsid w:val="00E62677"/>
    <w:rsid w:val="00E64C0A"/>
    <w:rsid w:val="00E70D0A"/>
    <w:rsid w:val="00E715F0"/>
    <w:rsid w:val="00E7225D"/>
    <w:rsid w:val="00E72CF4"/>
    <w:rsid w:val="00E8636D"/>
    <w:rsid w:val="00E90CFD"/>
    <w:rsid w:val="00E91538"/>
    <w:rsid w:val="00EA1A01"/>
    <w:rsid w:val="00EA4FF8"/>
    <w:rsid w:val="00EA621E"/>
    <w:rsid w:val="00EA6456"/>
    <w:rsid w:val="00EA6EB2"/>
    <w:rsid w:val="00EB2B80"/>
    <w:rsid w:val="00EB4F4C"/>
    <w:rsid w:val="00EC06E3"/>
    <w:rsid w:val="00ED1A5C"/>
    <w:rsid w:val="00EE0B15"/>
    <w:rsid w:val="00EE6EAB"/>
    <w:rsid w:val="00EE7892"/>
    <w:rsid w:val="00EF1594"/>
    <w:rsid w:val="00F02277"/>
    <w:rsid w:val="00F05BD1"/>
    <w:rsid w:val="00F06B88"/>
    <w:rsid w:val="00F242EE"/>
    <w:rsid w:val="00F3531E"/>
    <w:rsid w:val="00F424ED"/>
    <w:rsid w:val="00F43136"/>
    <w:rsid w:val="00F50143"/>
    <w:rsid w:val="00F52E32"/>
    <w:rsid w:val="00F53F4E"/>
    <w:rsid w:val="00F61D4A"/>
    <w:rsid w:val="00F6240B"/>
    <w:rsid w:val="00F707DB"/>
    <w:rsid w:val="00F732C2"/>
    <w:rsid w:val="00F81F33"/>
    <w:rsid w:val="00F83690"/>
    <w:rsid w:val="00F84228"/>
    <w:rsid w:val="00F97A25"/>
    <w:rsid w:val="00FA35CE"/>
    <w:rsid w:val="00FA3914"/>
    <w:rsid w:val="00FA64AA"/>
    <w:rsid w:val="00FB2990"/>
    <w:rsid w:val="00FD00D3"/>
    <w:rsid w:val="00FE6EC1"/>
    <w:rsid w:val="00FF2BAE"/>
    <w:rsid w:val="00FF64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
    <w:qFormat/>
    <w:rsid w:val="003F00B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75FE5"/>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75FE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0E51B3"/>
    <w:pPr>
      <w:spacing w:after="0" w:line="240" w:lineRule="auto"/>
      <w:jc w:val="both"/>
    </w:pPr>
    <w:rPr>
      <w:rFonts w:cs="Arial"/>
    </w:rPr>
  </w:style>
  <w:style w:type="character" w:customStyle="1" w:styleId="MNETnormlnChar">
    <w:name w:val="MNET_normální Char"/>
    <w:basedOn w:val="Standardnpsmoodstavce"/>
    <w:link w:val="MNETnormln"/>
    <w:rsid w:val="000E51B3"/>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4C64CE"/>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1"/>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D336FE"/>
    <w:pPr>
      <w:numPr>
        <w:numId w:val="1"/>
      </w:numPr>
      <w:spacing w:before="200" w:after="200"/>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D336FE"/>
    <w:rPr>
      <w:rFonts w:ascii="Arial" w:hAnsi="Arial" w:cs="Arial"/>
      <w:b/>
      <w:sz w:val="32"/>
      <w:szCs w:val="28"/>
    </w:rPr>
  </w:style>
  <w:style w:type="character" w:customStyle="1" w:styleId="Nadpis1Char">
    <w:name w:val="Nadpis 1 Char"/>
    <w:basedOn w:val="Standardnpsmoodstavce"/>
    <w:link w:val="Nadpis1"/>
    <w:uiPriority w:val="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uiPriority w:val="9"/>
    <w:semiHidden/>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275DF"/>
    <w:pPr>
      <w:numPr>
        <w:numId w:val="3"/>
      </w:numPr>
      <w:spacing w:before="120" w:after="0" w:line="240" w:lineRule="auto"/>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qFormat/>
    <w:rsid w:val="009E7FE4"/>
    <w:rPr>
      <w:sz w:val="16"/>
      <w:szCs w:val="16"/>
    </w:rPr>
  </w:style>
  <w:style w:type="paragraph" w:styleId="Textkomente">
    <w:name w:val="annotation text"/>
    <w:basedOn w:val="Normln"/>
    <w:link w:val="TextkomenteChar"/>
    <w:unhideWhenUsed/>
    <w:qFormat/>
    <w:rsid w:val="009E7FE4"/>
    <w:pPr>
      <w:spacing w:line="240" w:lineRule="auto"/>
    </w:pPr>
    <w:rPr>
      <w:szCs w:val="20"/>
    </w:rPr>
  </w:style>
  <w:style w:type="character" w:customStyle="1" w:styleId="TextkomenteChar">
    <w:name w:val="Text komentáře Char"/>
    <w:basedOn w:val="Standardnpsmoodstavce"/>
    <w:link w:val="Textkomente"/>
    <w:qFormat/>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uiPriority w:val="10"/>
    <w:qFormat/>
    <w:rsid w:val="001F570E"/>
    <w:pPr>
      <w:suppressAutoHyphens/>
      <w:spacing w:before="240" w:after="240" w:line="240" w:lineRule="auto"/>
      <w:contextualSpacing/>
      <w:jc w:val="center"/>
    </w:pPr>
    <w:rPr>
      <w:rFonts w:eastAsiaTheme="majorEastAsia" w:cstheme="majorBidi"/>
      <w:spacing w:val="-10"/>
      <w:kern w:val="2"/>
      <w:sz w:val="48"/>
      <w:szCs w:val="56"/>
      <w:lang w:eastAsia="cs-CZ"/>
    </w:rPr>
  </w:style>
  <w:style w:type="character" w:customStyle="1" w:styleId="NzevChar">
    <w:name w:val="Název Char"/>
    <w:basedOn w:val="Standardnpsmoodstavce"/>
    <w:link w:val="Nzev"/>
    <w:uiPriority w:val="10"/>
    <w:qFormat/>
    <w:rsid w:val="001F570E"/>
    <w:rPr>
      <w:rFonts w:ascii="Arial" w:eastAsiaTheme="majorEastAsia" w:hAnsi="Arial" w:cstheme="majorBidi"/>
      <w:spacing w:val="-10"/>
      <w:kern w:val="2"/>
      <w:sz w:val="48"/>
      <w:szCs w:val="56"/>
      <w:lang w:eastAsia="cs-CZ"/>
    </w:rPr>
  </w:style>
  <w:style w:type="character" w:styleId="Nevyeenzmnka">
    <w:name w:val="Unresolved Mention"/>
    <w:basedOn w:val="Standardnpsmoodstavce"/>
    <w:uiPriority w:val="99"/>
    <w:semiHidden/>
    <w:unhideWhenUsed/>
    <w:rsid w:val="00D336FE"/>
    <w:rPr>
      <w:color w:val="605E5C"/>
      <w:shd w:val="clear" w:color="auto" w:fill="E1DFDD"/>
    </w:rPr>
  </w:style>
  <w:style w:type="character" w:customStyle="1" w:styleId="Zkladntext2">
    <w:name w:val="Základní text (2)_"/>
    <w:basedOn w:val="Standardnpsmoodstavce"/>
    <w:link w:val="Zkladntext20"/>
    <w:rsid w:val="00DB48C5"/>
    <w:rPr>
      <w:rFonts w:ascii="Times New Roman" w:eastAsia="Times New Roman" w:hAnsi="Times New Roman"/>
      <w:b/>
      <w:bCs/>
      <w:sz w:val="35"/>
      <w:szCs w:val="35"/>
      <w:shd w:val="clear" w:color="auto" w:fill="FFFFFF"/>
    </w:rPr>
  </w:style>
  <w:style w:type="paragraph" w:customStyle="1" w:styleId="Zkladntext20">
    <w:name w:val="Základní text (2)"/>
    <w:basedOn w:val="Normln"/>
    <w:link w:val="Zkladntext2"/>
    <w:rsid w:val="00DB48C5"/>
    <w:pPr>
      <w:widowControl w:val="0"/>
      <w:shd w:val="clear" w:color="auto" w:fill="FFFFFF"/>
      <w:spacing w:after="0" w:line="677" w:lineRule="exact"/>
      <w:jc w:val="center"/>
    </w:pPr>
    <w:rPr>
      <w:rFonts w:ascii="Times New Roman" w:eastAsia="Times New Roman" w:hAnsi="Times New Roman"/>
      <w:b/>
      <w:bCs/>
      <w:sz w:val="35"/>
      <w:szCs w:val="35"/>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B020EC"/>
    <w:rPr>
      <w:rFonts w:ascii="Arial" w:eastAsia="Times New Roman" w:hAnsi="Arial" w:cs="Times New Roman"/>
      <w:sz w:val="20"/>
      <w:szCs w:val="24"/>
      <w:lang w:eastAsia="cs-CZ"/>
    </w:rPr>
  </w:style>
  <w:style w:type="paragraph" w:customStyle="1" w:styleId="Nadpis">
    <w:name w:val="Nadpis"/>
    <w:basedOn w:val="Odstavecseseznamem"/>
    <w:next w:val="Zkladntext"/>
    <w:qFormat/>
    <w:rsid w:val="00B020EC"/>
    <w:pPr>
      <w:numPr>
        <w:numId w:val="11"/>
      </w:numPr>
      <w:tabs>
        <w:tab w:val="left" w:pos="4065"/>
      </w:tabs>
      <w:spacing w:after="120"/>
      <w:ind w:left="357" w:hanging="357"/>
      <w:contextualSpacing w:val="0"/>
      <w:jc w:val="center"/>
    </w:pPr>
    <w:rPr>
      <w:rFonts w:eastAsia="Calibri" w:cs="Arial"/>
      <w:b/>
      <w:bCs/>
      <w:szCs w:val="22"/>
    </w:rPr>
  </w:style>
  <w:style w:type="paragraph" w:styleId="Zkladntext">
    <w:name w:val="Body Text"/>
    <w:basedOn w:val="Normln"/>
    <w:link w:val="ZkladntextChar"/>
    <w:uiPriority w:val="99"/>
    <w:semiHidden/>
    <w:unhideWhenUsed/>
    <w:rsid w:val="00B020EC"/>
    <w:pPr>
      <w:spacing w:after="120"/>
    </w:pPr>
  </w:style>
  <w:style w:type="character" w:customStyle="1" w:styleId="ZkladntextChar">
    <w:name w:val="Základní text Char"/>
    <w:basedOn w:val="Standardnpsmoodstavce"/>
    <w:link w:val="Zkladntext"/>
    <w:uiPriority w:val="99"/>
    <w:semiHidden/>
    <w:rsid w:val="00B020E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etropolne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ejsada\OneDrive%20-%20Statutarni%20mesto%20Usti%20nad%20Labem\Plocha\&#352;ablony%20a%20GM\MNET_sm&#283;rnic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B65B617B9420DA82B0F5B41D721D4"/>
        <w:category>
          <w:name w:val="Obecné"/>
          <w:gallery w:val="placeholder"/>
        </w:category>
        <w:types>
          <w:type w:val="bbPlcHdr"/>
        </w:types>
        <w:behaviors>
          <w:behavior w:val="content"/>
        </w:behaviors>
        <w:guid w:val="{4264CE4D-DDE2-423C-BEE3-E0C9AABC772B}"/>
      </w:docPartPr>
      <w:docPartBody>
        <w:p w:rsidR="009A2451" w:rsidRDefault="008D78A6">
          <w:r w:rsidRPr="00ED7816">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A6"/>
    <w:rsid w:val="000817A9"/>
    <w:rsid w:val="00121598"/>
    <w:rsid w:val="00125E7C"/>
    <w:rsid w:val="00127921"/>
    <w:rsid w:val="00140A26"/>
    <w:rsid w:val="0017052A"/>
    <w:rsid w:val="00194ED6"/>
    <w:rsid w:val="00240106"/>
    <w:rsid w:val="00242ACE"/>
    <w:rsid w:val="002D10D5"/>
    <w:rsid w:val="00300143"/>
    <w:rsid w:val="00333C63"/>
    <w:rsid w:val="00397935"/>
    <w:rsid w:val="003E0E41"/>
    <w:rsid w:val="004A7C0E"/>
    <w:rsid w:val="004E65DE"/>
    <w:rsid w:val="005F2520"/>
    <w:rsid w:val="005F6CD8"/>
    <w:rsid w:val="006D09CD"/>
    <w:rsid w:val="00710C29"/>
    <w:rsid w:val="00784A13"/>
    <w:rsid w:val="00792882"/>
    <w:rsid w:val="007942B0"/>
    <w:rsid w:val="008D78A6"/>
    <w:rsid w:val="00946733"/>
    <w:rsid w:val="009A2451"/>
    <w:rsid w:val="009C25D5"/>
    <w:rsid w:val="009E178E"/>
    <w:rsid w:val="00AA7EA5"/>
    <w:rsid w:val="00AB199F"/>
    <w:rsid w:val="00B70CF3"/>
    <w:rsid w:val="00B83039"/>
    <w:rsid w:val="00C127F8"/>
    <w:rsid w:val="00C87B51"/>
    <w:rsid w:val="00CA4ADD"/>
    <w:rsid w:val="00CD3331"/>
    <w:rsid w:val="00CD33F7"/>
    <w:rsid w:val="00D81C2D"/>
    <w:rsid w:val="00DB090F"/>
    <w:rsid w:val="00F53F4E"/>
    <w:rsid w:val="00FB3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78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78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6" ma:contentTypeDescription="Vytvoří nový dokument" ma:contentTypeScope="" ma:versionID="5b13abf7dff0c18a3b61ebd66db640c8">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2072c396f0d0c4c363a4292f70be64bf"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3.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4.xml><?xml version="1.0" encoding="utf-8"?>
<ds:datastoreItem xmlns:ds="http://schemas.openxmlformats.org/officeDocument/2006/customXml" ds:itemID="{1D25783F-4A23-4C65-B9B7-5E1DD2589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MNET_směrnice2</Template>
  <TotalTime>15</TotalTime>
  <Pages>19</Pages>
  <Words>8260</Words>
  <Characters>48734</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Příloha č. 6a ZD: Popis požadovaných funkcionalit a technická specifikace</vt:lpstr>
    </vt:vector>
  </TitlesOfParts>
  <Company>Metropolnet, a.s.</Company>
  <LinksUpToDate>false</LinksUpToDate>
  <CharactersWithSpaces>56881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6a ZD: Popis požadovaných funkcionalit a technická specifikace</dc:title>
  <dc:subject>Dokument</dc:subject>
  <dc:creator>Vejsada David, Bc.</dc:creator>
  <cp:lastModifiedBy>Adminio s.r.o</cp:lastModifiedBy>
  <cp:revision>4</cp:revision>
  <cp:lastPrinted>2023-01-20T12:31:00Z</cp:lastPrinted>
  <dcterms:created xsi:type="dcterms:W3CDTF">2026-03-09T21:48:00Z</dcterms:created>
  <dcterms:modified xsi:type="dcterms:W3CDTF">2026-03-10T12:50:00Z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