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0A3556A3" w:rsidR="00431329" w:rsidRPr="00D94FF8" w:rsidRDefault="00CC60AA" w:rsidP="00CC60AA">
      <w:pPr>
        <w:pStyle w:val="Nzev"/>
        <w:rPr>
          <w:sz w:val="24"/>
          <w:szCs w:val="24"/>
        </w:rPr>
      </w:pPr>
      <w:r w:rsidRPr="00D94FF8">
        <w:rPr>
          <w:sz w:val="24"/>
          <w:szCs w:val="24"/>
        </w:rPr>
        <w:t xml:space="preserve">Příloha č. </w:t>
      </w:r>
      <w:r w:rsidR="00761629">
        <w:rPr>
          <w:sz w:val="24"/>
          <w:szCs w:val="24"/>
        </w:rPr>
        <w:t>3</w:t>
      </w:r>
      <w:r w:rsidR="00714BB9">
        <w:rPr>
          <w:sz w:val="24"/>
          <w:szCs w:val="24"/>
        </w:rPr>
        <w:t>a</w:t>
      </w:r>
      <w:r w:rsidRPr="00D94FF8">
        <w:rPr>
          <w:sz w:val="24"/>
          <w:szCs w:val="24"/>
        </w:rPr>
        <w:t xml:space="preserve"> zadávací dokumentace ve veřejné zakázce </w:t>
      </w:r>
    </w:p>
    <w:p w14:paraId="69E069E9" w14:textId="0159C8C7" w:rsidR="005A1CEA" w:rsidRPr="009223CF" w:rsidRDefault="006421E3" w:rsidP="005A1CEA">
      <w:pPr>
        <w:jc w:val="center"/>
        <w:rPr>
          <w:b/>
          <w:sz w:val="24"/>
          <w:szCs w:val="24"/>
        </w:rPr>
      </w:pPr>
      <w:bookmarkStart w:id="0" w:name="_Hlk160570684"/>
      <w:bookmarkStart w:id="1" w:name="_Hlk160570761"/>
      <w:r w:rsidRPr="006141C2">
        <w:rPr>
          <w:b/>
          <w:sz w:val="24"/>
        </w:rPr>
        <w:t>„</w:t>
      </w:r>
      <w:bookmarkEnd w:id="0"/>
      <w:r w:rsidRPr="00C74540">
        <w:rPr>
          <w:b/>
          <w:sz w:val="24"/>
        </w:rPr>
        <w:t>Zajištění kybernetické bezp</w:t>
      </w:r>
      <w:r>
        <w:rPr>
          <w:b/>
          <w:sz w:val="24"/>
        </w:rPr>
        <w:t>e</w:t>
      </w:r>
      <w:r w:rsidRPr="00C74540">
        <w:rPr>
          <w:b/>
          <w:sz w:val="24"/>
        </w:rPr>
        <w:t>čnosti pro NSVS SMÚL I.</w:t>
      </w:r>
      <w:r w:rsidRPr="006141C2">
        <w:rPr>
          <w:b/>
          <w:sz w:val="24"/>
        </w:rPr>
        <w:t>“</w:t>
      </w:r>
    </w:p>
    <w:bookmarkEnd w:id="1"/>
    <w:p w14:paraId="05786D0C" w14:textId="77777777" w:rsidR="00081FBF" w:rsidRPr="00D94FF8" w:rsidRDefault="00081FBF" w:rsidP="00081FBF">
      <w:pPr>
        <w:jc w:val="center"/>
        <w:rPr>
          <w:b/>
          <w:sz w:val="24"/>
          <w:szCs w:val="24"/>
        </w:rPr>
      </w:pPr>
    </w:p>
    <w:p w14:paraId="312FD9DB" w14:textId="77777777" w:rsidR="00D11418" w:rsidRPr="00D94FF8" w:rsidRDefault="00D11418" w:rsidP="00CC60AA">
      <w:pPr>
        <w:rPr>
          <w:sz w:val="24"/>
          <w:szCs w:val="24"/>
        </w:rPr>
      </w:pPr>
    </w:p>
    <w:p w14:paraId="27AB4467" w14:textId="1B977A48" w:rsidR="006E26BF" w:rsidRPr="00D94FF8" w:rsidRDefault="00D94FF8" w:rsidP="009E2265">
      <w:pPr>
        <w:jc w:val="center"/>
        <w:rPr>
          <w:b/>
          <w:sz w:val="28"/>
          <w:szCs w:val="22"/>
        </w:rPr>
      </w:pPr>
      <w:r w:rsidRPr="00D94FF8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8789" w:type="dxa"/>
        <w:tblInd w:w="-5" w:type="dxa"/>
        <w:tblLook w:val="04A0" w:firstRow="1" w:lastRow="0" w:firstColumn="1" w:lastColumn="0" w:noHBand="0" w:noVBand="1"/>
      </w:tblPr>
      <w:tblGrid>
        <w:gridCol w:w="425"/>
        <w:gridCol w:w="3068"/>
        <w:gridCol w:w="5296"/>
      </w:tblGrid>
      <w:tr w:rsidR="006701C3" w:rsidRPr="00E60795" w14:paraId="07E3CA2C" w14:textId="77777777" w:rsidTr="00DB388E">
        <w:tc>
          <w:tcPr>
            <w:tcW w:w="8789" w:type="dxa"/>
            <w:gridSpan w:val="3"/>
            <w:shd w:val="clear" w:color="auto" w:fill="D9D9D9" w:themeFill="background1" w:themeFillShade="D9"/>
          </w:tcPr>
          <w:p w14:paraId="116FA385" w14:textId="77777777" w:rsidR="006701C3" w:rsidRPr="00E60795" w:rsidRDefault="006701C3" w:rsidP="002765C6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02E0DF51" w14:textId="77777777" w:rsidR="006701C3" w:rsidRPr="00E60795" w:rsidRDefault="006701C3" w:rsidP="002765C6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3260A3" w:rsidRPr="00E60795" w14:paraId="0F1D00E4" w14:textId="77777777" w:rsidTr="00DB388E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54A206E9" w14:textId="77777777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 w:rsidRPr="004C31F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66EFF208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1E25117F" w14:textId="77777777" w:rsidR="003260A3" w:rsidRPr="004C31F8" w:rsidRDefault="003260A3" w:rsidP="006F4837">
            <w:pPr>
              <w:spacing w:before="60" w:after="60"/>
              <w:ind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635F56E" w14:textId="77777777" w:rsidTr="00DB388E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66B7F6C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A841DB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0D9070A0" w14:textId="77777777" w:rsidR="00B47CE2" w:rsidRPr="00B47CE2" w:rsidRDefault="00B47CE2" w:rsidP="008425BF">
            <w:pPr>
              <w:spacing w:before="60" w:after="60"/>
              <w:rPr>
                <w:i/>
                <w:iCs/>
              </w:rPr>
            </w:pPr>
            <w:r w:rsidRPr="00B47CE2">
              <w:rPr>
                <w:i/>
                <w:iCs/>
              </w:rPr>
              <w:t xml:space="preserve">2 významné dodávky zařízení pro dohled optických vláken v min. souhrnném finančním rozsahu 4 000 000 Kč bez DPH (součástí ceny plnění mohou být také náklady na servis a podporu – zahrnuty mohou být pouze již vyfakturované náklady). </w:t>
            </w:r>
          </w:p>
          <w:p w14:paraId="7974F05C" w14:textId="3E9C4F06" w:rsidR="003260A3" w:rsidRPr="00D972C8" w:rsidRDefault="00B47CE2" w:rsidP="008425BF">
            <w:pPr>
              <w:spacing w:before="60" w:after="60"/>
              <w:rPr>
                <w:i/>
                <w:iCs/>
              </w:rPr>
            </w:pPr>
            <w:r w:rsidRPr="00B47CE2">
              <w:rPr>
                <w:i/>
                <w:iCs/>
              </w:rPr>
              <w:t>Součástí každé významné služby musely být odborné implementační práce.</w:t>
            </w:r>
          </w:p>
        </w:tc>
      </w:tr>
      <w:tr w:rsidR="003260A3" w:rsidRPr="00E60795" w14:paraId="0DF1ADDD" w14:textId="77777777" w:rsidTr="00DB388E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2F15481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E7C617E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4B4FA42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F92A4C" w14:textId="77777777" w:rsidTr="00DB388E">
        <w:tc>
          <w:tcPr>
            <w:tcW w:w="425" w:type="dxa"/>
            <w:vMerge/>
            <w:shd w:val="clear" w:color="auto" w:fill="F2F2F2" w:themeFill="background1" w:themeFillShade="F2"/>
          </w:tcPr>
          <w:p w14:paraId="0BA7C2B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DE6A321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40CF3FE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7C7B83CB" w14:textId="77777777" w:rsidTr="00DB388E">
        <w:tc>
          <w:tcPr>
            <w:tcW w:w="425" w:type="dxa"/>
            <w:vMerge/>
            <w:shd w:val="clear" w:color="auto" w:fill="F2F2F2" w:themeFill="background1" w:themeFillShade="F2"/>
          </w:tcPr>
          <w:p w14:paraId="64D862F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C59E197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7F3056B6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688D9F4" w14:textId="77777777" w:rsidTr="00DB388E">
        <w:tc>
          <w:tcPr>
            <w:tcW w:w="425" w:type="dxa"/>
            <w:vMerge/>
            <w:shd w:val="clear" w:color="auto" w:fill="F2F2F2" w:themeFill="background1" w:themeFillShade="F2"/>
          </w:tcPr>
          <w:p w14:paraId="297BF05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12C1161A" w14:textId="22DB1B16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4798FA8" w14:textId="77777777" w:rsidR="003260A3" w:rsidRPr="00E60795" w:rsidRDefault="003260A3" w:rsidP="006F4837">
            <w:pPr>
              <w:spacing w:before="60" w:after="60"/>
              <w:ind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6AA3B7" w14:textId="77777777" w:rsidTr="00DB388E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1B1E28C7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6F0F2A8A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33DFDE94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365A89" w14:textId="77777777" w:rsidTr="00DB388E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4C17760D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B18B102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3D4B5CDD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C136239" w14:textId="77777777" w:rsidTr="00DB388E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4464BD5B" w14:textId="0FFF4473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7C137E1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7A899B2F" w14:textId="77777777" w:rsidR="003260A3" w:rsidRPr="004C31F8" w:rsidRDefault="003260A3" w:rsidP="006F4837">
            <w:pPr>
              <w:spacing w:before="60" w:after="60"/>
              <w:ind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BB910FC" w14:textId="77777777" w:rsidTr="00DB388E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5EABD9D4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1D091E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54722984" w14:textId="77777777" w:rsidR="00B47CE2" w:rsidRPr="00B47CE2" w:rsidRDefault="00B47CE2" w:rsidP="00B47CE2">
            <w:pPr>
              <w:spacing w:before="60" w:after="60"/>
              <w:rPr>
                <w:i/>
                <w:iCs/>
              </w:rPr>
            </w:pPr>
            <w:r w:rsidRPr="00B47CE2">
              <w:rPr>
                <w:i/>
                <w:iCs/>
              </w:rPr>
              <w:t xml:space="preserve">2 významné dodávky zařízení pro dohled optických vláken v min. souhrnném finančním rozsahu 4 000 000 Kč bez DPH (součástí ceny plnění mohou být také náklady na servis a podporu – zahrnuty mohou být pouze již vyfakturované náklady). </w:t>
            </w:r>
          </w:p>
          <w:p w14:paraId="397A165F" w14:textId="3AAF9EFF" w:rsidR="003260A3" w:rsidRPr="00D972C8" w:rsidRDefault="00B47CE2" w:rsidP="00B47CE2">
            <w:pPr>
              <w:spacing w:before="60" w:after="60"/>
              <w:rPr>
                <w:i/>
                <w:iCs/>
              </w:rPr>
            </w:pPr>
            <w:r w:rsidRPr="00B47CE2">
              <w:rPr>
                <w:i/>
                <w:iCs/>
              </w:rPr>
              <w:t>Součástí každé významné služby musely být odborné implementační práce.</w:t>
            </w:r>
          </w:p>
        </w:tc>
      </w:tr>
      <w:tr w:rsidR="003260A3" w:rsidRPr="00E60795" w14:paraId="2C1C74D2" w14:textId="77777777" w:rsidTr="00DB388E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25CD4F31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063D4C1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20E5D4AB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3B5E7B84" w14:textId="77777777" w:rsidTr="00DB388E">
        <w:tc>
          <w:tcPr>
            <w:tcW w:w="425" w:type="dxa"/>
            <w:vMerge/>
            <w:shd w:val="clear" w:color="auto" w:fill="F2F2F2" w:themeFill="background1" w:themeFillShade="F2"/>
          </w:tcPr>
          <w:p w14:paraId="5ABA67D1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C2D9A5D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3C87A8AB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7E08F4" w14:textId="77777777" w:rsidTr="00DB388E">
        <w:tc>
          <w:tcPr>
            <w:tcW w:w="425" w:type="dxa"/>
            <w:vMerge/>
            <w:shd w:val="clear" w:color="auto" w:fill="F2F2F2" w:themeFill="background1" w:themeFillShade="F2"/>
          </w:tcPr>
          <w:p w14:paraId="32B5572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71DDA26C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5EAD03F7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58B48C42" w14:textId="77777777" w:rsidTr="00DB388E">
        <w:tc>
          <w:tcPr>
            <w:tcW w:w="425" w:type="dxa"/>
            <w:vMerge/>
            <w:shd w:val="clear" w:color="auto" w:fill="F2F2F2" w:themeFill="background1" w:themeFillShade="F2"/>
          </w:tcPr>
          <w:p w14:paraId="342A338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207DFC4" w14:textId="4AAAE89E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320499B" w14:textId="77777777" w:rsidR="003260A3" w:rsidRPr="00E60795" w:rsidRDefault="003260A3" w:rsidP="006F4837">
            <w:pPr>
              <w:spacing w:before="60" w:after="60"/>
              <w:ind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912ED42" w14:textId="77777777" w:rsidTr="00DB388E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2175AEB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ABCB484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4660677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5EF104D" w14:textId="77777777" w:rsidTr="00DB388E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3624B15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8B4A243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04C1B2A5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54B5844B" w14:textId="77777777" w:rsidTr="00DB388E">
        <w:trPr>
          <w:trHeight w:val="274"/>
        </w:trPr>
        <w:tc>
          <w:tcPr>
            <w:tcW w:w="8789" w:type="dxa"/>
            <w:gridSpan w:val="3"/>
          </w:tcPr>
          <w:p w14:paraId="3729BFC4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 xml:space="preserve">Pro účely </w:t>
            </w:r>
            <w:r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>
              <w:t xml:space="preserve"> a/nebo služeb</w:t>
            </w:r>
            <w:r w:rsidRPr="00E60795">
              <w:t xml:space="preserve"> dodavatele jsou pravdivé a že dodávky </w:t>
            </w:r>
            <w:r>
              <w:t xml:space="preserve">a/nebo služby </w:t>
            </w:r>
            <w:r w:rsidRPr="00E60795">
              <w:t>byly dodavatelem řádně realizovány.</w:t>
            </w:r>
          </w:p>
          <w:p w14:paraId="57AEA495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61ECD4EC" w14:textId="77777777" w:rsidR="003903A6" w:rsidRDefault="003903A6" w:rsidP="003903A6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6D5E5A22" w14:textId="77777777" w:rsidR="004E0941" w:rsidRPr="00E60795" w:rsidRDefault="004E0941" w:rsidP="003903A6">
            <w:pPr>
              <w:spacing w:before="60" w:after="60"/>
              <w:ind w:right="129"/>
            </w:pPr>
          </w:p>
          <w:p w14:paraId="0F8B96EF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792A08BE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395A3FF3" w14:textId="77777777" w:rsidR="003903A6" w:rsidRDefault="003903A6" w:rsidP="003903A6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22E5608B" w14:textId="56541356" w:rsidR="003903A6" w:rsidRPr="00E60795" w:rsidRDefault="003903A6" w:rsidP="003903A6">
            <w:pPr>
              <w:spacing w:before="60" w:after="60"/>
              <w:ind w:left="5706" w:right="129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1C17AC87" w14:textId="7DBC0A0B" w:rsidR="006E26BF" w:rsidRPr="003711ED" w:rsidRDefault="00FF7467" w:rsidP="00CC60AA">
      <w:r w:rsidRPr="003711ED">
        <w:rPr>
          <w:i/>
          <w:iCs/>
          <w:highlight w:val="cyan"/>
        </w:rPr>
        <w:t xml:space="preserve">Pozn.: </w:t>
      </w:r>
      <w:bookmarkStart w:id="2" w:name="_Hlk158589844"/>
      <w:r w:rsidR="006701C3" w:rsidRPr="003D2B05">
        <w:rPr>
          <w:i/>
          <w:iCs/>
          <w:highlight w:val="cyan"/>
        </w:rPr>
        <w:t>Účastník je oprávněn použít položky formuláře opakovaně.</w:t>
      </w:r>
      <w:bookmarkEnd w:id="2"/>
    </w:p>
    <w:sectPr w:rsidR="006E26BF" w:rsidRPr="003711ED" w:rsidSect="00924DC2">
      <w:headerReference w:type="default" r:id="rId11"/>
      <w:footerReference w:type="even" r:id="rId12"/>
      <w:footerReference w:type="default" r:id="rId13"/>
      <w:pgSz w:w="11906" w:h="16838"/>
      <w:pgMar w:top="2127" w:right="1700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3E2D6" w14:textId="77777777" w:rsidR="00B10D2E" w:rsidRDefault="00B10D2E" w:rsidP="00D745B0">
      <w:r>
        <w:separator/>
      </w:r>
    </w:p>
    <w:p w14:paraId="75A1E7D5" w14:textId="77777777" w:rsidR="00B10D2E" w:rsidRDefault="00B10D2E" w:rsidP="00D745B0"/>
  </w:endnote>
  <w:endnote w:type="continuationSeparator" w:id="0">
    <w:p w14:paraId="6022B958" w14:textId="77777777" w:rsidR="00B10D2E" w:rsidRDefault="00B10D2E" w:rsidP="00D745B0">
      <w:r>
        <w:continuationSeparator/>
      </w:r>
    </w:p>
    <w:p w14:paraId="2F2D3EE2" w14:textId="77777777" w:rsidR="00B10D2E" w:rsidRDefault="00B10D2E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117B42F1" w:rsidR="0067680D" w:rsidRPr="00DB744C" w:rsidRDefault="00CA079D" w:rsidP="003D2E37">
    <w:pPr>
      <w:pStyle w:val="Zpat"/>
      <w:jc w:val="left"/>
      <w:rPr>
        <w:rFonts w:ascii="Arial" w:hAnsi="Arial"/>
        <w:sz w:val="14"/>
        <w:szCs w:val="14"/>
      </w:rPr>
    </w:pPr>
    <w:r w:rsidRPr="00DB744C">
      <w:rPr>
        <w:rStyle w:val="slostrnky"/>
        <w:rFonts w:ascii="Arial" w:hAnsi="Arial" w:cs="Arial"/>
        <w:sz w:val="14"/>
        <w:szCs w:val="14"/>
      </w:rPr>
      <w:t xml:space="preserve">Příloha č. </w:t>
    </w:r>
    <w:r w:rsidR="00DB744C" w:rsidRPr="00DB744C">
      <w:rPr>
        <w:rStyle w:val="slostrnky"/>
        <w:rFonts w:ascii="Arial" w:hAnsi="Arial" w:cs="Arial"/>
        <w:sz w:val="14"/>
        <w:szCs w:val="14"/>
      </w:rPr>
      <w:t>3</w:t>
    </w:r>
    <w:r w:rsidR="00714BB9">
      <w:rPr>
        <w:rStyle w:val="slostrnky"/>
        <w:rFonts w:ascii="Arial" w:hAnsi="Arial" w:cs="Arial"/>
        <w:sz w:val="14"/>
        <w:szCs w:val="14"/>
      </w:rPr>
      <w:t>a</w:t>
    </w:r>
    <w:r w:rsidRPr="00DB744C">
      <w:rPr>
        <w:rStyle w:val="slostrnky"/>
        <w:rFonts w:ascii="Arial" w:hAnsi="Arial" w:cs="Arial"/>
        <w:sz w:val="14"/>
        <w:szCs w:val="14"/>
      </w:rPr>
      <w:t xml:space="preserve"> ZD – Čestn</w:t>
    </w:r>
    <w:r w:rsidR="009E2265" w:rsidRPr="00DB744C">
      <w:rPr>
        <w:rStyle w:val="slostrnky"/>
        <w:rFonts w:ascii="Arial" w:hAnsi="Arial" w:cs="Arial"/>
        <w:sz w:val="14"/>
        <w:szCs w:val="14"/>
      </w:rPr>
      <w:t>é</w:t>
    </w:r>
    <w:r w:rsidRPr="00DB744C">
      <w:rPr>
        <w:rStyle w:val="slostrnky"/>
        <w:rFonts w:ascii="Arial" w:hAnsi="Arial" w:cs="Arial"/>
        <w:sz w:val="14"/>
        <w:szCs w:val="14"/>
      </w:rPr>
      <w:t xml:space="preserve"> prohlášení</w:t>
    </w:r>
    <w:r w:rsidR="009E2265" w:rsidRPr="00DB744C">
      <w:rPr>
        <w:rStyle w:val="slostrnky"/>
        <w:rFonts w:ascii="Arial" w:hAnsi="Arial" w:cs="Arial"/>
        <w:sz w:val="14"/>
        <w:szCs w:val="14"/>
      </w:rPr>
      <w:t xml:space="preserve"> k prokázání technické kvalifikace</w:t>
    </w:r>
    <w:r w:rsidR="003D2E37" w:rsidRPr="00DB744C">
      <w:rPr>
        <w:rFonts w:ascii="Arial" w:hAnsi="Arial"/>
        <w:sz w:val="14"/>
        <w:szCs w:val="14"/>
      </w:rPr>
      <w:tab/>
    </w:r>
    <w:r w:rsidR="00FF7467" w:rsidRPr="00DB744C">
      <w:rPr>
        <w:rFonts w:ascii="Arial" w:hAnsi="Arial"/>
        <w:sz w:val="14"/>
        <w:szCs w:val="14"/>
      </w:rPr>
      <w:tab/>
      <w:t xml:space="preserve">-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PAGE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624C74">
      <w:rPr>
        <w:rFonts w:ascii="Arial" w:hAnsi="Arial"/>
        <w:noProof/>
        <w:sz w:val="14"/>
        <w:szCs w:val="14"/>
      </w:rPr>
      <w:t>1</w:t>
    </w:r>
    <w:r w:rsidR="003D2E37" w:rsidRPr="00DB744C">
      <w:rPr>
        <w:rFonts w:ascii="Arial" w:hAnsi="Arial"/>
        <w:sz w:val="14"/>
        <w:szCs w:val="14"/>
      </w:rPr>
      <w:fldChar w:fldCharType="end"/>
    </w:r>
    <w:r w:rsidR="003D2E37" w:rsidRPr="00DB744C">
      <w:rPr>
        <w:rFonts w:ascii="Arial" w:hAnsi="Arial"/>
        <w:sz w:val="14"/>
        <w:szCs w:val="14"/>
      </w:rPr>
      <w:t xml:space="preserve"> /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NUMPAGES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624C74">
      <w:rPr>
        <w:rFonts w:ascii="Arial" w:hAnsi="Arial"/>
        <w:noProof/>
        <w:sz w:val="14"/>
        <w:szCs w:val="14"/>
      </w:rPr>
      <w:t>7</w:t>
    </w:r>
    <w:r w:rsidR="003D2E37" w:rsidRPr="00DB744C">
      <w:rPr>
        <w:rFonts w:ascii="Arial" w:hAnsi="Arial"/>
        <w:sz w:val="14"/>
        <w:szCs w:val="14"/>
      </w:rPr>
      <w:fldChar w:fldCharType="end"/>
    </w:r>
    <w:r w:rsidR="00FF7467" w:rsidRPr="00DB744C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E298" w14:textId="77777777" w:rsidR="00B10D2E" w:rsidRDefault="00B10D2E" w:rsidP="00D745B0">
      <w:r>
        <w:separator/>
      </w:r>
    </w:p>
    <w:p w14:paraId="70E3BCC7" w14:textId="77777777" w:rsidR="00B10D2E" w:rsidRDefault="00B10D2E" w:rsidP="00D745B0"/>
  </w:footnote>
  <w:footnote w:type="continuationSeparator" w:id="0">
    <w:p w14:paraId="5D410236" w14:textId="77777777" w:rsidR="00B10D2E" w:rsidRDefault="00B10D2E" w:rsidP="00D745B0">
      <w:r>
        <w:continuationSeparator/>
      </w:r>
    </w:p>
    <w:p w14:paraId="21FEAF81" w14:textId="77777777" w:rsidR="00B10D2E" w:rsidRDefault="00B10D2E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2FA4" w14:textId="1AB75397" w:rsidR="004E0941" w:rsidRPr="006421E3" w:rsidRDefault="006421E3" w:rsidP="006421E3">
    <w:pPr>
      <w:pStyle w:val="Zhlav"/>
    </w:pPr>
    <w:r>
      <w:rPr>
        <w:noProof/>
      </w:rPr>
      <w:drawing>
        <wp:inline distT="0" distB="0" distL="0" distR="0" wp14:anchorId="4AEEBF79" wp14:editId="44346949">
          <wp:extent cx="5580380" cy="677398"/>
          <wp:effectExtent l="0" t="0" r="1270" b="8890"/>
          <wp:docPr id="64925179" name="Obrázek 64925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A366C"/>
    <w:multiLevelType w:val="hybridMultilevel"/>
    <w:tmpl w:val="7B1E93C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5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8465C"/>
    <w:multiLevelType w:val="hybridMultilevel"/>
    <w:tmpl w:val="EF04EBC6"/>
    <w:lvl w:ilvl="0" w:tplc="0F7EB39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693454825">
    <w:abstractNumId w:val="8"/>
  </w:num>
  <w:num w:numId="2" w16cid:durableId="1696930772">
    <w:abstractNumId w:val="2"/>
  </w:num>
  <w:num w:numId="3" w16cid:durableId="482743616">
    <w:abstractNumId w:val="5"/>
  </w:num>
  <w:num w:numId="4" w16cid:durableId="220678335">
    <w:abstractNumId w:val="7"/>
  </w:num>
  <w:num w:numId="5" w16cid:durableId="1253317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4446157">
    <w:abstractNumId w:val="6"/>
  </w:num>
  <w:num w:numId="7" w16cid:durableId="645622007">
    <w:abstractNumId w:val="0"/>
  </w:num>
  <w:num w:numId="8" w16cid:durableId="1913463101">
    <w:abstractNumId w:val="3"/>
  </w:num>
  <w:num w:numId="9" w16cid:durableId="69403706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D4B"/>
    <w:rsid w:val="00022F9E"/>
    <w:rsid w:val="00023C70"/>
    <w:rsid w:val="0002552B"/>
    <w:rsid w:val="00027D94"/>
    <w:rsid w:val="0003091B"/>
    <w:rsid w:val="00033A72"/>
    <w:rsid w:val="00033AF1"/>
    <w:rsid w:val="00034935"/>
    <w:rsid w:val="000425CB"/>
    <w:rsid w:val="00044CD6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81FBF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B4246"/>
    <w:rsid w:val="000B5B47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E6F7F"/>
    <w:rsid w:val="000F4620"/>
    <w:rsid w:val="000F531A"/>
    <w:rsid w:val="000F58C9"/>
    <w:rsid w:val="000F78FB"/>
    <w:rsid w:val="00101758"/>
    <w:rsid w:val="00101DEF"/>
    <w:rsid w:val="001042E5"/>
    <w:rsid w:val="00105749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80E58"/>
    <w:rsid w:val="00184A20"/>
    <w:rsid w:val="00185852"/>
    <w:rsid w:val="001928E6"/>
    <w:rsid w:val="00193623"/>
    <w:rsid w:val="00194ED6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1F3FAF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680"/>
    <w:rsid w:val="00225D31"/>
    <w:rsid w:val="00230A95"/>
    <w:rsid w:val="0023185D"/>
    <w:rsid w:val="00231E10"/>
    <w:rsid w:val="00231FAF"/>
    <w:rsid w:val="00234270"/>
    <w:rsid w:val="002369FC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114B"/>
    <w:rsid w:val="00283731"/>
    <w:rsid w:val="00283C4D"/>
    <w:rsid w:val="00284239"/>
    <w:rsid w:val="00284482"/>
    <w:rsid w:val="002856BB"/>
    <w:rsid w:val="00285956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3F7A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0A3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11ED"/>
    <w:rsid w:val="00376D83"/>
    <w:rsid w:val="00377C8E"/>
    <w:rsid w:val="00381A8C"/>
    <w:rsid w:val="00381AF2"/>
    <w:rsid w:val="003834D2"/>
    <w:rsid w:val="003835FC"/>
    <w:rsid w:val="003854E1"/>
    <w:rsid w:val="00386049"/>
    <w:rsid w:val="003903A6"/>
    <w:rsid w:val="00392200"/>
    <w:rsid w:val="003934A3"/>
    <w:rsid w:val="00393F13"/>
    <w:rsid w:val="00394651"/>
    <w:rsid w:val="00394FC4"/>
    <w:rsid w:val="00396324"/>
    <w:rsid w:val="00396F1A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16A5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D32D0"/>
    <w:rsid w:val="004E0941"/>
    <w:rsid w:val="004E1550"/>
    <w:rsid w:val="004E3FED"/>
    <w:rsid w:val="004E45AE"/>
    <w:rsid w:val="004F157F"/>
    <w:rsid w:val="004F1A1D"/>
    <w:rsid w:val="004F281D"/>
    <w:rsid w:val="004F2CC9"/>
    <w:rsid w:val="004F4C2A"/>
    <w:rsid w:val="00500581"/>
    <w:rsid w:val="005048F3"/>
    <w:rsid w:val="005054CF"/>
    <w:rsid w:val="00506D35"/>
    <w:rsid w:val="00511B1A"/>
    <w:rsid w:val="0051419A"/>
    <w:rsid w:val="00514E93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00A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1CEA"/>
    <w:rsid w:val="005A4D27"/>
    <w:rsid w:val="005A5012"/>
    <w:rsid w:val="005A5BD8"/>
    <w:rsid w:val="005A69C9"/>
    <w:rsid w:val="005B1FFA"/>
    <w:rsid w:val="005B419D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5F2520"/>
    <w:rsid w:val="00600710"/>
    <w:rsid w:val="00600953"/>
    <w:rsid w:val="00601915"/>
    <w:rsid w:val="0060233F"/>
    <w:rsid w:val="0060492D"/>
    <w:rsid w:val="006053B2"/>
    <w:rsid w:val="00606B97"/>
    <w:rsid w:val="0060734E"/>
    <w:rsid w:val="00607FD1"/>
    <w:rsid w:val="0061093A"/>
    <w:rsid w:val="00611A8F"/>
    <w:rsid w:val="00611B6E"/>
    <w:rsid w:val="00616E93"/>
    <w:rsid w:val="0062032F"/>
    <w:rsid w:val="0062334E"/>
    <w:rsid w:val="00623929"/>
    <w:rsid w:val="00623BE6"/>
    <w:rsid w:val="006242A1"/>
    <w:rsid w:val="00624C74"/>
    <w:rsid w:val="00625219"/>
    <w:rsid w:val="006263B2"/>
    <w:rsid w:val="0062730C"/>
    <w:rsid w:val="00631D5C"/>
    <w:rsid w:val="00636E32"/>
    <w:rsid w:val="006421E3"/>
    <w:rsid w:val="00642345"/>
    <w:rsid w:val="0064308A"/>
    <w:rsid w:val="0064686F"/>
    <w:rsid w:val="0065030C"/>
    <w:rsid w:val="006526F7"/>
    <w:rsid w:val="006528B5"/>
    <w:rsid w:val="00654A26"/>
    <w:rsid w:val="00656570"/>
    <w:rsid w:val="0066236A"/>
    <w:rsid w:val="006655E6"/>
    <w:rsid w:val="006701C3"/>
    <w:rsid w:val="00670C14"/>
    <w:rsid w:val="0067287C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0E4"/>
    <w:rsid w:val="006B2123"/>
    <w:rsid w:val="006B2315"/>
    <w:rsid w:val="006C39E5"/>
    <w:rsid w:val="006D0EF4"/>
    <w:rsid w:val="006D31AF"/>
    <w:rsid w:val="006D687F"/>
    <w:rsid w:val="006D78B0"/>
    <w:rsid w:val="006E1CB2"/>
    <w:rsid w:val="006E26BF"/>
    <w:rsid w:val="006E65F4"/>
    <w:rsid w:val="006E7BC2"/>
    <w:rsid w:val="006F0C3E"/>
    <w:rsid w:val="006F42DB"/>
    <w:rsid w:val="006F4837"/>
    <w:rsid w:val="006F76C1"/>
    <w:rsid w:val="00702961"/>
    <w:rsid w:val="00703E77"/>
    <w:rsid w:val="00713693"/>
    <w:rsid w:val="00714BB9"/>
    <w:rsid w:val="0072470D"/>
    <w:rsid w:val="007276DE"/>
    <w:rsid w:val="00730E6E"/>
    <w:rsid w:val="00735618"/>
    <w:rsid w:val="007450E0"/>
    <w:rsid w:val="00745CB8"/>
    <w:rsid w:val="007463B4"/>
    <w:rsid w:val="007507CC"/>
    <w:rsid w:val="00752CFE"/>
    <w:rsid w:val="0075302E"/>
    <w:rsid w:val="00756893"/>
    <w:rsid w:val="00756BAC"/>
    <w:rsid w:val="00761629"/>
    <w:rsid w:val="00762D53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29BB"/>
    <w:rsid w:val="007C6F79"/>
    <w:rsid w:val="007D062F"/>
    <w:rsid w:val="007D270A"/>
    <w:rsid w:val="007D5203"/>
    <w:rsid w:val="007E2C8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362C"/>
    <w:rsid w:val="00816FE9"/>
    <w:rsid w:val="00817024"/>
    <w:rsid w:val="008173DD"/>
    <w:rsid w:val="00820898"/>
    <w:rsid w:val="00821E5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25BF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49FB"/>
    <w:rsid w:val="00857D6C"/>
    <w:rsid w:val="008622E0"/>
    <w:rsid w:val="00862E79"/>
    <w:rsid w:val="008658B9"/>
    <w:rsid w:val="00867D01"/>
    <w:rsid w:val="00872125"/>
    <w:rsid w:val="008729B7"/>
    <w:rsid w:val="00873B0A"/>
    <w:rsid w:val="0087446F"/>
    <w:rsid w:val="00874556"/>
    <w:rsid w:val="00874C20"/>
    <w:rsid w:val="00874D7A"/>
    <w:rsid w:val="00875CCD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0E3"/>
    <w:rsid w:val="008F3853"/>
    <w:rsid w:val="008F3D3E"/>
    <w:rsid w:val="008F4466"/>
    <w:rsid w:val="008F521A"/>
    <w:rsid w:val="0090094A"/>
    <w:rsid w:val="009010AA"/>
    <w:rsid w:val="009062DF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0B7B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5E6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1BB3"/>
    <w:rsid w:val="009E2265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67"/>
    <w:rsid w:val="00A47C74"/>
    <w:rsid w:val="00A508E6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2DD7"/>
    <w:rsid w:val="00A850C8"/>
    <w:rsid w:val="00A871DB"/>
    <w:rsid w:val="00A87345"/>
    <w:rsid w:val="00A9071C"/>
    <w:rsid w:val="00A92039"/>
    <w:rsid w:val="00A97218"/>
    <w:rsid w:val="00AA0D1E"/>
    <w:rsid w:val="00AA2ECE"/>
    <w:rsid w:val="00AA6882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0D2E"/>
    <w:rsid w:val="00B12AC2"/>
    <w:rsid w:val="00B14D94"/>
    <w:rsid w:val="00B16F8A"/>
    <w:rsid w:val="00B20714"/>
    <w:rsid w:val="00B210B1"/>
    <w:rsid w:val="00B23804"/>
    <w:rsid w:val="00B260CD"/>
    <w:rsid w:val="00B31BF6"/>
    <w:rsid w:val="00B35AEF"/>
    <w:rsid w:val="00B47362"/>
    <w:rsid w:val="00B47CE2"/>
    <w:rsid w:val="00B507BD"/>
    <w:rsid w:val="00B516B3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2071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12DA"/>
    <w:rsid w:val="00C130D6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5CC1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1D16"/>
    <w:rsid w:val="00CB55B3"/>
    <w:rsid w:val="00CB5B3A"/>
    <w:rsid w:val="00CB70C0"/>
    <w:rsid w:val="00CB7965"/>
    <w:rsid w:val="00CC003F"/>
    <w:rsid w:val="00CC3E7F"/>
    <w:rsid w:val="00CC41EC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4A5A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1AD3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4FF8"/>
    <w:rsid w:val="00D972C8"/>
    <w:rsid w:val="00DA0199"/>
    <w:rsid w:val="00DA4F7E"/>
    <w:rsid w:val="00DB02E8"/>
    <w:rsid w:val="00DB19F1"/>
    <w:rsid w:val="00DB388E"/>
    <w:rsid w:val="00DB4146"/>
    <w:rsid w:val="00DB540C"/>
    <w:rsid w:val="00DB6EF1"/>
    <w:rsid w:val="00DB73C3"/>
    <w:rsid w:val="00DB744C"/>
    <w:rsid w:val="00DB746B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DF6D79"/>
    <w:rsid w:val="00E00B57"/>
    <w:rsid w:val="00E02F53"/>
    <w:rsid w:val="00E04A35"/>
    <w:rsid w:val="00E10334"/>
    <w:rsid w:val="00E10E59"/>
    <w:rsid w:val="00E11A65"/>
    <w:rsid w:val="00E13269"/>
    <w:rsid w:val="00E13F5B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0BD9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B1A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63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46B82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tabs>
        <w:tab w:val="clear" w:pos="360"/>
        <w:tab w:val="num" w:pos="1080"/>
      </w:tabs>
      <w:spacing w:before="360"/>
      <w:ind w:left="108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  <w:tabs>
        <w:tab w:val="clear" w:pos="567"/>
        <w:tab w:val="num" w:pos="1440"/>
      </w:tabs>
      <w:ind w:left="1440" w:hanging="360"/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paragraph" w:customStyle="1" w:styleId="Textodstavce">
    <w:name w:val="Text odstavce"/>
    <w:basedOn w:val="Normln"/>
    <w:rsid w:val="004E0941"/>
    <w:pPr>
      <w:numPr>
        <w:ilvl w:val="6"/>
        <w:numId w:val="9"/>
      </w:numPr>
      <w:tabs>
        <w:tab w:val="clear" w:pos="5040"/>
        <w:tab w:val="left" w:pos="851"/>
      </w:tabs>
      <w:suppressAutoHyphens/>
      <w:outlineLvl w:val="6"/>
    </w:pPr>
    <w:rPr>
      <w:rFonts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6555adfb3874e989c2d12ca2f2da6c7b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859ec59b2b6eb8cc1c917ca12b66c6de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2F515-BFD7-47A7-8FDC-5447C6264B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DF260A-2FB3-46F7-BEB7-BBE843174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</cp:lastModifiedBy>
  <cp:revision>3</cp:revision>
  <cp:lastPrinted>2012-10-05T07:05:00Z</cp:lastPrinted>
  <dcterms:created xsi:type="dcterms:W3CDTF">2026-03-05T15:50:00Z</dcterms:created>
  <dcterms:modified xsi:type="dcterms:W3CDTF">2026-03-09T11:01:00Z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</Properties>
</file>